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AF" w:rsidRPr="004D4DD9" w:rsidRDefault="00307F51" w:rsidP="005958AF">
      <w:pPr>
        <w:jc w:val="center"/>
        <w:rPr>
          <w:rFonts w:ascii="Times New Roman" w:hAnsi="Times New Roman" w:cs="Times New Roman"/>
          <w:b/>
          <w:sz w:val="56"/>
          <w:szCs w:val="32"/>
        </w:rPr>
      </w:pPr>
      <w:r w:rsidRPr="004D4DD9">
        <w:rPr>
          <w:rFonts w:ascii="Times New Roman" w:hAnsi="Times New Roman" w:cs="Times New Roman"/>
          <w:b/>
          <w:sz w:val="56"/>
          <w:szCs w:val="32"/>
        </w:rPr>
        <w:t>N</w:t>
      </w:r>
      <w:r w:rsidR="003F64DE" w:rsidRPr="004D4DD9">
        <w:rPr>
          <w:rFonts w:ascii="Times New Roman" w:hAnsi="Times New Roman" w:cs="Times New Roman"/>
          <w:b/>
          <w:sz w:val="56"/>
          <w:szCs w:val="32"/>
        </w:rPr>
        <w:t>-</w:t>
      </w:r>
      <w:r w:rsidR="00190E37">
        <w:rPr>
          <w:rFonts w:ascii="Times New Roman" w:hAnsi="Times New Roman" w:cs="Times New Roman"/>
          <w:b/>
          <w:sz w:val="56"/>
          <w:szCs w:val="32"/>
        </w:rPr>
        <w:t>61</w:t>
      </w:r>
      <w:r w:rsidR="005958AF" w:rsidRPr="004D4DD9">
        <w:rPr>
          <w:rFonts w:ascii="Times New Roman" w:hAnsi="Times New Roman" w:cs="Times New Roman"/>
          <w:b/>
          <w:sz w:val="56"/>
          <w:szCs w:val="32"/>
          <w:vertAlign w:val="superscript"/>
        </w:rPr>
        <w:t>th</w:t>
      </w:r>
      <w:r w:rsidR="005958AF" w:rsidRPr="004D4DD9">
        <w:rPr>
          <w:rFonts w:ascii="Times New Roman" w:hAnsi="Times New Roman" w:cs="Times New Roman"/>
          <w:b/>
          <w:sz w:val="56"/>
          <w:szCs w:val="32"/>
        </w:rPr>
        <w:t xml:space="preserve"> Foundation Training Course</w:t>
      </w:r>
    </w:p>
    <w:p w:rsidR="005958AF" w:rsidRPr="004D4DD9" w:rsidRDefault="005D3428" w:rsidP="002C6349">
      <w:pPr>
        <w:jc w:val="center"/>
        <w:rPr>
          <w:rFonts w:ascii="Times New Roman" w:hAnsi="Times New Roman" w:cs="Times New Roman"/>
          <w:b/>
          <w:sz w:val="40"/>
          <w:szCs w:val="32"/>
        </w:rPr>
      </w:pPr>
      <w:r>
        <w:rPr>
          <w:rFonts w:ascii="Times New Roman" w:hAnsi="Times New Roman" w:cs="Times New Roman"/>
          <w:b/>
          <w:sz w:val="40"/>
          <w:szCs w:val="32"/>
        </w:rPr>
        <w:t>(13 December 2015 – 12 May</w:t>
      </w:r>
      <w:r w:rsidR="0022408A" w:rsidRPr="004D4DD9">
        <w:rPr>
          <w:rFonts w:ascii="Times New Roman" w:hAnsi="Times New Roman" w:cs="Times New Roman"/>
          <w:b/>
          <w:sz w:val="40"/>
          <w:szCs w:val="32"/>
        </w:rPr>
        <w:t xml:space="preserve"> 2016)</w:t>
      </w:r>
    </w:p>
    <w:p w:rsidR="005958AF" w:rsidRPr="004D4DD9" w:rsidRDefault="005958AF" w:rsidP="005958AF">
      <w:pPr>
        <w:jc w:val="center"/>
        <w:rPr>
          <w:rFonts w:ascii="Times New Roman" w:hAnsi="Times New Roman" w:cs="Times New Roman"/>
          <w:b/>
          <w:bCs/>
          <w:sz w:val="52"/>
          <w:szCs w:val="40"/>
          <w:u w:val="single"/>
        </w:rPr>
      </w:pPr>
      <w:r w:rsidRPr="004D4DD9">
        <w:rPr>
          <w:rFonts w:ascii="Times New Roman" w:hAnsi="Times New Roman" w:cs="Times New Roman"/>
          <w:b/>
          <w:bCs/>
          <w:sz w:val="52"/>
          <w:szCs w:val="40"/>
          <w:u w:val="single"/>
        </w:rPr>
        <w:t>Course Administration</w:t>
      </w:r>
    </w:p>
    <w:p w:rsidR="00FF0572" w:rsidRPr="00F02FCA" w:rsidRDefault="00FF0572" w:rsidP="005958AF">
      <w:pPr>
        <w:jc w:val="center"/>
        <w:rPr>
          <w:rFonts w:ascii="Times New Roman" w:hAnsi="Times New Roman" w:cs="Times New Roman"/>
          <w:b/>
          <w:sz w:val="18"/>
        </w:rPr>
      </w:pPr>
    </w:p>
    <w:p w:rsidR="005958AF" w:rsidRPr="00104B0D" w:rsidRDefault="005958AF" w:rsidP="005958AF">
      <w:pPr>
        <w:jc w:val="center"/>
        <w:rPr>
          <w:rFonts w:ascii="Times New Roman" w:hAnsi="Times New Roman" w:cs="Times New Roman"/>
          <w:b/>
          <w:sz w:val="36"/>
        </w:rPr>
      </w:pPr>
      <w:r w:rsidRPr="00104B0D">
        <w:rPr>
          <w:rFonts w:ascii="Times New Roman" w:hAnsi="Times New Roman" w:cs="Times New Roman"/>
          <w:b/>
          <w:sz w:val="36"/>
        </w:rPr>
        <w:t>Course Adviser</w:t>
      </w:r>
    </w:p>
    <w:p w:rsidR="005958AF" w:rsidRPr="00104B0D" w:rsidRDefault="00667F15" w:rsidP="00820E83">
      <w:pPr>
        <w:spacing w:after="0" w:line="240" w:lineRule="auto"/>
        <w:jc w:val="center"/>
        <w:rPr>
          <w:rFonts w:ascii="Times New Roman" w:hAnsi="Times New Roman" w:cs="Times New Roman"/>
          <w:b/>
          <w:bCs/>
          <w:sz w:val="24"/>
          <w:szCs w:val="24"/>
        </w:rPr>
      </w:pPr>
      <w:r w:rsidRPr="00104B0D">
        <w:rPr>
          <w:rFonts w:ascii="Times New Roman" w:hAnsi="Times New Roman" w:cs="Times New Roman"/>
          <w:b/>
          <w:bCs/>
          <w:sz w:val="24"/>
          <w:szCs w:val="24"/>
        </w:rPr>
        <w:t>Dr. Muhammad Math hurul Haque</w:t>
      </w:r>
    </w:p>
    <w:p w:rsidR="00820E83" w:rsidRPr="00104B0D" w:rsidRDefault="00820E83" w:rsidP="00820E83">
      <w:pPr>
        <w:spacing w:after="0" w:line="240" w:lineRule="auto"/>
        <w:jc w:val="center"/>
        <w:rPr>
          <w:rFonts w:ascii="Times New Roman" w:hAnsi="Times New Roman" w:cs="Times New Roman"/>
          <w:b/>
          <w:bCs/>
          <w:sz w:val="24"/>
          <w:szCs w:val="24"/>
        </w:rPr>
      </w:pPr>
      <w:r w:rsidRPr="00104B0D">
        <w:rPr>
          <w:rFonts w:ascii="Times New Roman" w:hAnsi="Times New Roman" w:cs="Times New Roman"/>
          <w:b/>
          <w:bCs/>
          <w:sz w:val="24"/>
          <w:szCs w:val="24"/>
        </w:rPr>
        <w:t>Director General</w:t>
      </w:r>
    </w:p>
    <w:p w:rsidR="0022408A" w:rsidRPr="00104B0D" w:rsidRDefault="00DC5E70" w:rsidP="00820E83">
      <w:pPr>
        <w:spacing w:after="0" w:line="240" w:lineRule="auto"/>
        <w:jc w:val="center"/>
        <w:rPr>
          <w:rFonts w:ascii="Times New Roman" w:hAnsi="Times New Roman" w:cs="Times New Roman"/>
          <w:b/>
          <w:sz w:val="24"/>
          <w:szCs w:val="24"/>
        </w:rPr>
      </w:pPr>
      <w:r w:rsidRPr="00104B0D">
        <w:rPr>
          <w:rFonts w:ascii="Times New Roman" w:hAnsi="Times New Roman" w:cs="Times New Roman"/>
          <w:b/>
          <w:sz w:val="24"/>
          <w:szCs w:val="24"/>
        </w:rPr>
        <w:t>National Agriculture Training Academy (</w:t>
      </w:r>
      <w:r w:rsidR="00820E83" w:rsidRPr="00104B0D">
        <w:rPr>
          <w:rFonts w:ascii="Times New Roman" w:hAnsi="Times New Roman" w:cs="Times New Roman"/>
          <w:b/>
          <w:sz w:val="24"/>
          <w:szCs w:val="24"/>
        </w:rPr>
        <w:t>NATA</w:t>
      </w:r>
      <w:r w:rsidRPr="00104B0D">
        <w:rPr>
          <w:rFonts w:ascii="Times New Roman" w:hAnsi="Times New Roman" w:cs="Times New Roman"/>
          <w:b/>
          <w:sz w:val="24"/>
          <w:szCs w:val="24"/>
        </w:rPr>
        <w:t>)</w:t>
      </w:r>
    </w:p>
    <w:p w:rsidR="00820E83" w:rsidRPr="00104B0D" w:rsidRDefault="00820E83" w:rsidP="00820E83">
      <w:pPr>
        <w:spacing w:after="0" w:line="240" w:lineRule="auto"/>
        <w:jc w:val="center"/>
        <w:rPr>
          <w:rFonts w:ascii="Times New Roman" w:hAnsi="Times New Roman" w:cs="Times New Roman"/>
          <w:b/>
          <w:sz w:val="24"/>
          <w:szCs w:val="24"/>
        </w:rPr>
      </w:pPr>
      <w:r w:rsidRPr="00104B0D">
        <w:rPr>
          <w:rFonts w:ascii="Times New Roman" w:hAnsi="Times New Roman" w:cs="Times New Roman"/>
          <w:b/>
          <w:sz w:val="24"/>
          <w:szCs w:val="24"/>
        </w:rPr>
        <w:t>Gazipur</w:t>
      </w:r>
    </w:p>
    <w:p w:rsidR="0022408A" w:rsidRPr="00F02FCA" w:rsidRDefault="0022408A" w:rsidP="002C6349">
      <w:pPr>
        <w:spacing w:line="360" w:lineRule="auto"/>
        <w:jc w:val="center"/>
        <w:rPr>
          <w:rFonts w:ascii="Times New Roman" w:hAnsi="Times New Roman" w:cs="Times New Roman"/>
          <w:b/>
          <w:bCs/>
          <w:sz w:val="12"/>
        </w:rPr>
      </w:pPr>
    </w:p>
    <w:p w:rsidR="005958AF" w:rsidRPr="00104B0D" w:rsidRDefault="005958AF" w:rsidP="002C6349">
      <w:pPr>
        <w:spacing w:line="360" w:lineRule="auto"/>
        <w:jc w:val="center"/>
        <w:rPr>
          <w:rFonts w:ascii="Times New Roman" w:hAnsi="Times New Roman" w:cs="Times New Roman"/>
          <w:b/>
          <w:bCs/>
          <w:sz w:val="36"/>
          <w:szCs w:val="36"/>
        </w:rPr>
      </w:pPr>
      <w:r w:rsidRPr="00104B0D">
        <w:rPr>
          <w:rFonts w:ascii="Times New Roman" w:hAnsi="Times New Roman" w:cs="Times New Roman"/>
          <w:b/>
          <w:bCs/>
          <w:sz w:val="36"/>
          <w:szCs w:val="36"/>
        </w:rPr>
        <w:t>Course Director</w:t>
      </w:r>
    </w:p>
    <w:p w:rsidR="00024537" w:rsidRPr="00104B0D" w:rsidRDefault="00667F15" w:rsidP="00820E83">
      <w:pPr>
        <w:spacing w:after="0" w:line="240" w:lineRule="auto"/>
        <w:jc w:val="center"/>
        <w:rPr>
          <w:rFonts w:ascii="Times New Roman" w:hAnsi="Times New Roman" w:cs="Times New Roman"/>
          <w:b/>
          <w:bCs/>
          <w:sz w:val="24"/>
          <w:szCs w:val="24"/>
        </w:rPr>
      </w:pPr>
      <w:r w:rsidRPr="00104B0D">
        <w:rPr>
          <w:rFonts w:ascii="Times New Roman" w:hAnsi="Times New Roman" w:cs="Times New Roman"/>
          <w:b/>
          <w:bCs/>
          <w:sz w:val="24"/>
          <w:szCs w:val="24"/>
        </w:rPr>
        <w:t>Dr. M</w:t>
      </w:r>
      <w:r w:rsidR="003F64DE" w:rsidRPr="00104B0D">
        <w:rPr>
          <w:rFonts w:ascii="Times New Roman" w:hAnsi="Times New Roman" w:cs="Times New Roman"/>
          <w:b/>
          <w:bCs/>
          <w:sz w:val="24"/>
          <w:szCs w:val="24"/>
        </w:rPr>
        <w:t>u</w:t>
      </w:r>
      <w:r w:rsidR="00DC5E70" w:rsidRPr="00104B0D">
        <w:rPr>
          <w:rFonts w:ascii="Times New Roman" w:hAnsi="Times New Roman" w:cs="Times New Roman"/>
          <w:b/>
          <w:bCs/>
          <w:sz w:val="24"/>
          <w:szCs w:val="24"/>
        </w:rPr>
        <w:t xml:space="preserve">hammad </w:t>
      </w:r>
      <w:r w:rsidR="00024537" w:rsidRPr="00104B0D">
        <w:rPr>
          <w:rFonts w:ascii="Times New Roman" w:hAnsi="Times New Roman" w:cs="Times New Roman"/>
          <w:b/>
          <w:bCs/>
          <w:sz w:val="24"/>
          <w:szCs w:val="24"/>
        </w:rPr>
        <w:t xml:space="preserve">Abu </w:t>
      </w:r>
      <w:r w:rsidR="00DC5E70" w:rsidRPr="00104B0D">
        <w:rPr>
          <w:rFonts w:ascii="Times New Roman" w:hAnsi="Times New Roman" w:cs="Times New Roman"/>
          <w:b/>
          <w:bCs/>
          <w:sz w:val="24"/>
          <w:szCs w:val="24"/>
        </w:rPr>
        <w:t xml:space="preserve">Yusuf </w:t>
      </w:r>
    </w:p>
    <w:p w:rsidR="00820E83" w:rsidRPr="00104B0D" w:rsidRDefault="00820E83" w:rsidP="00820E83">
      <w:pPr>
        <w:spacing w:after="0" w:line="240" w:lineRule="auto"/>
        <w:jc w:val="center"/>
        <w:rPr>
          <w:rFonts w:ascii="Times New Roman" w:hAnsi="Times New Roman" w:cs="Times New Roman"/>
          <w:b/>
          <w:bCs/>
          <w:sz w:val="24"/>
          <w:szCs w:val="24"/>
        </w:rPr>
      </w:pPr>
      <w:r w:rsidRPr="00104B0D">
        <w:rPr>
          <w:rFonts w:ascii="Times New Roman" w:hAnsi="Times New Roman" w:cs="Times New Roman"/>
          <w:b/>
          <w:bCs/>
          <w:sz w:val="24"/>
          <w:szCs w:val="24"/>
        </w:rPr>
        <w:t>Deputy Secretary</w:t>
      </w:r>
    </w:p>
    <w:p w:rsidR="00820E83" w:rsidRPr="00104B0D" w:rsidRDefault="00DC5E70" w:rsidP="00820E83">
      <w:pPr>
        <w:spacing w:after="0" w:line="240" w:lineRule="auto"/>
        <w:jc w:val="center"/>
        <w:rPr>
          <w:rFonts w:ascii="Times New Roman" w:hAnsi="Times New Roman" w:cs="Times New Roman"/>
          <w:b/>
          <w:bCs/>
          <w:sz w:val="24"/>
          <w:szCs w:val="24"/>
        </w:rPr>
      </w:pPr>
      <w:r w:rsidRPr="00104B0D">
        <w:rPr>
          <w:rFonts w:ascii="Times New Roman" w:hAnsi="Times New Roman" w:cs="Times New Roman"/>
          <w:b/>
          <w:bCs/>
          <w:sz w:val="24"/>
          <w:szCs w:val="24"/>
        </w:rPr>
        <w:t>Ministry</w:t>
      </w:r>
      <w:r w:rsidR="00820E83" w:rsidRPr="00104B0D">
        <w:rPr>
          <w:rFonts w:ascii="Times New Roman" w:hAnsi="Times New Roman" w:cs="Times New Roman"/>
          <w:b/>
          <w:bCs/>
          <w:sz w:val="24"/>
          <w:szCs w:val="24"/>
        </w:rPr>
        <w:t xml:space="preserve"> of Agriculture</w:t>
      </w:r>
    </w:p>
    <w:p w:rsidR="003F64DE" w:rsidRPr="00104B0D" w:rsidRDefault="003F64DE" w:rsidP="00820E83">
      <w:pPr>
        <w:spacing w:after="0" w:line="240" w:lineRule="auto"/>
        <w:jc w:val="center"/>
        <w:rPr>
          <w:rFonts w:ascii="Times New Roman" w:hAnsi="Times New Roman" w:cs="Times New Roman"/>
          <w:b/>
          <w:bCs/>
          <w:sz w:val="24"/>
          <w:szCs w:val="24"/>
        </w:rPr>
      </w:pPr>
      <w:r w:rsidRPr="00104B0D">
        <w:rPr>
          <w:rFonts w:ascii="Times New Roman" w:hAnsi="Times New Roman" w:cs="Times New Roman"/>
          <w:b/>
          <w:bCs/>
          <w:sz w:val="24"/>
          <w:szCs w:val="24"/>
        </w:rPr>
        <w:t>Bangladesh Secretariat, Dhaka</w:t>
      </w:r>
    </w:p>
    <w:p w:rsidR="003F64DE" w:rsidRPr="00104B0D" w:rsidRDefault="003F64DE" w:rsidP="00820E83">
      <w:pPr>
        <w:spacing w:after="0" w:line="240" w:lineRule="auto"/>
        <w:jc w:val="center"/>
        <w:rPr>
          <w:rFonts w:ascii="Times New Roman" w:hAnsi="Times New Roman" w:cs="Times New Roman"/>
          <w:b/>
          <w:bCs/>
          <w:sz w:val="24"/>
          <w:szCs w:val="24"/>
        </w:rPr>
      </w:pPr>
      <w:proofErr w:type="gramStart"/>
      <w:r w:rsidRPr="00104B0D">
        <w:rPr>
          <w:rFonts w:ascii="Times New Roman" w:hAnsi="Times New Roman" w:cs="Times New Roman"/>
          <w:b/>
          <w:bCs/>
          <w:sz w:val="24"/>
          <w:szCs w:val="24"/>
        </w:rPr>
        <w:t>Cell :</w:t>
      </w:r>
      <w:proofErr w:type="gramEnd"/>
      <w:r w:rsidRPr="00104B0D">
        <w:rPr>
          <w:rFonts w:ascii="Times New Roman" w:hAnsi="Times New Roman" w:cs="Times New Roman"/>
          <w:b/>
          <w:bCs/>
          <w:sz w:val="24"/>
          <w:szCs w:val="24"/>
        </w:rPr>
        <w:t xml:space="preserve"> 01988085881</w:t>
      </w:r>
    </w:p>
    <w:p w:rsidR="00820E83" w:rsidRPr="00104B0D" w:rsidRDefault="00820E83" w:rsidP="005958AF">
      <w:pPr>
        <w:spacing w:line="360" w:lineRule="auto"/>
        <w:jc w:val="center"/>
        <w:rPr>
          <w:rFonts w:ascii="Times New Roman" w:hAnsi="Times New Roman" w:cs="Times New Roman"/>
          <w:b/>
          <w:bCs/>
          <w:sz w:val="12"/>
        </w:rPr>
      </w:pPr>
    </w:p>
    <w:p w:rsidR="0072107E" w:rsidRPr="00104B0D" w:rsidRDefault="0072107E" w:rsidP="005958AF">
      <w:pPr>
        <w:spacing w:line="360" w:lineRule="auto"/>
        <w:jc w:val="center"/>
        <w:rPr>
          <w:rFonts w:ascii="Times New Roman" w:hAnsi="Times New Roman" w:cs="Times New Roman"/>
          <w:b/>
          <w:bCs/>
          <w:sz w:val="12"/>
        </w:rPr>
      </w:pPr>
    </w:p>
    <w:p w:rsidR="005958AF" w:rsidRDefault="005958AF" w:rsidP="00611004">
      <w:pPr>
        <w:spacing w:after="0" w:line="360" w:lineRule="auto"/>
        <w:jc w:val="center"/>
        <w:rPr>
          <w:rFonts w:ascii="Times New Roman" w:hAnsi="Times New Roman" w:cs="Times New Roman"/>
          <w:b/>
          <w:bCs/>
          <w:sz w:val="36"/>
          <w:szCs w:val="36"/>
        </w:rPr>
      </w:pPr>
      <w:r w:rsidRPr="00104B0D">
        <w:rPr>
          <w:rFonts w:ascii="Times New Roman" w:hAnsi="Times New Roman" w:cs="Times New Roman"/>
          <w:b/>
          <w:bCs/>
          <w:sz w:val="36"/>
          <w:szCs w:val="36"/>
        </w:rPr>
        <w:t>Course Coordinator</w:t>
      </w:r>
      <w:r w:rsidR="00C60745">
        <w:rPr>
          <w:rFonts w:ascii="Times New Roman" w:hAnsi="Times New Roman" w:cs="Times New Roman"/>
          <w:b/>
          <w:bCs/>
          <w:sz w:val="36"/>
          <w:szCs w:val="36"/>
        </w:rPr>
        <w:t>s</w:t>
      </w:r>
    </w:p>
    <w:p w:rsidR="00611004" w:rsidRPr="000A505D" w:rsidRDefault="00611004" w:rsidP="00611004">
      <w:pPr>
        <w:spacing w:after="0" w:line="360" w:lineRule="auto"/>
        <w:jc w:val="center"/>
        <w:rPr>
          <w:rFonts w:ascii="Times New Roman" w:hAnsi="Times New Roman" w:cs="Times New Roman"/>
          <w:b/>
          <w:bCs/>
          <w:sz w:val="12"/>
          <w:szCs w:val="36"/>
        </w:rPr>
      </w:pPr>
    </w:p>
    <w:tbl>
      <w:tblPr>
        <w:tblStyle w:val="TableGrid"/>
        <w:tblW w:w="8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442"/>
      </w:tblGrid>
      <w:tr w:rsidR="00611004" w:rsidTr="00611004">
        <w:tc>
          <w:tcPr>
            <w:tcW w:w="4441" w:type="dxa"/>
          </w:tcPr>
          <w:p w:rsidR="00611004" w:rsidRDefault="00611004" w:rsidP="00A47092">
            <w:pPr>
              <w:jc w:val="center"/>
              <w:rPr>
                <w:rFonts w:ascii="Times New Roman" w:hAnsi="Times New Roman" w:cs="Times New Roman"/>
                <w:b/>
                <w:sz w:val="24"/>
                <w:szCs w:val="24"/>
              </w:rPr>
            </w:pPr>
            <w:r>
              <w:rPr>
                <w:rFonts w:ascii="Times New Roman" w:hAnsi="Times New Roman" w:cs="Times New Roman"/>
                <w:b/>
                <w:sz w:val="24"/>
                <w:szCs w:val="24"/>
              </w:rPr>
              <w:t xml:space="preserve">Dr. Md. </w:t>
            </w:r>
            <w:r w:rsidR="00F405C2">
              <w:rPr>
                <w:rFonts w:ascii="Times New Roman" w:hAnsi="Times New Roman" w:cs="Times New Roman"/>
                <w:b/>
                <w:sz w:val="24"/>
                <w:szCs w:val="24"/>
              </w:rPr>
              <w:t>Ma</w:t>
            </w:r>
            <w:r w:rsidR="00AF01ED">
              <w:rPr>
                <w:rFonts w:ascii="Times New Roman" w:hAnsi="Times New Roman" w:cs="Times New Roman"/>
                <w:b/>
                <w:sz w:val="24"/>
                <w:szCs w:val="24"/>
              </w:rPr>
              <w:t>ye</w:t>
            </w:r>
            <w:r w:rsidR="00F405C2">
              <w:rPr>
                <w:rFonts w:ascii="Times New Roman" w:hAnsi="Times New Roman" w:cs="Times New Roman"/>
                <w:b/>
                <w:sz w:val="24"/>
                <w:szCs w:val="24"/>
              </w:rPr>
              <w:t>n Uddin</w:t>
            </w:r>
          </w:p>
          <w:p w:rsidR="00611004" w:rsidRDefault="00611004" w:rsidP="00A47092">
            <w:pPr>
              <w:jc w:val="center"/>
              <w:rPr>
                <w:rFonts w:ascii="Times New Roman" w:hAnsi="Times New Roman" w:cs="Times New Roman"/>
                <w:b/>
                <w:sz w:val="24"/>
                <w:szCs w:val="24"/>
              </w:rPr>
            </w:pPr>
            <w:r>
              <w:rPr>
                <w:rFonts w:ascii="Times New Roman" w:hAnsi="Times New Roman" w:cs="Times New Roman"/>
                <w:b/>
                <w:sz w:val="24"/>
                <w:szCs w:val="24"/>
              </w:rPr>
              <w:t>Senior Assistant</w:t>
            </w:r>
            <w:r w:rsidRPr="00104B0D">
              <w:rPr>
                <w:rFonts w:ascii="Times New Roman" w:hAnsi="Times New Roman" w:cs="Times New Roman"/>
                <w:b/>
                <w:sz w:val="24"/>
                <w:szCs w:val="24"/>
              </w:rPr>
              <w:t xml:space="preserve"> Director</w:t>
            </w:r>
          </w:p>
          <w:p w:rsidR="00611004" w:rsidRPr="00104B0D" w:rsidRDefault="00611004" w:rsidP="00A47092">
            <w:pPr>
              <w:jc w:val="center"/>
              <w:rPr>
                <w:rFonts w:ascii="Times New Roman" w:hAnsi="Times New Roman" w:cs="Times New Roman"/>
                <w:b/>
                <w:sz w:val="24"/>
                <w:szCs w:val="24"/>
              </w:rPr>
            </w:pPr>
            <w:r w:rsidRPr="00104B0D">
              <w:rPr>
                <w:rFonts w:ascii="Times New Roman" w:hAnsi="Times New Roman" w:cs="Times New Roman"/>
                <w:b/>
                <w:sz w:val="24"/>
                <w:szCs w:val="24"/>
              </w:rPr>
              <w:t>NATA, Gazipur</w:t>
            </w:r>
          </w:p>
          <w:p w:rsidR="00611004" w:rsidRPr="00611004" w:rsidRDefault="00611004" w:rsidP="00A47092">
            <w:pPr>
              <w:jc w:val="center"/>
              <w:rPr>
                <w:rFonts w:ascii="Times New Roman" w:hAnsi="Times New Roman" w:cs="Times New Roman"/>
                <w:b/>
                <w:sz w:val="24"/>
                <w:szCs w:val="24"/>
              </w:rPr>
            </w:pPr>
            <w:r>
              <w:rPr>
                <w:rFonts w:ascii="Times New Roman" w:hAnsi="Times New Roman" w:cs="Times New Roman"/>
                <w:b/>
                <w:sz w:val="24"/>
                <w:szCs w:val="24"/>
              </w:rPr>
              <w:t>Cell : 01</w:t>
            </w:r>
          </w:p>
        </w:tc>
        <w:tc>
          <w:tcPr>
            <w:tcW w:w="4442" w:type="dxa"/>
          </w:tcPr>
          <w:p w:rsidR="00611004" w:rsidRDefault="00611004" w:rsidP="00611004">
            <w:pPr>
              <w:jc w:val="center"/>
              <w:rPr>
                <w:rFonts w:ascii="Times New Roman" w:hAnsi="Times New Roman" w:cs="Times New Roman"/>
                <w:b/>
                <w:sz w:val="24"/>
                <w:szCs w:val="24"/>
              </w:rPr>
            </w:pPr>
            <w:r>
              <w:rPr>
                <w:rFonts w:ascii="Times New Roman" w:hAnsi="Times New Roman" w:cs="Times New Roman"/>
                <w:b/>
                <w:sz w:val="24"/>
                <w:szCs w:val="24"/>
              </w:rPr>
              <w:t>Dr. Md. Sayedur Rahman</w:t>
            </w:r>
          </w:p>
          <w:p w:rsidR="00611004" w:rsidRDefault="00611004" w:rsidP="00611004">
            <w:pPr>
              <w:jc w:val="center"/>
              <w:rPr>
                <w:rFonts w:ascii="Times New Roman" w:hAnsi="Times New Roman" w:cs="Times New Roman"/>
                <w:b/>
                <w:sz w:val="24"/>
                <w:szCs w:val="24"/>
              </w:rPr>
            </w:pPr>
            <w:r>
              <w:rPr>
                <w:rFonts w:ascii="Times New Roman" w:hAnsi="Times New Roman" w:cs="Times New Roman"/>
                <w:b/>
                <w:sz w:val="24"/>
                <w:szCs w:val="24"/>
              </w:rPr>
              <w:t>Senior Assistant</w:t>
            </w:r>
            <w:r w:rsidRPr="00104B0D">
              <w:rPr>
                <w:rFonts w:ascii="Times New Roman" w:hAnsi="Times New Roman" w:cs="Times New Roman"/>
                <w:b/>
                <w:sz w:val="24"/>
                <w:szCs w:val="24"/>
              </w:rPr>
              <w:t xml:space="preserve"> Director</w:t>
            </w:r>
          </w:p>
          <w:p w:rsidR="00611004" w:rsidRPr="00104B0D" w:rsidRDefault="00611004" w:rsidP="00611004">
            <w:pPr>
              <w:jc w:val="center"/>
              <w:rPr>
                <w:rFonts w:ascii="Times New Roman" w:hAnsi="Times New Roman" w:cs="Times New Roman"/>
                <w:b/>
                <w:sz w:val="24"/>
                <w:szCs w:val="24"/>
              </w:rPr>
            </w:pPr>
            <w:r w:rsidRPr="00104B0D">
              <w:rPr>
                <w:rFonts w:ascii="Times New Roman" w:hAnsi="Times New Roman" w:cs="Times New Roman"/>
                <w:b/>
                <w:sz w:val="24"/>
                <w:szCs w:val="24"/>
              </w:rPr>
              <w:t>NATA, Gazipur</w:t>
            </w:r>
          </w:p>
          <w:p w:rsidR="00611004" w:rsidRPr="00611004" w:rsidRDefault="00611004" w:rsidP="00611004">
            <w:pPr>
              <w:jc w:val="center"/>
              <w:rPr>
                <w:rFonts w:ascii="Times New Roman" w:hAnsi="Times New Roman" w:cs="Times New Roman"/>
                <w:b/>
                <w:sz w:val="24"/>
                <w:szCs w:val="24"/>
              </w:rPr>
            </w:pPr>
            <w:r>
              <w:rPr>
                <w:rFonts w:ascii="Times New Roman" w:hAnsi="Times New Roman" w:cs="Times New Roman"/>
                <w:b/>
                <w:sz w:val="24"/>
                <w:szCs w:val="24"/>
              </w:rPr>
              <w:t>Cell : 01</w:t>
            </w:r>
          </w:p>
        </w:tc>
      </w:tr>
    </w:tbl>
    <w:p w:rsidR="007854CF" w:rsidRPr="00104B0D" w:rsidRDefault="003A7E09" w:rsidP="003F64D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958AF" w:rsidRPr="00104B0D" w:rsidRDefault="00C60745" w:rsidP="005958AF">
      <w:pPr>
        <w:rPr>
          <w:rFonts w:ascii="Times New Roman" w:hAnsi="Times New Roman" w:cs="Times New Roman"/>
        </w:rPr>
      </w:pPr>
      <w:r>
        <w:rPr>
          <w:rFonts w:ascii="Times New Roman" w:hAnsi="Times New Roman" w:cs="Times New Roman"/>
        </w:rPr>
        <w:t xml:space="preserve">                                                       </w:t>
      </w:r>
      <w:r w:rsidR="005958AF" w:rsidRPr="00104B0D">
        <w:rPr>
          <w:rFonts w:ascii="Times New Roman" w:hAnsi="Times New Roman" w:cs="Times New Roman"/>
          <w:noProof/>
        </w:rPr>
        <w:drawing>
          <wp:inline distT="0" distB="0" distL="0" distR="0">
            <wp:extent cx="1403927" cy="1299205"/>
            <wp:effectExtent l="0" t="0" r="6350" b="0"/>
            <wp:docPr id="7" name="Picture 1" descr="C:\Users\Dr. Arabinda Roy\Desktop\NATA Logo.jpg"/>
            <wp:cNvGraphicFramePr/>
            <a:graphic xmlns:a="http://schemas.openxmlformats.org/drawingml/2006/main">
              <a:graphicData uri="http://schemas.openxmlformats.org/drawingml/2006/picture">
                <pic:pic xmlns:pic="http://schemas.openxmlformats.org/drawingml/2006/picture">
                  <pic:nvPicPr>
                    <pic:cNvPr id="1026" name="Picture 2" descr="C:\Users\Dr. Arabinda Roy\Desktop\NATA Logo.jpg"/>
                    <pic:cNvPicPr>
                      <a:picLocks noChangeAspect="1" noChangeArrowheads="1"/>
                    </pic:cNvPicPr>
                  </pic:nvPicPr>
                  <pic:blipFill>
                    <a:blip r:embed="rId9" cstate="print"/>
                    <a:srcRect/>
                    <a:stretch>
                      <a:fillRect/>
                    </a:stretch>
                  </pic:blipFill>
                  <pic:spPr bwMode="auto">
                    <a:xfrm>
                      <a:off x="0" y="0"/>
                      <a:ext cx="1411476" cy="1306191"/>
                    </a:xfrm>
                    <a:prstGeom prst="rect">
                      <a:avLst/>
                    </a:prstGeom>
                    <a:noFill/>
                  </pic:spPr>
                </pic:pic>
              </a:graphicData>
            </a:graphic>
          </wp:inline>
        </w:drawing>
      </w:r>
    </w:p>
    <w:p w:rsidR="005958AF" w:rsidRPr="00104B0D" w:rsidRDefault="005958AF" w:rsidP="00981CDE">
      <w:pPr>
        <w:pStyle w:val="BodyText"/>
      </w:pPr>
      <w:r w:rsidRPr="00104B0D">
        <w:t xml:space="preserve">National Agriculture Training </w:t>
      </w:r>
      <w:r w:rsidR="00A83B08" w:rsidRPr="00104B0D">
        <w:t>Academy</w:t>
      </w:r>
      <w:r w:rsidR="00DC5E70" w:rsidRPr="00104B0D">
        <w:t xml:space="preserve"> (NATA)</w:t>
      </w:r>
    </w:p>
    <w:p w:rsidR="005958AF" w:rsidRPr="00104B0D" w:rsidRDefault="0022408A" w:rsidP="00981CDE">
      <w:pPr>
        <w:jc w:val="center"/>
        <w:rPr>
          <w:rFonts w:ascii="Times New Roman" w:hAnsi="Times New Roman" w:cs="Times New Roman"/>
          <w:b/>
          <w:sz w:val="28"/>
        </w:rPr>
      </w:pPr>
      <w:r w:rsidRPr="00104B0D">
        <w:rPr>
          <w:rFonts w:ascii="Times New Roman" w:hAnsi="Times New Roman" w:cs="Times New Roman"/>
          <w:b/>
          <w:sz w:val="28"/>
        </w:rPr>
        <w:t>Gazipur-1701</w:t>
      </w:r>
    </w:p>
    <w:p w:rsidR="005958AF" w:rsidRPr="00104B0D" w:rsidRDefault="005958AF" w:rsidP="00981CDE">
      <w:pPr>
        <w:pStyle w:val="BodyText"/>
      </w:pPr>
      <w:r w:rsidRPr="00104B0D">
        <w:t xml:space="preserve">Website:  </w:t>
      </w:r>
      <w:hyperlink r:id="rId10" w:history="1">
        <w:r w:rsidRPr="00104B0D">
          <w:rPr>
            <w:rStyle w:val="Hyperlink"/>
          </w:rPr>
          <w:t>www.nata.gov.bd</w:t>
        </w:r>
      </w:hyperlink>
    </w:p>
    <w:p w:rsidR="00A12EC2" w:rsidRPr="00104B0D" w:rsidRDefault="00A12EC2" w:rsidP="00981CDE">
      <w:pPr>
        <w:pStyle w:val="BodyText"/>
        <w:sectPr w:rsidR="00A12EC2" w:rsidRPr="00104B0D" w:rsidSect="006046BC">
          <w:footerReference w:type="default" r:id="rId11"/>
          <w:pgSz w:w="11907" w:h="16839" w:code="9"/>
          <w:pgMar w:top="720" w:right="1440" w:bottom="720" w:left="1800" w:header="720" w:footer="720" w:gutter="0"/>
          <w:pgNumType w:fmt="lowerRoman" w:start="1"/>
          <w:cols w:space="720"/>
          <w:docGrid w:linePitch="360"/>
        </w:sectPr>
      </w:pPr>
    </w:p>
    <w:p w:rsidR="005958AF" w:rsidRPr="00104B0D" w:rsidRDefault="00733999" w:rsidP="00981CDE">
      <w:pPr>
        <w:pStyle w:val="BodyText"/>
      </w:pPr>
      <w:r w:rsidRPr="00104B0D">
        <w:lastRenderedPageBreak/>
        <w:t>Table of Content</w:t>
      </w:r>
      <w:r w:rsidR="00F67F41">
        <w:t>s</w:t>
      </w:r>
    </w:p>
    <w:p w:rsidR="002232CA" w:rsidRDefault="00573E71">
      <w:pPr>
        <w:pStyle w:val="TOC1"/>
        <w:tabs>
          <w:tab w:val="left" w:pos="440"/>
          <w:tab w:val="right" w:leader="dot" w:pos="8657"/>
        </w:tabs>
        <w:rPr>
          <w:rFonts w:cstheme="minorBidi"/>
          <w:b w:val="0"/>
          <w:bCs w:val="0"/>
          <w:caps w:val="0"/>
          <w:noProof/>
          <w:sz w:val="22"/>
          <w:szCs w:val="22"/>
        </w:rPr>
      </w:pPr>
      <w:r w:rsidRPr="00104B0D">
        <w:rPr>
          <w:rFonts w:ascii="Times New Roman" w:hAnsi="Times New Roman" w:cs="Times New Roman"/>
        </w:rPr>
        <w:fldChar w:fldCharType="begin"/>
      </w:r>
      <w:r w:rsidR="00733999" w:rsidRPr="00104B0D">
        <w:rPr>
          <w:rFonts w:ascii="Times New Roman" w:hAnsi="Times New Roman" w:cs="Times New Roman"/>
        </w:rPr>
        <w:instrText xml:space="preserve"> TOC \o "1-3" \h \z \u </w:instrText>
      </w:r>
      <w:r w:rsidRPr="00104B0D">
        <w:rPr>
          <w:rFonts w:ascii="Times New Roman" w:hAnsi="Times New Roman" w:cs="Times New Roman"/>
        </w:rPr>
        <w:fldChar w:fldCharType="separate"/>
      </w:r>
      <w:hyperlink w:anchor="_Toc431489318" w:history="1">
        <w:r w:rsidR="002232CA" w:rsidRPr="001D2E0C">
          <w:rPr>
            <w:rStyle w:val="Hyperlink"/>
            <w:noProof/>
          </w:rPr>
          <w:t>1.</w:t>
        </w:r>
        <w:r w:rsidR="002232CA">
          <w:rPr>
            <w:rFonts w:cstheme="minorBidi"/>
            <w:b w:val="0"/>
            <w:bCs w:val="0"/>
            <w:caps w:val="0"/>
            <w:noProof/>
            <w:sz w:val="22"/>
            <w:szCs w:val="22"/>
          </w:rPr>
          <w:tab/>
        </w:r>
        <w:r w:rsidR="002232CA" w:rsidRPr="001D2E0C">
          <w:rPr>
            <w:rStyle w:val="Hyperlink"/>
            <w:noProof/>
          </w:rPr>
          <w:t>Introduction to National Agriculture Training Academy</w:t>
        </w:r>
        <w:r w:rsidR="002232CA">
          <w:rPr>
            <w:noProof/>
            <w:webHidden/>
          </w:rPr>
          <w:tab/>
        </w:r>
        <w:r w:rsidR="002232CA">
          <w:rPr>
            <w:noProof/>
            <w:webHidden/>
          </w:rPr>
          <w:fldChar w:fldCharType="begin"/>
        </w:r>
        <w:r w:rsidR="002232CA">
          <w:rPr>
            <w:noProof/>
            <w:webHidden/>
          </w:rPr>
          <w:instrText xml:space="preserve"> PAGEREF _Toc431489318 \h </w:instrText>
        </w:r>
        <w:r w:rsidR="002232CA">
          <w:rPr>
            <w:noProof/>
            <w:webHidden/>
          </w:rPr>
        </w:r>
        <w:r w:rsidR="002232CA">
          <w:rPr>
            <w:noProof/>
            <w:webHidden/>
          </w:rPr>
          <w:fldChar w:fldCharType="separate"/>
        </w:r>
        <w:r w:rsidR="00042618">
          <w:rPr>
            <w:noProof/>
            <w:webHidden/>
          </w:rPr>
          <w:t>1</w:t>
        </w:r>
        <w:r w:rsidR="002232CA">
          <w:rPr>
            <w:noProof/>
            <w:webHidden/>
          </w:rPr>
          <w:fldChar w:fldCharType="end"/>
        </w:r>
      </w:hyperlink>
    </w:p>
    <w:p w:rsidR="002232CA" w:rsidRDefault="00F74137">
      <w:pPr>
        <w:pStyle w:val="TOC2"/>
        <w:tabs>
          <w:tab w:val="left" w:pos="880"/>
          <w:tab w:val="right" w:leader="dot" w:pos="8657"/>
        </w:tabs>
        <w:rPr>
          <w:rFonts w:cstheme="minorBidi"/>
          <w:smallCaps w:val="0"/>
          <w:noProof/>
          <w:sz w:val="22"/>
          <w:szCs w:val="22"/>
        </w:rPr>
      </w:pPr>
      <w:hyperlink w:anchor="_Toc431489319" w:history="1">
        <w:r w:rsidR="002232CA" w:rsidRPr="001D2E0C">
          <w:rPr>
            <w:rStyle w:val="Hyperlink"/>
            <w:rFonts w:cs="Times New Roman"/>
            <w:noProof/>
          </w:rPr>
          <w:t>1.1.</w:t>
        </w:r>
        <w:r w:rsidR="002232CA">
          <w:rPr>
            <w:rFonts w:cstheme="minorBidi"/>
            <w:smallCaps w:val="0"/>
            <w:noProof/>
            <w:sz w:val="22"/>
            <w:szCs w:val="22"/>
          </w:rPr>
          <w:tab/>
        </w:r>
        <w:r w:rsidR="002232CA" w:rsidRPr="001D2E0C">
          <w:rPr>
            <w:rStyle w:val="Hyperlink"/>
            <w:rFonts w:cs="Times New Roman"/>
            <w:noProof/>
          </w:rPr>
          <w:t>The Academy</w:t>
        </w:r>
        <w:r w:rsidR="002232CA">
          <w:rPr>
            <w:noProof/>
            <w:webHidden/>
          </w:rPr>
          <w:tab/>
        </w:r>
        <w:r w:rsidR="002232CA">
          <w:rPr>
            <w:noProof/>
            <w:webHidden/>
          </w:rPr>
          <w:fldChar w:fldCharType="begin"/>
        </w:r>
        <w:r w:rsidR="002232CA">
          <w:rPr>
            <w:noProof/>
            <w:webHidden/>
          </w:rPr>
          <w:instrText xml:space="preserve"> PAGEREF _Toc431489319 \h </w:instrText>
        </w:r>
        <w:r w:rsidR="002232CA">
          <w:rPr>
            <w:noProof/>
            <w:webHidden/>
          </w:rPr>
        </w:r>
        <w:r w:rsidR="002232CA">
          <w:rPr>
            <w:noProof/>
            <w:webHidden/>
          </w:rPr>
          <w:fldChar w:fldCharType="separate"/>
        </w:r>
        <w:r w:rsidR="00042618">
          <w:rPr>
            <w:noProof/>
            <w:webHidden/>
          </w:rPr>
          <w:t>1</w:t>
        </w:r>
        <w:r w:rsidR="002232CA">
          <w:rPr>
            <w:noProof/>
            <w:webHidden/>
          </w:rPr>
          <w:fldChar w:fldCharType="end"/>
        </w:r>
      </w:hyperlink>
    </w:p>
    <w:p w:rsidR="002232CA" w:rsidRDefault="00F74137">
      <w:pPr>
        <w:pStyle w:val="TOC2"/>
        <w:tabs>
          <w:tab w:val="left" w:pos="880"/>
          <w:tab w:val="right" w:leader="dot" w:pos="8657"/>
        </w:tabs>
        <w:rPr>
          <w:rFonts w:cstheme="minorBidi"/>
          <w:smallCaps w:val="0"/>
          <w:noProof/>
          <w:sz w:val="22"/>
          <w:szCs w:val="22"/>
        </w:rPr>
      </w:pPr>
      <w:hyperlink w:anchor="_Toc431489320" w:history="1">
        <w:r w:rsidR="002232CA" w:rsidRPr="001D2E0C">
          <w:rPr>
            <w:rStyle w:val="Hyperlink"/>
            <w:rFonts w:cs="Times New Roman"/>
            <w:noProof/>
          </w:rPr>
          <w:t>1.2.</w:t>
        </w:r>
        <w:r w:rsidR="002232CA">
          <w:rPr>
            <w:rFonts w:cstheme="minorBidi"/>
            <w:smallCaps w:val="0"/>
            <w:noProof/>
            <w:sz w:val="22"/>
            <w:szCs w:val="22"/>
          </w:rPr>
          <w:tab/>
        </w:r>
        <w:r w:rsidR="002232CA" w:rsidRPr="001D2E0C">
          <w:rPr>
            <w:rStyle w:val="Hyperlink"/>
            <w:rFonts w:cs="Times New Roman"/>
            <w:noProof/>
          </w:rPr>
          <w:t>Location</w:t>
        </w:r>
        <w:r w:rsidR="002232CA">
          <w:rPr>
            <w:noProof/>
            <w:webHidden/>
          </w:rPr>
          <w:tab/>
        </w:r>
        <w:r w:rsidR="002232CA">
          <w:rPr>
            <w:noProof/>
            <w:webHidden/>
          </w:rPr>
          <w:fldChar w:fldCharType="begin"/>
        </w:r>
        <w:r w:rsidR="002232CA">
          <w:rPr>
            <w:noProof/>
            <w:webHidden/>
          </w:rPr>
          <w:instrText xml:space="preserve"> PAGEREF _Toc431489320 \h </w:instrText>
        </w:r>
        <w:r w:rsidR="002232CA">
          <w:rPr>
            <w:noProof/>
            <w:webHidden/>
          </w:rPr>
        </w:r>
        <w:r w:rsidR="002232CA">
          <w:rPr>
            <w:noProof/>
            <w:webHidden/>
          </w:rPr>
          <w:fldChar w:fldCharType="separate"/>
        </w:r>
        <w:r w:rsidR="00042618">
          <w:rPr>
            <w:noProof/>
            <w:webHidden/>
          </w:rPr>
          <w:t>1</w:t>
        </w:r>
        <w:r w:rsidR="002232CA">
          <w:rPr>
            <w:noProof/>
            <w:webHidden/>
          </w:rPr>
          <w:fldChar w:fldCharType="end"/>
        </w:r>
      </w:hyperlink>
    </w:p>
    <w:p w:rsidR="002232CA" w:rsidRDefault="00F74137">
      <w:pPr>
        <w:pStyle w:val="TOC2"/>
        <w:tabs>
          <w:tab w:val="left" w:pos="880"/>
          <w:tab w:val="right" w:leader="dot" w:pos="8657"/>
        </w:tabs>
        <w:rPr>
          <w:rFonts w:cstheme="minorBidi"/>
          <w:smallCaps w:val="0"/>
          <w:noProof/>
          <w:sz w:val="22"/>
          <w:szCs w:val="22"/>
        </w:rPr>
      </w:pPr>
      <w:hyperlink w:anchor="_Toc431489321" w:history="1">
        <w:r w:rsidR="002232CA" w:rsidRPr="001D2E0C">
          <w:rPr>
            <w:rStyle w:val="Hyperlink"/>
            <w:rFonts w:cs="Times New Roman"/>
            <w:noProof/>
          </w:rPr>
          <w:t>1.3.</w:t>
        </w:r>
        <w:r w:rsidR="002232CA">
          <w:rPr>
            <w:rFonts w:cstheme="minorBidi"/>
            <w:smallCaps w:val="0"/>
            <w:noProof/>
            <w:sz w:val="22"/>
            <w:szCs w:val="22"/>
          </w:rPr>
          <w:tab/>
        </w:r>
        <w:r w:rsidR="002232CA" w:rsidRPr="001D2E0C">
          <w:rPr>
            <w:rStyle w:val="Hyperlink"/>
            <w:rFonts w:cs="Times New Roman"/>
            <w:noProof/>
          </w:rPr>
          <w:t>Vision</w:t>
        </w:r>
        <w:r w:rsidR="002232CA">
          <w:rPr>
            <w:noProof/>
            <w:webHidden/>
          </w:rPr>
          <w:tab/>
        </w:r>
        <w:r w:rsidR="002232CA">
          <w:rPr>
            <w:noProof/>
            <w:webHidden/>
          </w:rPr>
          <w:fldChar w:fldCharType="begin"/>
        </w:r>
        <w:r w:rsidR="002232CA">
          <w:rPr>
            <w:noProof/>
            <w:webHidden/>
          </w:rPr>
          <w:instrText xml:space="preserve"> PAGEREF _Toc431489321 \h </w:instrText>
        </w:r>
        <w:r w:rsidR="002232CA">
          <w:rPr>
            <w:noProof/>
            <w:webHidden/>
          </w:rPr>
        </w:r>
        <w:r w:rsidR="002232CA">
          <w:rPr>
            <w:noProof/>
            <w:webHidden/>
          </w:rPr>
          <w:fldChar w:fldCharType="separate"/>
        </w:r>
        <w:r w:rsidR="00042618">
          <w:rPr>
            <w:noProof/>
            <w:webHidden/>
          </w:rPr>
          <w:t>2</w:t>
        </w:r>
        <w:r w:rsidR="002232CA">
          <w:rPr>
            <w:noProof/>
            <w:webHidden/>
          </w:rPr>
          <w:fldChar w:fldCharType="end"/>
        </w:r>
      </w:hyperlink>
    </w:p>
    <w:p w:rsidR="002232CA" w:rsidRDefault="00F74137">
      <w:pPr>
        <w:pStyle w:val="TOC2"/>
        <w:tabs>
          <w:tab w:val="left" w:pos="880"/>
          <w:tab w:val="right" w:leader="dot" w:pos="8657"/>
        </w:tabs>
        <w:rPr>
          <w:rFonts w:cstheme="minorBidi"/>
          <w:smallCaps w:val="0"/>
          <w:noProof/>
          <w:sz w:val="22"/>
          <w:szCs w:val="22"/>
        </w:rPr>
      </w:pPr>
      <w:hyperlink w:anchor="_Toc431489322" w:history="1">
        <w:r w:rsidR="002232CA" w:rsidRPr="001D2E0C">
          <w:rPr>
            <w:rStyle w:val="Hyperlink"/>
            <w:rFonts w:cs="Times New Roman"/>
            <w:noProof/>
          </w:rPr>
          <w:t>1.4.</w:t>
        </w:r>
        <w:r w:rsidR="002232CA">
          <w:rPr>
            <w:rFonts w:cstheme="minorBidi"/>
            <w:smallCaps w:val="0"/>
            <w:noProof/>
            <w:sz w:val="22"/>
            <w:szCs w:val="22"/>
          </w:rPr>
          <w:tab/>
        </w:r>
        <w:r w:rsidR="002232CA" w:rsidRPr="001D2E0C">
          <w:rPr>
            <w:rStyle w:val="Hyperlink"/>
            <w:rFonts w:cs="Times New Roman"/>
            <w:noProof/>
          </w:rPr>
          <w:t>Mission</w:t>
        </w:r>
        <w:r w:rsidR="002232CA">
          <w:rPr>
            <w:noProof/>
            <w:webHidden/>
          </w:rPr>
          <w:tab/>
        </w:r>
        <w:r w:rsidR="002232CA">
          <w:rPr>
            <w:noProof/>
            <w:webHidden/>
          </w:rPr>
          <w:fldChar w:fldCharType="begin"/>
        </w:r>
        <w:r w:rsidR="002232CA">
          <w:rPr>
            <w:noProof/>
            <w:webHidden/>
          </w:rPr>
          <w:instrText xml:space="preserve"> PAGEREF _Toc431489322 \h </w:instrText>
        </w:r>
        <w:r w:rsidR="002232CA">
          <w:rPr>
            <w:noProof/>
            <w:webHidden/>
          </w:rPr>
        </w:r>
        <w:r w:rsidR="002232CA">
          <w:rPr>
            <w:noProof/>
            <w:webHidden/>
          </w:rPr>
          <w:fldChar w:fldCharType="separate"/>
        </w:r>
        <w:r w:rsidR="00042618">
          <w:rPr>
            <w:noProof/>
            <w:webHidden/>
          </w:rPr>
          <w:t>2</w:t>
        </w:r>
        <w:r w:rsidR="002232CA">
          <w:rPr>
            <w:noProof/>
            <w:webHidden/>
          </w:rPr>
          <w:fldChar w:fldCharType="end"/>
        </w:r>
      </w:hyperlink>
    </w:p>
    <w:p w:rsidR="002232CA" w:rsidRDefault="00F74137">
      <w:pPr>
        <w:pStyle w:val="TOC2"/>
        <w:tabs>
          <w:tab w:val="left" w:pos="880"/>
          <w:tab w:val="right" w:leader="dot" w:pos="8657"/>
        </w:tabs>
        <w:rPr>
          <w:rFonts w:cstheme="minorBidi"/>
          <w:smallCaps w:val="0"/>
          <w:noProof/>
          <w:sz w:val="22"/>
          <w:szCs w:val="22"/>
        </w:rPr>
      </w:pPr>
      <w:hyperlink w:anchor="_Toc431489323" w:history="1">
        <w:r w:rsidR="002232CA" w:rsidRPr="001D2E0C">
          <w:rPr>
            <w:rStyle w:val="Hyperlink"/>
            <w:rFonts w:cs="Times New Roman"/>
            <w:noProof/>
          </w:rPr>
          <w:t>1.5.</w:t>
        </w:r>
        <w:r w:rsidR="002232CA">
          <w:rPr>
            <w:rFonts w:cstheme="minorBidi"/>
            <w:smallCaps w:val="0"/>
            <w:noProof/>
            <w:sz w:val="22"/>
            <w:szCs w:val="22"/>
          </w:rPr>
          <w:tab/>
        </w:r>
        <w:r w:rsidR="002232CA" w:rsidRPr="001D2E0C">
          <w:rPr>
            <w:rStyle w:val="Hyperlink"/>
            <w:rFonts w:cs="Times New Roman"/>
            <w:noProof/>
          </w:rPr>
          <w:t>Goals</w:t>
        </w:r>
        <w:r w:rsidR="002232CA">
          <w:rPr>
            <w:noProof/>
            <w:webHidden/>
          </w:rPr>
          <w:tab/>
        </w:r>
        <w:r w:rsidR="002232CA">
          <w:rPr>
            <w:noProof/>
            <w:webHidden/>
          </w:rPr>
          <w:fldChar w:fldCharType="begin"/>
        </w:r>
        <w:r w:rsidR="002232CA">
          <w:rPr>
            <w:noProof/>
            <w:webHidden/>
          </w:rPr>
          <w:instrText xml:space="preserve"> PAGEREF _Toc431489323 \h </w:instrText>
        </w:r>
        <w:r w:rsidR="002232CA">
          <w:rPr>
            <w:noProof/>
            <w:webHidden/>
          </w:rPr>
        </w:r>
        <w:r w:rsidR="002232CA">
          <w:rPr>
            <w:noProof/>
            <w:webHidden/>
          </w:rPr>
          <w:fldChar w:fldCharType="separate"/>
        </w:r>
        <w:r w:rsidR="00042618">
          <w:rPr>
            <w:noProof/>
            <w:webHidden/>
          </w:rPr>
          <w:t>2</w:t>
        </w:r>
        <w:r w:rsidR="002232CA">
          <w:rPr>
            <w:noProof/>
            <w:webHidden/>
          </w:rPr>
          <w:fldChar w:fldCharType="end"/>
        </w:r>
      </w:hyperlink>
    </w:p>
    <w:p w:rsidR="002232CA" w:rsidRDefault="00F74137">
      <w:pPr>
        <w:pStyle w:val="TOC2"/>
        <w:tabs>
          <w:tab w:val="left" w:pos="880"/>
          <w:tab w:val="right" w:leader="dot" w:pos="8657"/>
        </w:tabs>
        <w:rPr>
          <w:rFonts w:cstheme="minorBidi"/>
          <w:smallCaps w:val="0"/>
          <w:noProof/>
          <w:sz w:val="22"/>
          <w:szCs w:val="22"/>
        </w:rPr>
      </w:pPr>
      <w:hyperlink w:anchor="_Toc431489324" w:history="1">
        <w:r w:rsidR="002232CA" w:rsidRPr="001D2E0C">
          <w:rPr>
            <w:rStyle w:val="Hyperlink"/>
            <w:rFonts w:cs="Times New Roman"/>
            <w:noProof/>
          </w:rPr>
          <w:t>1.6.</w:t>
        </w:r>
        <w:r w:rsidR="002232CA">
          <w:rPr>
            <w:rFonts w:cstheme="minorBidi"/>
            <w:smallCaps w:val="0"/>
            <w:noProof/>
            <w:sz w:val="22"/>
            <w:szCs w:val="22"/>
          </w:rPr>
          <w:tab/>
        </w:r>
        <w:r w:rsidR="002232CA" w:rsidRPr="001D2E0C">
          <w:rPr>
            <w:rStyle w:val="Hyperlink"/>
            <w:rFonts w:cs="Times New Roman"/>
            <w:noProof/>
          </w:rPr>
          <w:t>Organogram of the Academy</w:t>
        </w:r>
        <w:r w:rsidR="002232CA">
          <w:rPr>
            <w:noProof/>
            <w:webHidden/>
          </w:rPr>
          <w:tab/>
        </w:r>
        <w:r w:rsidR="002232CA">
          <w:rPr>
            <w:noProof/>
            <w:webHidden/>
          </w:rPr>
          <w:fldChar w:fldCharType="begin"/>
        </w:r>
        <w:r w:rsidR="002232CA">
          <w:rPr>
            <w:noProof/>
            <w:webHidden/>
          </w:rPr>
          <w:instrText xml:space="preserve"> PAGEREF _Toc431489324 \h </w:instrText>
        </w:r>
        <w:r w:rsidR="002232CA">
          <w:rPr>
            <w:noProof/>
            <w:webHidden/>
          </w:rPr>
        </w:r>
        <w:r w:rsidR="002232CA">
          <w:rPr>
            <w:noProof/>
            <w:webHidden/>
          </w:rPr>
          <w:fldChar w:fldCharType="separate"/>
        </w:r>
        <w:r w:rsidR="00042618">
          <w:rPr>
            <w:noProof/>
            <w:webHidden/>
          </w:rPr>
          <w:t>2</w:t>
        </w:r>
        <w:r w:rsidR="002232CA">
          <w:rPr>
            <w:noProof/>
            <w:webHidden/>
          </w:rPr>
          <w:fldChar w:fldCharType="end"/>
        </w:r>
      </w:hyperlink>
    </w:p>
    <w:p w:rsidR="002232CA" w:rsidRDefault="00F74137">
      <w:pPr>
        <w:pStyle w:val="TOC2"/>
        <w:tabs>
          <w:tab w:val="left" w:pos="880"/>
          <w:tab w:val="right" w:leader="dot" w:pos="8657"/>
        </w:tabs>
        <w:rPr>
          <w:rFonts w:cstheme="minorBidi"/>
          <w:smallCaps w:val="0"/>
          <w:noProof/>
          <w:sz w:val="22"/>
          <w:szCs w:val="22"/>
        </w:rPr>
      </w:pPr>
      <w:hyperlink w:anchor="_Toc431489325" w:history="1">
        <w:r w:rsidR="002232CA" w:rsidRPr="001D2E0C">
          <w:rPr>
            <w:rStyle w:val="Hyperlink"/>
            <w:rFonts w:cs="Times New Roman"/>
            <w:noProof/>
          </w:rPr>
          <w:t>1.7.</w:t>
        </w:r>
        <w:r w:rsidR="002232CA">
          <w:rPr>
            <w:rFonts w:cstheme="minorBidi"/>
            <w:smallCaps w:val="0"/>
            <w:noProof/>
            <w:sz w:val="22"/>
            <w:szCs w:val="22"/>
          </w:rPr>
          <w:tab/>
        </w:r>
        <w:r w:rsidR="002232CA" w:rsidRPr="001D2E0C">
          <w:rPr>
            <w:rStyle w:val="Hyperlink"/>
            <w:rFonts w:cs="Times New Roman"/>
            <w:noProof/>
          </w:rPr>
          <w:t>Members of the Faculty</w:t>
        </w:r>
        <w:r w:rsidR="002232CA">
          <w:rPr>
            <w:noProof/>
            <w:webHidden/>
          </w:rPr>
          <w:tab/>
        </w:r>
        <w:r w:rsidR="002232CA">
          <w:rPr>
            <w:noProof/>
            <w:webHidden/>
          </w:rPr>
          <w:fldChar w:fldCharType="begin"/>
        </w:r>
        <w:r w:rsidR="002232CA">
          <w:rPr>
            <w:noProof/>
            <w:webHidden/>
          </w:rPr>
          <w:instrText xml:space="preserve"> PAGEREF _Toc431489325 \h </w:instrText>
        </w:r>
        <w:r w:rsidR="002232CA">
          <w:rPr>
            <w:noProof/>
            <w:webHidden/>
          </w:rPr>
        </w:r>
        <w:r w:rsidR="002232CA">
          <w:rPr>
            <w:noProof/>
            <w:webHidden/>
          </w:rPr>
          <w:fldChar w:fldCharType="separate"/>
        </w:r>
        <w:r w:rsidR="00042618">
          <w:rPr>
            <w:noProof/>
            <w:webHidden/>
          </w:rPr>
          <w:t>3</w:t>
        </w:r>
        <w:r w:rsidR="002232CA">
          <w:rPr>
            <w:noProof/>
            <w:webHidden/>
          </w:rPr>
          <w:fldChar w:fldCharType="end"/>
        </w:r>
      </w:hyperlink>
    </w:p>
    <w:p w:rsidR="002232CA" w:rsidRDefault="00F74137">
      <w:pPr>
        <w:pStyle w:val="TOC2"/>
        <w:tabs>
          <w:tab w:val="left" w:pos="880"/>
          <w:tab w:val="right" w:leader="dot" w:pos="8657"/>
        </w:tabs>
        <w:rPr>
          <w:rFonts w:cstheme="minorBidi"/>
          <w:smallCaps w:val="0"/>
          <w:noProof/>
          <w:sz w:val="22"/>
          <w:szCs w:val="22"/>
        </w:rPr>
      </w:pPr>
      <w:hyperlink w:anchor="_Toc431489326" w:history="1">
        <w:r w:rsidR="002232CA" w:rsidRPr="001D2E0C">
          <w:rPr>
            <w:rStyle w:val="Hyperlink"/>
            <w:rFonts w:cs="Times New Roman"/>
            <w:noProof/>
          </w:rPr>
          <w:t>1.8.</w:t>
        </w:r>
        <w:r w:rsidR="002232CA">
          <w:rPr>
            <w:rFonts w:cstheme="minorBidi"/>
            <w:smallCaps w:val="0"/>
            <w:noProof/>
            <w:sz w:val="22"/>
            <w:szCs w:val="22"/>
          </w:rPr>
          <w:tab/>
        </w:r>
        <w:r w:rsidR="002232CA" w:rsidRPr="001D2E0C">
          <w:rPr>
            <w:rStyle w:val="Hyperlink"/>
            <w:rFonts w:cs="Times New Roman"/>
            <w:noProof/>
          </w:rPr>
          <w:t>Importance of Training</w:t>
        </w:r>
        <w:r w:rsidR="002232CA">
          <w:rPr>
            <w:noProof/>
            <w:webHidden/>
          </w:rPr>
          <w:tab/>
        </w:r>
        <w:r w:rsidR="002232CA">
          <w:rPr>
            <w:noProof/>
            <w:webHidden/>
          </w:rPr>
          <w:fldChar w:fldCharType="begin"/>
        </w:r>
        <w:r w:rsidR="002232CA">
          <w:rPr>
            <w:noProof/>
            <w:webHidden/>
          </w:rPr>
          <w:instrText xml:space="preserve"> PAGEREF _Toc431489326 \h </w:instrText>
        </w:r>
        <w:r w:rsidR="002232CA">
          <w:rPr>
            <w:noProof/>
            <w:webHidden/>
          </w:rPr>
        </w:r>
        <w:r w:rsidR="002232CA">
          <w:rPr>
            <w:noProof/>
            <w:webHidden/>
          </w:rPr>
          <w:fldChar w:fldCharType="separate"/>
        </w:r>
        <w:r w:rsidR="00042618">
          <w:rPr>
            <w:noProof/>
            <w:webHidden/>
          </w:rPr>
          <w:t>3</w:t>
        </w:r>
        <w:r w:rsidR="002232CA">
          <w:rPr>
            <w:noProof/>
            <w:webHidden/>
          </w:rPr>
          <w:fldChar w:fldCharType="end"/>
        </w:r>
      </w:hyperlink>
    </w:p>
    <w:p w:rsidR="002232CA" w:rsidRDefault="00F74137">
      <w:pPr>
        <w:pStyle w:val="TOC2"/>
        <w:tabs>
          <w:tab w:val="left" w:pos="880"/>
          <w:tab w:val="right" w:leader="dot" w:pos="8657"/>
        </w:tabs>
        <w:rPr>
          <w:rFonts w:cstheme="minorBidi"/>
          <w:smallCaps w:val="0"/>
          <w:noProof/>
          <w:sz w:val="22"/>
          <w:szCs w:val="22"/>
        </w:rPr>
      </w:pPr>
      <w:hyperlink w:anchor="_Toc431489327" w:history="1">
        <w:r w:rsidR="002232CA" w:rsidRPr="001D2E0C">
          <w:rPr>
            <w:rStyle w:val="Hyperlink"/>
            <w:rFonts w:cs="Times New Roman"/>
            <w:noProof/>
          </w:rPr>
          <w:t>1.9.</w:t>
        </w:r>
        <w:r w:rsidR="002232CA">
          <w:rPr>
            <w:rFonts w:cstheme="minorBidi"/>
            <w:smallCaps w:val="0"/>
            <w:noProof/>
            <w:sz w:val="22"/>
            <w:szCs w:val="22"/>
          </w:rPr>
          <w:tab/>
        </w:r>
        <w:r w:rsidR="002232CA" w:rsidRPr="001D2E0C">
          <w:rPr>
            <w:rStyle w:val="Hyperlink"/>
            <w:rFonts w:cs="Times New Roman"/>
            <w:noProof/>
          </w:rPr>
          <w:t>Training Courses</w:t>
        </w:r>
        <w:r w:rsidR="002232CA">
          <w:rPr>
            <w:noProof/>
            <w:webHidden/>
          </w:rPr>
          <w:tab/>
        </w:r>
        <w:r w:rsidR="002232CA">
          <w:rPr>
            <w:noProof/>
            <w:webHidden/>
          </w:rPr>
          <w:fldChar w:fldCharType="begin"/>
        </w:r>
        <w:r w:rsidR="002232CA">
          <w:rPr>
            <w:noProof/>
            <w:webHidden/>
          </w:rPr>
          <w:instrText xml:space="preserve"> PAGEREF _Toc431489327 \h </w:instrText>
        </w:r>
        <w:r w:rsidR="002232CA">
          <w:rPr>
            <w:noProof/>
            <w:webHidden/>
          </w:rPr>
        </w:r>
        <w:r w:rsidR="002232CA">
          <w:rPr>
            <w:noProof/>
            <w:webHidden/>
          </w:rPr>
          <w:fldChar w:fldCharType="separate"/>
        </w:r>
        <w:r w:rsidR="00042618">
          <w:rPr>
            <w:noProof/>
            <w:webHidden/>
          </w:rPr>
          <w:t>4</w:t>
        </w:r>
        <w:r w:rsidR="002232CA">
          <w:rPr>
            <w:noProof/>
            <w:webHidden/>
          </w:rPr>
          <w:fldChar w:fldCharType="end"/>
        </w:r>
      </w:hyperlink>
    </w:p>
    <w:p w:rsidR="002232CA" w:rsidRDefault="00F74137">
      <w:pPr>
        <w:pStyle w:val="TOC3"/>
        <w:tabs>
          <w:tab w:val="left" w:pos="1320"/>
          <w:tab w:val="right" w:leader="dot" w:pos="8657"/>
        </w:tabs>
        <w:rPr>
          <w:rFonts w:cstheme="minorBidi"/>
          <w:i w:val="0"/>
          <w:iCs w:val="0"/>
          <w:noProof/>
          <w:sz w:val="22"/>
          <w:szCs w:val="22"/>
        </w:rPr>
      </w:pPr>
      <w:hyperlink w:anchor="_Toc431489328" w:history="1">
        <w:r w:rsidR="002232CA" w:rsidRPr="001D2E0C">
          <w:rPr>
            <w:rStyle w:val="Hyperlink"/>
            <w:rFonts w:cs="Times New Roman"/>
            <w:noProof/>
          </w:rPr>
          <w:t>1.9.1.</w:t>
        </w:r>
        <w:r w:rsidR="002232CA">
          <w:rPr>
            <w:rFonts w:cstheme="minorBidi"/>
            <w:i w:val="0"/>
            <w:iCs w:val="0"/>
            <w:noProof/>
            <w:sz w:val="22"/>
            <w:szCs w:val="22"/>
          </w:rPr>
          <w:tab/>
        </w:r>
        <w:r w:rsidR="002232CA" w:rsidRPr="001D2E0C">
          <w:rPr>
            <w:rStyle w:val="Hyperlink"/>
            <w:rFonts w:cs="Times New Roman"/>
            <w:noProof/>
          </w:rPr>
          <w:t>Offered Courses and participants</w:t>
        </w:r>
        <w:r w:rsidR="002232CA">
          <w:rPr>
            <w:noProof/>
            <w:webHidden/>
          </w:rPr>
          <w:tab/>
        </w:r>
        <w:r w:rsidR="002232CA">
          <w:rPr>
            <w:noProof/>
            <w:webHidden/>
          </w:rPr>
          <w:fldChar w:fldCharType="begin"/>
        </w:r>
        <w:r w:rsidR="002232CA">
          <w:rPr>
            <w:noProof/>
            <w:webHidden/>
          </w:rPr>
          <w:instrText xml:space="preserve"> PAGEREF _Toc431489328 \h </w:instrText>
        </w:r>
        <w:r w:rsidR="002232CA">
          <w:rPr>
            <w:noProof/>
            <w:webHidden/>
          </w:rPr>
        </w:r>
        <w:r w:rsidR="002232CA">
          <w:rPr>
            <w:noProof/>
            <w:webHidden/>
          </w:rPr>
          <w:fldChar w:fldCharType="separate"/>
        </w:r>
        <w:r w:rsidR="00042618">
          <w:rPr>
            <w:noProof/>
            <w:webHidden/>
          </w:rPr>
          <w:t>4</w:t>
        </w:r>
        <w:r w:rsidR="002232CA">
          <w:rPr>
            <w:noProof/>
            <w:webHidden/>
          </w:rPr>
          <w:fldChar w:fldCharType="end"/>
        </w:r>
      </w:hyperlink>
    </w:p>
    <w:p w:rsidR="002232CA" w:rsidRDefault="00F74137">
      <w:pPr>
        <w:pStyle w:val="TOC2"/>
        <w:tabs>
          <w:tab w:val="left" w:pos="880"/>
          <w:tab w:val="right" w:leader="dot" w:pos="8657"/>
        </w:tabs>
        <w:rPr>
          <w:rFonts w:cstheme="minorBidi"/>
          <w:smallCaps w:val="0"/>
          <w:noProof/>
          <w:sz w:val="22"/>
          <w:szCs w:val="22"/>
        </w:rPr>
      </w:pPr>
      <w:hyperlink w:anchor="_Toc431489329" w:history="1">
        <w:r w:rsidR="002232CA" w:rsidRPr="001D2E0C">
          <w:rPr>
            <w:rStyle w:val="Hyperlink"/>
            <w:rFonts w:cs="Times New Roman"/>
            <w:noProof/>
          </w:rPr>
          <w:t>1.10.</w:t>
        </w:r>
        <w:r w:rsidR="002232CA">
          <w:rPr>
            <w:rFonts w:cstheme="minorBidi"/>
            <w:smallCaps w:val="0"/>
            <w:noProof/>
            <w:sz w:val="22"/>
            <w:szCs w:val="22"/>
          </w:rPr>
          <w:tab/>
        </w:r>
        <w:r w:rsidR="002232CA" w:rsidRPr="001D2E0C">
          <w:rPr>
            <w:rStyle w:val="Hyperlink"/>
            <w:rFonts w:cs="Times New Roman"/>
            <w:noProof/>
          </w:rPr>
          <w:t>Training methods in the Academy</w:t>
        </w:r>
        <w:r w:rsidR="002232CA">
          <w:rPr>
            <w:noProof/>
            <w:webHidden/>
          </w:rPr>
          <w:tab/>
        </w:r>
        <w:r w:rsidR="002232CA">
          <w:rPr>
            <w:noProof/>
            <w:webHidden/>
          </w:rPr>
          <w:fldChar w:fldCharType="begin"/>
        </w:r>
        <w:r w:rsidR="002232CA">
          <w:rPr>
            <w:noProof/>
            <w:webHidden/>
          </w:rPr>
          <w:instrText xml:space="preserve"> PAGEREF _Toc431489329 \h </w:instrText>
        </w:r>
        <w:r w:rsidR="002232CA">
          <w:rPr>
            <w:noProof/>
            <w:webHidden/>
          </w:rPr>
        </w:r>
        <w:r w:rsidR="002232CA">
          <w:rPr>
            <w:noProof/>
            <w:webHidden/>
          </w:rPr>
          <w:fldChar w:fldCharType="separate"/>
        </w:r>
        <w:r w:rsidR="00042618">
          <w:rPr>
            <w:noProof/>
            <w:webHidden/>
          </w:rPr>
          <w:t>6</w:t>
        </w:r>
        <w:r w:rsidR="002232CA">
          <w:rPr>
            <w:noProof/>
            <w:webHidden/>
          </w:rPr>
          <w:fldChar w:fldCharType="end"/>
        </w:r>
      </w:hyperlink>
    </w:p>
    <w:p w:rsidR="002232CA" w:rsidRDefault="00F74137">
      <w:pPr>
        <w:pStyle w:val="TOC2"/>
        <w:tabs>
          <w:tab w:val="left" w:pos="880"/>
          <w:tab w:val="right" w:leader="dot" w:pos="8657"/>
        </w:tabs>
        <w:rPr>
          <w:rFonts w:cstheme="minorBidi"/>
          <w:smallCaps w:val="0"/>
          <w:noProof/>
          <w:sz w:val="22"/>
          <w:szCs w:val="22"/>
        </w:rPr>
      </w:pPr>
      <w:hyperlink w:anchor="_Toc431489330" w:history="1">
        <w:r w:rsidR="002232CA" w:rsidRPr="001D2E0C">
          <w:rPr>
            <w:rStyle w:val="Hyperlink"/>
            <w:rFonts w:cs="Times New Roman"/>
            <w:noProof/>
          </w:rPr>
          <w:t>1.11.</w:t>
        </w:r>
        <w:r w:rsidR="002232CA">
          <w:rPr>
            <w:rFonts w:cstheme="minorBidi"/>
            <w:smallCaps w:val="0"/>
            <w:noProof/>
            <w:sz w:val="22"/>
            <w:szCs w:val="22"/>
          </w:rPr>
          <w:tab/>
        </w:r>
        <w:r w:rsidR="002232CA" w:rsidRPr="001D2E0C">
          <w:rPr>
            <w:rStyle w:val="Hyperlink"/>
            <w:rFonts w:cs="Times New Roman"/>
            <w:noProof/>
          </w:rPr>
          <w:t>Facilities</w:t>
        </w:r>
        <w:r w:rsidR="002232CA">
          <w:rPr>
            <w:noProof/>
            <w:webHidden/>
          </w:rPr>
          <w:tab/>
        </w:r>
        <w:r w:rsidR="002232CA">
          <w:rPr>
            <w:noProof/>
            <w:webHidden/>
          </w:rPr>
          <w:fldChar w:fldCharType="begin"/>
        </w:r>
        <w:r w:rsidR="002232CA">
          <w:rPr>
            <w:noProof/>
            <w:webHidden/>
          </w:rPr>
          <w:instrText xml:space="preserve"> PAGEREF _Toc431489330 \h </w:instrText>
        </w:r>
        <w:r w:rsidR="002232CA">
          <w:rPr>
            <w:noProof/>
            <w:webHidden/>
          </w:rPr>
        </w:r>
        <w:r w:rsidR="002232CA">
          <w:rPr>
            <w:noProof/>
            <w:webHidden/>
          </w:rPr>
          <w:fldChar w:fldCharType="separate"/>
        </w:r>
        <w:r w:rsidR="00042618">
          <w:rPr>
            <w:noProof/>
            <w:webHidden/>
          </w:rPr>
          <w:t>6</w:t>
        </w:r>
        <w:r w:rsidR="002232CA">
          <w:rPr>
            <w:noProof/>
            <w:webHidden/>
          </w:rPr>
          <w:fldChar w:fldCharType="end"/>
        </w:r>
      </w:hyperlink>
    </w:p>
    <w:p w:rsidR="002232CA" w:rsidRDefault="00F74137">
      <w:pPr>
        <w:pStyle w:val="TOC3"/>
        <w:tabs>
          <w:tab w:val="left" w:pos="1320"/>
          <w:tab w:val="right" w:leader="dot" w:pos="8657"/>
        </w:tabs>
        <w:rPr>
          <w:rFonts w:cstheme="minorBidi"/>
          <w:i w:val="0"/>
          <w:iCs w:val="0"/>
          <w:noProof/>
          <w:sz w:val="22"/>
          <w:szCs w:val="22"/>
        </w:rPr>
      </w:pPr>
      <w:hyperlink w:anchor="_Toc431489331" w:history="1">
        <w:r w:rsidR="002232CA" w:rsidRPr="001D2E0C">
          <w:rPr>
            <w:rStyle w:val="Hyperlink"/>
            <w:rFonts w:cs="Times New Roman"/>
            <w:noProof/>
          </w:rPr>
          <w:t>1.11.1.</w:t>
        </w:r>
        <w:r w:rsidR="002232CA">
          <w:rPr>
            <w:rFonts w:cstheme="minorBidi"/>
            <w:i w:val="0"/>
            <w:iCs w:val="0"/>
            <w:noProof/>
            <w:sz w:val="22"/>
            <w:szCs w:val="22"/>
          </w:rPr>
          <w:tab/>
        </w:r>
        <w:r w:rsidR="002232CA" w:rsidRPr="001D2E0C">
          <w:rPr>
            <w:rStyle w:val="Hyperlink"/>
            <w:rFonts w:cs="Times New Roman"/>
            <w:noProof/>
          </w:rPr>
          <w:t>Physical Facilities</w:t>
        </w:r>
        <w:r w:rsidR="002232CA">
          <w:rPr>
            <w:noProof/>
            <w:webHidden/>
          </w:rPr>
          <w:tab/>
        </w:r>
        <w:r w:rsidR="002232CA">
          <w:rPr>
            <w:noProof/>
            <w:webHidden/>
          </w:rPr>
          <w:fldChar w:fldCharType="begin"/>
        </w:r>
        <w:r w:rsidR="002232CA">
          <w:rPr>
            <w:noProof/>
            <w:webHidden/>
          </w:rPr>
          <w:instrText xml:space="preserve"> PAGEREF _Toc431489331 \h </w:instrText>
        </w:r>
        <w:r w:rsidR="002232CA">
          <w:rPr>
            <w:noProof/>
            <w:webHidden/>
          </w:rPr>
        </w:r>
        <w:r w:rsidR="002232CA">
          <w:rPr>
            <w:noProof/>
            <w:webHidden/>
          </w:rPr>
          <w:fldChar w:fldCharType="separate"/>
        </w:r>
        <w:r w:rsidR="00042618">
          <w:rPr>
            <w:noProof/>
            <w:webHidden/>
          </w:rPr>
          <w:t>6</w:t>
        </w:r>
        <w:r w:rsidR="002232CA">
          <w:rPr>
            <w:noProof/>
            <w:webHidden/>
          </w:rPr>
          <w:fldChar w:fldCharType="end"/>
        </w:r>
      </w:hyperlink>
    </w:p>
    <w:p w:rsidR="002232CA" w:rsidRDefault="00F74137">
      <w:pPr>
        <w:pStyle w:val="TOC3"/>
        <w:tabs>
          <w:tab w:val="left" w:pos="1320"/>
          <w:tab w:val="right" w:leader="dot" w:pos="8657"/>
        </w:tabs>
        <w:rPr>
          <w:rFonts w:cstheme="minorBidi"/>
          <w:i w:val="0"/>
          <w:iCs w:val="0"/>
          <w:noProof/>
          <w:sz w:val="22"/>
          <w:szCs w:val="22"/>
        </w:rPr>
      </w:pPr>
      <w:hyperlink w:anchor="_Toc431489332" w:history="1">
        <w:r w:rsidR="002232CA" w:rsidRPr="001D2E0C">
          <w:rPr>
            <w:rStyle w:val="Hyperlink"/>
            <w:rFonts w:cs="Times New Roman"/>
            <w:noProof/>
          </w:rPr>
          <w:t>1.11.2.</w:t>
        </w:r>
        <w:r w:rsidR="002232CA">
          <w:rPr>
            <w:rFonts w:cstheme="minorBidi"/>
            <w:i w:val="0"/>
            <w:iCs w:val="0"/>
            <w:noProof/>
            <w:sz w:val="22"/>
            <w:szCs w:val="22"/>
          </w:rPr>
          <w:tab/>
        </w:r>
        <w:r w:rsidR="002232CA" w:rsidRPr="001D2E0C">
          <w:rPr>
            <w:rStyle w:val="Hyperlink"/>
            <w:rFonts w:cs="Times New Roman"/>
            <w:noProof/>
          </w:rPr>
          <w:t>Computer Lab. and IT facilities</w:t>
        </w:r>
        <w:r w:rsidR="002232CA">
          <w:rPr>
            <w:noProof/>
            <w:webHidden/>
          </w:rPr>
          <w:tab/>
        </w:r>
        <w:r w:rsidR="002232CA">
          <w:rPr>
            <w:noProof/>
            <w:webHidden/>
          </w:rPr>
          <w:fldChar w:fldCharType="begin"/>
        </w:r>
        <w:r w:rsidR="002232CA">
          <w:rPr>
            <w:noProof/>
            <w:webHidden/>
          </w:rPr>
          <w:instrText xml:space="preserve"> PAGEREF _Toc431489332 \h </w:instrText>
        </w:r>
        <w:r w:rsidR="002232CA">
          <w:rPr>
            <w:noProof/>
            <w:webHidden/>
          </w:rPr>
        </w:r>
        <w:r w:rsidR="002232CA">
          <w:rPr>
            <w:noProof/>
            <w:webHidden/>
          </w:rPr>
          <w:fldChar w:fldCharType="separate"/>
        </w:r>
        <w:r w:rsidR="00042618">
          <w:rPr>
            <w:noProof/>
            <w:webHidden/>
          </w:rPr>
          <w:t>7</w:t>
        </w:r>
        <w:r w:rsidR="002232CA">
          <w:rPr>
            <w:noProof/>
            <w:webHidden/>
          </w:rPr>
          <w:fldChar w:fldCharType="end"/>
        </w:r>
      </w:hyperlink>
    </w:p>
    <w:p w:rsidR="002232CA" w:rsidRDefault="00F74137">
      <w:pPr>
        <w:pStyle w:val="TOC3"/>
        <w:tabs>
          <w:tab w:val="left" w:pos="1320"/>
          <w:tab w:val="right" w:leader="dot" w:pos="8657"/>
        </w:tabs>
        <w:rPr>
          <w:rFonts w:cstheme="minorBidi"/>
          <w:i w:val="0"/>
          <w:iCs w:val="0"/>
          <w:noProof/>
          <w:sz w:val="22"/>
          <w:szCs w:val="22"/>
        </w:rPr>
      </w:pPr>
      <w:hyperlink w:anchor="_Toc431489333" w:history="1">
        <w:r w:rsidR="002232CA" w:rsidRPr="001D2E0C">
          <w:rPr>
            <w:rStyle w:val="Hyperlink"/>
            <w:rFonts w:cs="Times New Roman"/>
            <w:noProof/>
          </w:rPr>
          <w:t>1.11.3.</w:t>
        </w:r>
        <w:r w:rsidR="002232CA">
          <w:rPr>
            <w:rFonts w:cstheme="minorBidi"/>
            <w:i w:val="0"/>
            <w:iCs w:val="0"/>
            <w:noProof/>
            <w:sz w:val="22"/>
            <w:szCs w:val="22"/>
          </w:rPr>
          <w:tab/>
        </w:r>
        <w:r w:rsidR="002232CA" w:rsidRPr="001D2E0C">
          <w:rPr>
            <w:rStyle w:val="Hyperlink"/>
            <w:rFonts w:cs="Times New Roman"/>
            <w:noProof/>
          </w:rPr>
          <w:t>Language Lab.</w:t>
        </w:r>
        <w:r w:rsidR="002232CA">
          <w:rPr>
            <w:noProof/>
            <w:webHidden/>
          </w:rPr>
          <w:tab/>
        </w:r>
        <w:r w:rsidR="002232CA">
          <w:rPr>
            <w:noProof/>
            <w:webHidden/>
          </w:rPr>
          <w:fldChar w:fldCharType="begin"/>
        </w:r>
        <w:r w:rsidR="002232CA">
          <w:rPr>
            <w:noProof/>
            <w:webHidden/>
          </w:rPr>
          <w:instrText xml:space="preserve"> PAGEREF _Toc431489333 \h </w:instrText>
        </w:r>
        <w:r w:rsidR="002232CA">
          <w:rPr>
            <w:noProof/>
            <w:webHidden/>
          </w:rPr>
        </w:r>
        <w:r w:rsidR="002232CA">
          <w:rPr>
            <w:noProof/>
            <w:webHidden/>
          </w:rPr>
          <w:fldChar w:fldCharType="separate"/>
        </w:r>
        <w:r w:rsidR="00042618">
          <w:rPr>
            <w:noProof/>
            <w:webHidden/>
          </w:rPr>
          <w:t>7</w:t>
        </w:r>
        <w:r w:rsidR="002232CA">
          <w:rPr>
            <w:noProof/>
            <w:webHidden/>
          </w:rPr>
          <w:fldChar w:fldCharType="end"/>
        </w:r>
      </w:hyperlink>
    </w:p>
    <w:p w:rsidR="002232CA" w:rsidRDefault="00F74137">
      <w:pPr>
        <w:pStyle w:val="TOC3"/>
        <w:tabs>
          <w:tab w:val="left" w:pos="1320"/>
          <w:tab w:val="right" w:leader="dot" w:pos="8657"/>
        </w:tabs>
        <w:rPr>
          <w:rFonts w:cstheme="minorBidi"/>
          <w:i w:val="0"/>
          <w:iCs w:val="0"/>
          <w:noProof/>
          <w:sz w:val="22"/>
          <w:szCs w:val="22"/>
        </w:rPr>
      </w:pPr>
      <w:hyperlink w:anchor="_Toc431489334" w:history="1">
        <w:r w:rsidR="002232CA" w:rsidRPr="001D2E0C">
          <w:rPr>
            <w:rStyle w:val="Hyperlink"/>
            <w:rFonts w:cs="Times New Roman"/>
            <w:noProof/>
          </w:rPr>
          <w:t>1.11.4.</w:t>
        </w:r>
        <w:r w:rsidR="002232CA">
          <w:rPr>
            <w:rFonts w:cstheme="minorBidi"/>
            <w:i w:val="0"/>
            <w:iCs w:val="0"/>
            <w:noProof/>
            <w:sz w:val="22"/>
            <w:szCs w:val="22"/>
          </w:rPr>
          <w:tab/>
        </w:r>
        <w:r w:rsidR="002232CA" w:rsidRPr="001D2E0C">
          <w:rPr>
            <w:rStyle w:val="Hyperlink"/>
            <w:rFonts w:cs="Times New Roman"/>
            <w:noProof/>
          </w:rPr>
          <w:t>Recreational Facilities</w:t>
        </w:r>
        <w:r w:rsidR="002232CA">
          <w:rPr>
            <w:noProof/>
            <w:webHidden/>
          </w:rPr>
          <w:tab/>
        </w:r>
        <w:r w:rsidR="002232CA">
          <w:rPr>
            <w:noProof/>
            <w:webHidden/>
          </w:rPr>
          <w:fldChar w:fldCharType="begin"/>
        </w:r>
        <w:r w:rsidR="002232CA">
          <w:rPr>
            <w:noProof/>
            <w:webHidden/>
          </w:rPr>
          <w:instrText xml:space="preserve"> PAGEREF _Toc431489334 \h </w:instrText>
        </w:r>
        <w:r w:rsidR="002232CA">
          <w:rPr>
            <w:noProof/>
            <w:webHidden/>
          </w:rPr>
        </w:r>
        <w:r w:rsidR="002232CA">
          <w:rPr>
            <w:noProof/>
            <w:webHidden/>
          </w:rPr>
          <w:fldChar w:fldCharType="separate"/>
        </w:r>
        <w:r w:rsidR="00042618">
          <w:rPr>
            <w:noProof/>
            <w:webHidden/>
          </w:rPr>
          <w:t>7</w:t>
        </w:r>
        <w:r w:rsidR="002232CA">
          <w:rPr>
            <w:noProof/>
            <w:webHidden/>
          </w:rPr>
          <w:fldChar w:fldCharType="end"/>
        </w:r>
      </w:hyperlink>
    </w:p>
    <w:p w:rsidR="002232CA" w:rsidRDefault="00F74137">
      <w:pPr>
        <w:pStyle w:val="TOC2"/>
        <w:tabs>
          <w:tab w:val="left" w:pos="880"/>
          <w:tab w:val="right" w:leader="dot" w:pos="8657"/>
        </w:tabs>
        <w:rPr>
          <w:rFonts w:cstheme="minorBidi"/>
          <w:smallCaps w:val="0"/>
          <w:noProof/>
          <w:sz w:val="22"/>
          <w:szCs w:val="22"/>
        </w:rPr>
      </w:pPr>
      <w:hyperlink w:anchor="_Toc431489335" w:history="1">
        <w:r w:rsidR="002232CA" w:rsidRPr="001D2E0C">
          <w:rPr>
            <w:rStyle w:val="Hyperlink"/>
            <w:rFonts w:cs="Times New Roman"/>
            <w:noProof/>
          </w:rPr>
          <w:t>1.12.</w:t>
        </w:r>
        <w:r w:rsidR="002232CA">
          <w:rPr>
            <w:rFonts w:cstheme="minorBidi"/>
            <w:smallCaps w:val="0"/>
            <w:noProof/>
            <w:sz w:val="22"/>
            <w:szCs w:val="22"/>
          </w:rPr>
          <w:tab/>
        </w:r>
        <w:r w:rsidR="002232CA" w:rsidRPr="001D2E0C">
          <w:rPr>
            <w:rStyle w:val="Hyperlink"/>
            <w:rFonts w:cs="Times New Roman"/>
            <w:noProof/>
          </w:rPr>
          <w:t>Links with other Training Organizations</w:t>
        </w:r>
        <w:r w:rsidR="002232CA">
          <w:rPr>
            <w:noProof/>
            <w:webHidden/>
          </w:rPr>
          <w:tab/>
        </w:r>
        <w:r w:rsidR="002232CA">
          <w:rPr>
            <w:noProof/>
            <w:webHidden/>
          </w:rPr>
          <w:fldChar w:fldCharType="begin"/>
        </w:r>
        <w:r w:rsidR="002232CA">
          <w:rPr>
            <w:noProof/>
            <w:webHidden/>
          </w:rPr>
          <w:instrText xml:space="preserve"> PAGEREF _Toc431489335 \h </w:instrText>
        </w:r>
        <w:r w:rsidR="002232CA">
          <w:rPr>
            <w:noProof/>
            <w:webHidden/>
          </w:rPr>
        </w:r>
        <w:r w:rsidR="002232CA">
          <w:rPr>
            <w:noProof/>
            <w:webHidden/>
          </w:rPr>
          <w:fldChar w:fldCharType="separate"/>
        </w:r>
        <w:r w:rsidR="00042618">
          <w:rPr>
            <w:noProof/>
            <w:webHidden/>
          </w:rPr>
          <w:t>7</w:t>
        </w:r>
        <w:r w:rsidR="002232CA">
          <w:rPr>
            <w:noProof/>
            <w:webHidden/>
          </w:rPr>
          <w:fldChar w:fldCharType="end"/>
        </w:r>
      </w:hyperlink>
    </w:p>
    <w:p w:rsidR="002232CA" w:rsidRDefault="00F74137">
      <w:pPr>
        <w:pStyle w:val="TOC1"/>
        <w:tabs>
          <w:tab w:val="left" w:pos="440"/>
          <w:tab w:val="right" w:leader="dot" w:pos="8657"/>
        </w:tabs>
        <w:rPr>
          <w:rFonts w:cstheme="minorBidi"/>
          <w:b w:val="0"/>
          <w:bCs w:val="0"/>
          <w:caps w:val="0"/>
          <w:noProof/>
          <w:sz w:val="22"/>
          <w:szCs w:val="22"/>
        </w:rPr>
      </w:pPr>
      <w:hyperlink w:anchor="_Toc431489336" w:history="1">
        <w:r w:rsidR="002232CA" w:rsidRPr="001D2E0C">
          <w:rPr>
            <w:rStyle w:val="Hyperlink"/>
            <w:noProof/>
          </w:rPr>
          <w:t>2.</w:t>
        </w:r>
        <w:r w:rsidR="002232CA">
          <w:rPr>
            <w:rFonts w:cstheme="minorBidi"/>
            <w:b w:val="0"/>
            <w:bCs w:val="0"/>
            <w:caps w:val="0"/>
            <w:noProof/>
            <w:sz w:val="22"/>
            <w:szCs w:val="22"/>
          </w:rPr>
          <w:tab/>
        </w:r>
        <w:r w:rsidR="002232CA" w:rsidRPr="001D2E0C">
          <w:rPr>
            <w:rStyle w:val="Hyperlink"/>
            <w:noProof/>
          </w:rPr>
          <w:t>Foundation Training Course (FTC)</w:t>
        </w:r>
        <w:r w:rsidR="002232CA">
          <w:rPr>
            <w:noProof/>
            <w:webHidden/>
          </w:rPr>
          <w:tab/>
        </w:r>
        <w:r w:rsidR="002232CA">
          <w:rPr>
            <w:noProof/>
            <w:webHidden/>
          </w:rPr>
          <w:fldChar w:fldCharType="begin"/>
        </w:r>
        <w:r w:rsidR="002232CA">
          <w:rPr>
            <w:noProof/>
            <w:webHidden/>
          </w:rPr>
          <w:instrText xml:space="preserve"> PAGEREF _Toc431489336 \h </w:instrText>
        </w:r>
        <w:r w:rsidR="002232CA">
          <w:rPr>
            <w:noProof/>
            <w:webHidden/>
          </w:rPr>
        </w:r>
        <w:r w:rsidR="002232CA">
          <w:rPr>
            <w:noProof/>
            <w:webHidden/>
          </w:rPr>
          <w:fldChar w:fldCharType="separate"/>
        </w:r>
        <w:r w:rsidR="00042618">
          <w:rPr>
            <w:noProof/>
            <w:webHidden/>
          </w:rPr>
          <w:t>8</w:t>
        </w:r>
        <w:r w:rsidR="002232CA">
          <w:rPr>
            <w:noProof/>
            <w:webHidden/>
          </w:rPr>
          <w:fldChar w:fldCharType="end"/>
        </w:r>
      </w:hyperlink>
    </w:p>
    <w:p w:rsidR="002232CA" w:rsidRDefault="00F74137">
      <w:pPr>
        <w:pStyle w:val="TOC2"/>
        <w:tabs>
          <w:tab w:val="right" w:leader="dot" w:pos="8657"/>
        </w:tabs>
        <w:rPr>
          <w:rFonts w:cstheme="minorBidi"/>
          <w:smallCaps w:val="0"/>
          <w:noProof/>
          <w:sz w:val="22"/>
          <w:szCs w:val="22"/>
        </w:rPr>
      </w:pPr>
      <w:hyperlink w:anchor="_Toc431489337" w:history="1">
        <w:r w:rsidR="002232CA" w:rsidRPr="001D2E0C">
          <w:rPr>
            <w:rStyle w:val="Hyperlink"/>
            <w:rFonts w:cs="Times New Roman"/>
            <w:noProof/>
          </w:rPr>
          <w:t>2.1  Course Objectives</w:t>
        </w:r>
        <w:r w:rsidR="002232CA">
          <w:rPr>
            <w:noProof/>
            <w:webHidden/>
          </w:rPr>
          <w:tab/>
        </w:r>
        <w:r w:rsidR="002232CA">
          <w:rPr>
            <w:noProof/>
            <w:webHidden/>
          </w:rPr>
          <w:fldChar w:fldCharType="begin"/>
        </w:r>
        <w:r w:rsidR="002232CA">
          <w:rPr>
            <w:noProof/>
            <w:webHidden/>
          </w:rPr>
          <w:instrText xml:space="preserve"> PAGEREF _Toc431489337 \h </w:instrText>
        </w:r>
        <w:r w:rsidR="002232CA">
          <w:rPr>
            <w:noProof/>
            <w:webHidden/>
          </w:rPr>
        </w:r>
        <w:r w:rsidR="002232CA">
          <w:rPr>
            <w:noProof/>
            <w:webHidden/>
          </w:rPr>
          <w:fldChar w:fldCharType="separate"/>
        </w:r>
        <w:r w:rsidR="00042618">
          <w:rPr>
            <w:noProof/>
            <w:webHidden/>
          </w:rPr>
          <w:t>8</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38" w:history="1">
        <w:r w:rsidR="002232CA" w:rsidRPr="001D2E0C">
          <w:rPr>
            <w:rStyle w:val="Hyperlink"/>
            <w:rFonts w:cs="Times New Roman"/>
            <w:noProof/>
          </w:rPr>
          <w:t>2.1.1 General Objective</w:t>
        </w:r>
        <w:r w:rsidR="002232CA">
          <w:rPr>
            <w:noProof/>
            <w:webHidden/>
          </w:rPr>
          <w:tab/>
        </w:r>
        <w:r w:rsidR="002232CA">
          <w:rPr>
            <w:noProof/>
            <w:webHidden/>
          </w:rPr>
          <w:fldChar w:fldCharType="begin"/>
        </w:r>
        <w:r w:rsidR="002232CA">
          <w:rPr>
            <w:noProof/>
            <w:webHidden/>
          </w:rPr>
          <w:instrText xml:space="preserve"> PAGEREF _Toc431489338 \h </w:instrText>
        </w:r>
        <w:r w:rsidR="002232CA">
          <w:rPr>
            <w:noProof/>
            <w:webHidden/>
          </w:rPr>
        </w:r>
        <w:r w:rsidR="002232CA">
          <w:rPr>
            <w:noProof/>
            <w:webHidden/>
          </w:rPr>
          <w:fldChar w:fldCharType="separate"/>
        </w:r>
        <w:r w:rsidR="00042618">
          <w:rPr>
            <w:noProof/>
            <w:webHidden/>
          </w:rPr>
          <w:t>8</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39" w:history="1">
        <w:r w:rsidR="002232CA" w:rsidRPr="001D2E0C">
          <w:rPr>
            <w:rStyle w:val="Hyperlink"/>
            <w:rFonts w:cs="Times New Roman"/>
            <w:noProof/>
          </w:rPr>
          <w:t>2.1.2   Specific Objectives</w:t>
        </w:r>
        <w:r w:rsidR="002232CA">
          <w:rPr>
            <w:noProof/>
            <w:webHidden/>
          </w:rPr>
          <w:tab/>
        </w:r>
        <w:r w:rsidR="002232CA">
          <w:rPr>
            <w:noProof/>
            <w:webHidden/>
          </w:rPr>
          <w:fldChar w:fldCharType="begin"/>
        </w:r>
        <w:r w:rsidR="002232CA">
          <w:rPr>
            <w:noProof/>
            <w:webHidden/>
          </w:rPr>
          <w:instrText xml:space="preserve"> PAGEREF _Toc431489339 \h </w:instrText>
        </w:r>
        <w:r w:rsidR="002232CA">
          <w:rPr>
            <w:noProof/>
            <w:webHidden/>
          </w:rPr>
        </w:r>
        <w:r w:rsidR="002232CA">
          <w:rPr>
            <w:noProof/>
            <w:webHidden/>
          </w:rPr>
          <w:fldChar w:fldCharType="separate"/>
        </w:r>
        <w:r w:rsidR="00042618">
          <w:rPr>
            <w:noProof/>
            <w:webHidden/>
          </w:rPr>
          <w:t>8</w:t>
        </w:r>
        <w:r w:rsidR="002232CA">
          <w:rPr>
            <w:noProof/>
            <w:webHidden/>
          </w:rPr>
          <w:fldChar w:fldCharType="end"/>
        </w:r>
      </w:hyperlink>
    </w:p>
    <w:p w:rsidR="002232CA" w:rsidRDefault="00F74137">
      <w:pPr>
        <w:pStyle w:val="TOC2"/>
        <w:tabs>
          <w:tab w:val="right" w:leader="dot" w:pos="8657"/>
        </w:tabs>
        <w:rPr>
          <w:rFonts w:cstheme="minorBidi"/>
          <w:smallCaps w:val="0"/>
          <w:noProof/>
          <w:sz w:val="22"/>
          <w:szCs w:val="22"/>
        </w:rPr>
      </w:pPr>
      <w:hyperlink w:anchor="_Toc431489340" w:history="1">
        <w:r w:rsidR="002232CA" w:rsidRPr="001D2E0C">
          <w:rPr>
            <w:rStyle w:val="Hyperlink"/>
            <w:rFonts w:cs="Times New Roman"/>
            <w:noProof/>
          </w:rPr>
          <w:t>2.2   Course Duration</w:t>
        </w:r>
        <w:r w:rsidR="002232CA">
          <w:rPr>
            <w:noProof/>
            <w:webHidden/>
          </w:rPr>
          <w:tab/>
        </w:r>
        <w:r w:rsidR="002232CA">
          <w:rPr>
            <w:noProof/>
            <w:webHidden/>
          </w:rPr>
          <w:fldChar w:fldCharType="begin"/>
        </w:r>
        <w:r w:rsidR="002232CA">
          <w:rPr>
            <w:noProof/>
            <w:webHidden/>
          </w:rPr>
          <w:instrText xml:space="preserve"> PAGEREF _Toc431489340 \h </w:instrText>
        </w:r>
        <w:r w:rsidR="002232CA">
          <w:rPr>
            <w:noProof/>
            <w:webHidden/>
          </w:rPr>
        </w:r>
        <w:r w:rsidR="002232CA">
          <w:rPr>
            <w:noProof/>
            <w:webHidden/>
          </w:rPr>
          <w:fldChar w:fldCharType="separate"/>
        </w:r>
        <w:r w:rsidR="00042618">
          <w:rPr>
            <w:noProof/>
            <w:webHidden/>
          </w:rPr>
          <w:t>9</w:t>
        </w:r>
        <w:r w:rsidR="002232CA">
          <w:rPr>
            <w:noProof/>
            <w:webHidden/>
          </w:rPr>
          <w:fldChar w:fldCharType="end"/>
        </w:r>
      </w:hyperlink>
    </w:p>
    <w:p w:rsidR="002232CA" w:rsidRDefault="00F74137">
      <w:pPr>
        <w:pStyle w:val="TOC2"/>
        <w:tabs>
          <w:tab w:val="right" w:leader="dot" w:pos="8657"/>
        </w:tabs>
        <w:rPr>
          <w:rFonts w:cstheme="minorBidi"/>
          <w:smallCaps w:val="0"/>
          <w:noProof/>
          <w:sz w:val="22"/>
          <w:szCs w:val="22"/>
        </w:rPr>
      </w:pPr>
      <w:hyperlink w:anchor="_Toc431489341" w:history="1">
        <w:r w:rsidR="002232CA" w:rsidRPr="001D2E0C">
          <w:rPr>
            <w:rStyle w:val="Hyperlink"/>
            <w:rFonts w:cs="Times New Roman"/>
            <w:noProof/>
          </w:rPr>
          <w:t>2.3  Course Management Team (CMT)</w:t>
        </w:r>
        <w:r w:rsidR="002232CA">
          <w:rPr>
            <w:noProof/>
            <w:webHidden/>
          </w:rPr>
          <w:tab/>
        </w:r>
        <w:r w:rsidR="002232CA">
          <w:rPr>
            <w:noProof/>
            <w:webHidden/>
          </w:rPr>
          <w:fldChar w:fldCharType="begin"/>
        </w:r>
        <w:r w:rsidR="002232CA">
          <w:rPr>
            <w:noProof/>
            <w:webHidden/>
          </w:rPr>
          <w:instrText xml:space="preserve"> PAGEREF _Toc431489341 \h </w:instrText>
        </w:r>
        <w:r w:rsidR="002232CA">
          <w:rPr>
            <w:noProof/>
            <w:webHidden/>
          </w:rPr>
        </w:r>
        <w:r w:rsidR="002232CA">
          <w:rPr>
            <w:noProof/>
            <w:webHidden/>
          </w:rPr>
          <w:fldChar w:fldCharType="separate"/>
        </w:r>
        <w:r w:rsidR="00042618">
          <w:rPr>
            <w:noProof/>
            <w:webHidden/>
          </w:rPr>
          <w:t>9</w:t>
        </w:r>
        <w:r w:rsidR="002232CA">
          <w:rPr>
            <w:noProof/>
            <w:webHidden/>
          </w:rPr>
          <w:fldChar w:fldCharType="end"/>
        </w:r>
      </w:hyperlink>
    </w:p>
    <w:p w:rsidR="002232CA" w:rsidRDefault="00F74137">
      <w:pPr>
        <w:pStyle w:val="TOC2"/>
        <w:tabs>
          <w:tab w:val="right" w:leader="dot" w:pos="8657"/>
        </w:tabs>
        <w:rPr>
          <w:rFonts w:cstheme="minorBidi"/>
          <w:smallCaps w:val="0"/>
          <w:noProof/>
          <w:sz w:val="22"/>
          <w:szCs w:val="22"/>
        </w:rPr>
      </w:pPr>
      <w:hyperlink w:anchor="_Toc431489342" w:history="1">
        <w:r w:rsidR="002232CA" w:rsidRPr="001D2E0C">
          <w:rPr>
            <w:rStyle w:val="Hyperlink"/>
            <w:rFonts w:cs="Times New Roman"/>
            <w:noProof/>
          </w:rPr>
          <w:t>2.4   Requirements of the Course</w:t>
        </w:r>
        <w:r w:rsidR="002232CA">
          <w:rPr>
            <w:noProof/>
            <w:webHidden/>
          </w:rPr>
          <w:tab/>
        </w:r>
        <w:r w:rsidR="002232CA">
          <w:rPr>
            <w:noProof/>
            <w:webHidden/>
          </w:rPr>
          <w:fldChar w:fldCharType="begin"/>
        </w:r>
        <w:r w:rsidR="002232CA">
          <w:rPr>
            <w:noProof/>
            <w:webHidden/>
          </w:rPr>
          <w:instrText xml:space="preserve"> PAGEREF _Toc431489342 \h </w:instrText>
        </w:r>
        <w:r w:rsidR="002232CA">
          <w:rPr>
            <w:noProof/>
            <w:webHidden/>
          </w:rPr>
        </w:r>
        <w:r w:rsidR="002232CA">
          <w:rPr>
            <w:noProof/>
            <w:webHidden/>
          </w:rPr>
          <w:fldChar w:fldCharType="separate"/>
        </w:r>
        <w:r w:rsidR="00042618">
          <w:rPr>
            <w:noProof/>
            <w:webHidden/>
          </w:rPr>
          <w:t>9</w:t>
        </w:r>
        <w:r w:rsidR="002232CA">
          <w:rPr>
            <w:noProof/>
            <w:webHidden/>
          </w:rPr>
          <w:fldChar w:fldCharType="end"/>
        </w:r>
      </w:hyperlink>
    </w:p>
    <w:p w:rsidR="002232CA" w:rsidRDefault="00F74137">
      <w:pPr>
        <w:pStyle w:val="TOC2"/>
        <w:tabs>
          <w:tab w:val="right" w:leader="dot" w:pos="8657"/>
        </w:tabs>
        <w:rPr>
          <w:rFonts w:cstheme="minorBidi"/>
          <w:smallCaps w:val="0"/>
          <w:noProof/>
          <w:sz w:val="22"/>
          <w:szCs w:val="22"/>
        </w:rPr>
      </w:pPr>
      <w:hyperlink w:anchor="_Toc431489343" w:history="1">
        <w:r w:rsidR="002232CA" w:rsidRPr="001D2E0C">
          <w:rPr>
            <w:rStyle w:val="Hyperlink"/>
            <w:rFonts w:cs="Times New Roman"/>
            <w:noProof/>
          </w:rPr>
          <w:t>2.5   Training Methodology</w:t>
        </w:r>
        <w:r w:rsidR="002232CA">
          <w:rPr>
            <w:noProof/>
            <w:webHidden/>
          </w:rPr>
          <w:tab/>
        </w:r>
        <w:r w:rsidR="002232CA">
          <w:rPr>
            <w:noProof/>
            <w:webHidden/>
          </w:rPr>
          <w:fldChar w:fldCharType="begin"/>
        </w:r>
        <w:r w:rsidR="002232CA">
          <w:rPr>
            <w:noProof/>
            <w:webHidden/>
          </w:rPr>
          <w:instrText xml:space="preserve"> PAGEREF _Toc431489343 \h </w:instrText>
        </w:r>
        <w:r w:rsidR="002232CA">
          <w:rPr>
            <w:noProof/>
            <w:webHidden/>
          </w:rPr>
        </w:r>
        <w:r w:rsidR="002232CA">
          <w:rPr>
            <w:noProof/>
            <w:webHidden/>
          </w:rPr>
          <w:fldChar w:fldCharType="separate"/>
        </w:r>
        <w:r w:rsidR="00042618">
          <w:rPr>
            <w:noProof/>
            <w:webHidden/>
          </w:rPr>
          <w:t>10</w:t>
        </w:r>
        <w:r w:rsidR="002232CA">
          <w:rPr>
            <w:noProof/>
            <w:webHidden/>
          </w:rPr>
          <w:fldChar w:fldCharType="end"/>
        </w:r>
      </w:hyperlink>
    </w:p>
    <w:p w:rsidR="002232CA" w:rsidRDefault="00F74137">
      <w:pPr>
        <w:pStyle w:val="TOC2"/>
        <w:tabs>
          <w:tab w:val="right" w:leader="dot" w:pos="8657"/>
        </w:tabs>
        <w:rPr>
          <w:rFonts w:cstheme="minorBidi"/>
          <w:smallCaps w:val="0"/>
          <w:noProof/>
          <w:sz w:val="22"/>
          <w:szCs w:val="22"/>
        </w:rPr>
      </w:pPr>
      <w:hyperlink w:anchor="_Toc431489344" w:history="1">
        <w:r w:rsidR="002232CA" w:rsidRPr="001D2E0C">
          <w:rPr>
            <w:rStyle w:val="Hyperlink"/>
            <w:rFonts w:cs="Times New Roman"/>
            <w:noProof/>
          </w:rPr>
          <w:t>2.6   Medium of Instruction</w:t>
        </w:r>
        <w:r w:rsidR="002232CA">
          <w:rPr>
            <w:noProof/>
            <w:webHidden/>
          </w:rPr>
          <w:tab/>
        </w:r>
        <w:r w:rsidR="002232CA">
          <w:rPr>
            <w:noProof/>
            <w:webHidden/>
          </w:rPr>
          <w:fldChar w:fldCharType="begin"/>
        </w:r>
        <w:r w:rsidR="002232CA">
          <w:rPr>
            <w:noProof/>
            <w:webHidden/>
          </w:rPr>
          <w:instrText xml:space="preserve"> PAGEREF _Toc431489344 \h </w:instrText>
        </w:r>
        <w:r w:rsidR="002232CA">
          <w:rPr>
            <w:noProof/>
            <w:webHidden/>
          </w:rPr>
        </w:r>
        <w:r w:rsidR="002232CA">
          <w:rPr>
            <w:noProof/>
            <w:webHidden/>
          </w:rPr>
          <w:fldChar w:fldCharType="separate"/>
        </w:r>
        <w:r w:rsidR="00042618">
          <w:rPr>
            <w:noProof/>
            <w:webHidden/>
          </w:rPr>
          <w:t>10</w:t>
        </w:r>
        <w:r w:rsidR="002232CA">
          <w:rPr>
            <w:noProof/>
            <w:webHidden/>
          </w:rPr>
          <w:fldChar w:fldCharType="end"/>
        </w:r>
      </w:hyperlink>
    </w:p>
    <w:p w:rsidR="002232CA" w:rsidRDefault="00F74137">
      <w:pPr>
        <w:pStyle w:val="TOC2"/>
        <w:tabs>
          <w:tab w:val="right" w:leader="dot" w:pos="8657"/>
        </w:tabs>
        <w:rPr>
          <w:rFonts w:cstheme="minorBidi"/>
          <w:smallCaps w:val="0"/>
          <w:noProof/>
          <w:sz w:val="22"/>
          <w:szCs w:val="22"/>
        </w:rPr>
      </w:pPr>
      <w:hyperlink w:anchor="_Toc431489345" w:history="1">
        <w:r w:rsidR="002232CA" w:rsidRPr="001D2E0C">
          <w:rPr>
            <w:rStyle w:val="Hyperlink"/>
            <w:rFonts w:cs="Times New Roman"/>
            <w:noProof/>
          </w:rPr>
          <w:t>2.7   Career Counseling</w:t>
        </w:r>
        <w:r w:rsidR="002232CA">
          <w:rPr>
            <w:noProof/>
            <w:webHidden/>
          </w:rPr>
          <w:tab/>
        </w:r>
        <w:r w:rsidR="002232CA">
          <w:rPr>
            <w:noProof/>
            <w:webHidden/>
          </w:rPr>
          <w:fldChar w:fldCharType="begin"/>
        </w:r>
        <w:r w:rsidR="002232CA">
          <w:rPr>
            <w:noProof/>
            <w:webHidden/>
          </w:rPr>
          <w:instrText xml:space="preserve"> PAGEREF _Toc431489345 \h </w:instrText>
        </w:r>
        <w:r w:rsidR="002232CA">
          <w:rPr>
            <w:noProof/>
            <w:webHidden/>
          </w:rPr>
        </w:r>
        <w:r w:rsidR="002232CA">
          <w:rPr>
            <w:noProof/>
            <w:webHidden/>
          </w:rPr>
          <w:fldChar w:fldCharType="separate"/>
        </w:r>
        <w:r w:rsidR="00042618">
          <w:rPr>
            <w:noProof/>
            <w:webHidden/>
          </w:rPr>
          <w:t>10</w:t>
        </w:r>
        <w:r w:rsidR="002232CA">
          <w:rPr>
            <w:noProof/>
            <w:webHidden/>
          </w:rPr>
          <w:fldChar w:fldCharType="end"/>
        </w:r>
      </w:hyperlink>
    </w:p>
    <w:p w:rsidR="002232CA" w:rsidRDefault="00F74137">
      <w:pPr>
        <w:pStyle w:val="TOC2"/>
        <w:tabs>
          <w:tab w:val="right" w:leader="dot" w:pos="8657"/>
        </w:tabs>
        <w:rPr>
          <w:rFonts w:cstheme="minorBidi"/>
          <w:smallCaps w:val="0"/>
          <w:noProof/>
          <w:sz w:val="22"/>
          <w:szCs w:val="22"/>
        </w:rPr>
      </w:pPr>
      <w:hyperlink w:anchor="_Toc431489346" w:history="1">
        <w:r w:rsidR="002232CA" w:rsidRPr="001D2E0C">
          <w:rPr>
            <w:rStyle w:val="Hyperlink"/>
            <w:rFonts w:cs="Times New Roman"/>
            <w:noProof/>
          </w:rPr>
          <w:t>2.8  Course Contents</w:t>
        </w:r>
        <w:r w:rsidR="002232CA">
          <w:rPr>
            <w:noProof/>
            <w:webHidden/>
          </w:rPr>
          <w:tab/>
        </w:r>
        <w:r w:rsidR="002232CA">
          <w:rPr>
            <w:noProof/>
            <w:webHidden/>
          </w:rPr>
          <w:fldChar w:fldCharType="begin"/>
        </w:r>
        <w:r w:rsidR="002232CA">
          <w:rPr>
            <w:noProof/>
            <w:webHidden/>
          </w:rPr>
          <w:instrText xml:space="preserve"> PAGEREF _Toc431489346 \h </w:instrText>
        </w:r>
        <w:r w:rsidR="002232CA">
          <w:rPr>
            <w:noProof/>
            <w:webHidden/>
          </w:rPr>
        </w:r>
        <w:r w:rsidR="002232CA">
          <w:rPr>
            <w:noProof/>
            <w:webHidden/>
          </w:rPr>
          <w:fldChar w:fldCharType="separate"/>
        </w:r>
        <w:r w:rsidR="00042618">
          <w:rPr>
            <w:noProof/>
            <w:webHidden/>
          </w:rPr>
          <w:t>10</w:t>
        </w:r>
        <w:r w:rsidR="002232CA">
          <w:rPr>
            <w:noProof/>
            <w:webHidden/>
          </w:rPr>
          <w:fldChar w:fldCharType="end"/>
        </w:r>
      </w:hyperlink>
    </w:p>
    <w:p w:rsidR="002232CA" w:rsidRDefault="00F74137">
      <w:pPr>
        <w:pStyle w:val="TOC2"/>
        <w:tabs>
          <w:tab w:val="right" w:leader="dot" w:pos="8657"/>
        </w:tabs>
        <w:rPr>
          <w:rFonts w:cstheme="minorBidi"/>
          <w:smallCaps w:val="0"/>
          <w:noProof/>
          <w:sz w:val="22"/>
          <w:szCs w:val="22"/>
        </w:rPr>
      </w:pPr>
      <w:hyperlink w:anchor="_Toc431489347" w:history="1">
        <w:r w:rsidR="002232CA" w:rsidRPr="001D2E0C">
          <w:rPr>
            <w:rStyle w:val="Hyperlink"/>
            <w:rFonts w:cs="Times New Roman"/>
            <w:noProof/>
          </w:rPr>
          <w:t>2.9   Attachment Programmes</w:t>
        </w:r>
        <w:r w:rsidR="002232CA">
          <w:rPr>
            <w:noProof/>
            <w:webHidden/>
          </w:rPr>
          <w:tab/>
        </w:r>
        <w:r w:rsidR="002232CA">
          <w:rPr>
            <w:noProof/>
            <w:webHidden/>
          </w:rPr>
          <w:fldChar w:fldCharType="begin"/>
        </w:r>
        <w:r w:rsidR="002232CA">
          <w:rPr>
            <w:noProof/>
            <w:webHidden/>
          </w:rPr>
          <w:instrText xml:space="preserve"> PAGEREF _Toc431489347 \h </w:instrText>
        </w:r>
        <w:r w:rsidR="002232CA">
          <w:rPr>
            <w:noProof/>
            <w:webHidden/>
          </w:rPr>
        </w:r>
        <w:r w:rsidR="002232CA">
          <w:rPr>
            <w:noProof/>
            <w:webHidden/>
          </w:rPr>
          <w:fldChar w:fldCharType="separate"/>
        </w:r>
        <w:r w:rsidR="00042618">
          <w:rPr>
            <w:noProof/>
            <w:webHidden/>
          </w:rPr>
          <w:t>10</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48" w:history="1">
        <w:r w:rsidR="002232CA" w:rsidRPr="001D2E0C">
          <w:rPr>
            <w:rStyle w:val="Hyperlink"/>
            <w:rFonts w:cs="Times New Roman"/>
            <w:noProof/>
          </w:rPr>
          <w:t>2.9.1   Exploring Bangladesh Programme</w:t>
        </w:r>
        <w:r w:rsidR="002232CA">
          <w:rPr>
            <w:noProof/>
            <w:webHidden/>
          </w:rPr>
          <w:tab/>
        </w:r>
        <w:r w:rsidR="002232CA">
          <w:rPr>
            <w:noProof/>
            <w:webHidden/>
          </w:rPr>
          <w:fldChar w:fldCharType="begin"/>
        </w:r>
        <w:r w:rsidR="002232CA">
          <w:rPr>
            <w:noProof/>
            <w:webHidden/>
          </w:rPr>
          <w:instrText xml:space="preserve"> PAGEREF _Toc431489348 \h </w:instrText>
        </w:r>
        <w:r w:rsidR="002232CA">
          <w:rPr>
            <w:noProof/>
            <w:webHidden/>
          </w:rPr>
        </w:r>
        <w:r w:rsidR="002232CA">
          <w:rPr>
            <w:noProof/>
            <w:webHidden/>
          </w:rPr>
          <w:fldChar w:fldCharType="separate"/>
        </w:r>
        <w:r w:rsidR="00042618">
          <w:rPr>
            <w:noProof/>
            <w:webHidden/>
          </w:rPr>
          <w:t>10</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49" w:history="1">
        <w:r w:rsidR="002232CA" w:rsidRPr="001D2E0C">
          <w:rPr>
            <w:rStyle w:val="Hyperlink"/>
            <w:rFonts w:cs="Times New Roman"/>
            <w:noProof/>
          </w:rPr>
          <w:t>2.9.2   Village Study Programme</w:t>
        </w:r>
        <w:r w:rsidR="002232CA">
          <w:rPr>
            <w:noProof/>
            <w:webHidden/>
          </w:rPr>
          <w:tab/>
        </w:r>
        <w:r w:rsidR="002232CA">
          <w:rPr>
            <w:noProof/>
            <w:webHidden/>
          </w:rPr>
          <w:fldChar w:fldCharType="begin"/>
        </w:r>
        <w:r w:rsidR="002232CA">
          <w:rPr>
            <w:noProof/>
            <w:webHidden/>
          </w:rPr>
          <w:instrText xml:space="preserve"> PAGEREF _Toc431489349 \h </w:instrText>
        </w:r>
        <w:r w:rsidR="002232CA">
          <w:rPr>
            <w:noProof/>
            <w:webHidden/>
          </w:rPr>
        </w:r>
        <w:r w:rsidR="002232CA">
          <w:rPr>
            <w:noProof/>
            <w:webHidden/>
          </w:rPr>
          <w:fldChar w:fldCharType="separate"/>
        </w:r>
        <w:r w:rsidR="00042618">
          <w:rPr>
            <w:noProof/>
            <w:webHidden/>
          </w:rPr>
          <w:t>10</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50" w:history="1">
        <w:r w:rsidR="002232CA" w:rsidRPr="001D2E0C">
          <w:rPr>
            <w:rStyle w:val="Hyperlink"/>
            <w:rFonts w:cs="Times New Roman"/>
            <w:noProof/>
          </w:rPr>
          <w:t>2.9.3   Attachment to Secretariat and BPATC</w:t>
        </w:r>
        <w:r w:rsidR="002232CA">
          <w:rPr>
            <w:noProof/>
            <w:webHidden/>
          </w:rPr>
          <w:tab/>
        </w:r>
        <w:r w:rsidR="002232CA">
          <w:rPr>
            <w:noProof/>
            <w:webHidden/>
          </w:rPr>
          <w:fldChar w:fldCharType="begin"/>
        </w:r>
        <w:r w:rsidR="002232CA">
          <w:rPr>
            <w:noProof/>
            <w:webHidden/>
          </w:rPr>
          <w:instrText xml:space="preserve"> PAGEREF _Toc431489350 \h </w:instrText>
        </w:r>
        <w:r w:rsidR="002232CA">
          <w:rPr>
            <w:noProof/>
            <w:webHidden/>
          </w:rPr>
        </w:r>
        <w:r w:rsidR="002232CA">
          <w:rPr>
            <w:noProof/>
            <w:webHidden/>
          </w:rPr>
          <w:fldChar w:fldCharType="separate"/>
        </w:r>
        <w:r w:rsidR="00042618">
          <w:rPr>
            <w:noProof/>
            <w:webHidden/>
          </w:rPr>
          <w:t>11</w:t>
        </w:r>
        <w:r w:rsidR="002232CA">
          <w:rPr>
            <w:noProof/>
            <w:webHidden/>
          </w:rPr>
          <w:fldChar w:fldCharType="end"/>
        </w:r>
      </w:hyperlink>
    </w:p>
    <w:p w:rsidR="002232CA" w:rsidRDefault="00F74137">
      <w:pPr>
        <w:pStyle w:val="TOC2"/>
        <w:tabs>
          <w:tab w:val="right" w:leader="dot" w:pos="8657"/>
        </w:tabs>
        <w:rPr>
          <w:rFonts w:cstheme="minorBidi"/>
          <w:smallCaps w:val="0"/>
          <w:noProof/>
          <w:sz w:val="22"/>
          <w:szCs w:val="22"/>
        </w:rPr>
      </w:pPr>
      <w:hyperlink w:anchor="_Toc431489351" w:history="1">
        <w:r w:rsidR="002232CA" w:rsidRPr="001D2E0C">
          <w:rPr>
            <w:rStyle w:val="Hyperlink"/>
            <w:rFonts w:cs="Times New Roman"/>
            <w:noProof/>
          </w:rPr>
          <w:t>2.10   Extension Lecture</w:t>
        </w:r>
        <w:r w:rsidR="002232CA">
          <w:rPr>
            <w:noProof/>
            <w:webHidden/>
          </w:rPr>
          <w:tab/>
        </w:r>
        <w:r w:rsidR="002232CA">
          <w:rPr>
            <w:noProof/>
            <w:webHidden/>
          </w:rPr>
          <w:fldChar w:fldCharType="begin"/>
        </w:r>
        <w:r w:rsidR="002232CA">
          <w:rPr>
            <w:noProof/>
            <w:webHidden/>
          </w:rPr>
          <w:instrText xml:space="preserve"> PAGEREF _Toc431489351 \h </w:instrText>
        </w:r>
        <w:r w:rsidR="002232CA">
          <w:rPr>
            <w:noProof/>
            <w:webHidden/>
          </w:rPr>
        </w:r>
        <w:r w:rsidR="002232CA">
          <w:rPr>
            <w:noProof/>
            <w:webHidden/>
          </w:rPr>
          <w:fldChar w:fldCharType="separate"/>
        </w:r>
        <w:r w:rsidR="00042618">
          <w:rPr>
            <w:noProof/>
            <w:webHidden/>
          </w:rPr>
          <w:t>11</w:t>
        </w:r>
        <w:r w:rsidR="002232CA">
          <w:rPr>
            <w:noProof/>
            <w:webHidden/>
          </w:rPr>
          <w:fldChar w:fldCharType="end"/>
        </w:r>
      </w:hyperlink>
    </w:p>
    <w:p w:rsidR="002232CA" w:rsidRDefault="00F74137">
      <w:pPr>
        <w:pStyle w:val="TOC2"/>
        <w:tabs>
          <w:tab w:val="right" w:leader="dot" w:pos="8657"/>
        </w:tabs>
        <w:rPr>
          <w:rFonts w:cstheme="minorBidi"/>
          <w:smallCaps w:val="0"/>
          <w:noProof/>
          <w:sz w:val="22"/>
          <w:szCs w:val="22"/>
        </w:rPr>
      </w:pPr>
      <w:hyperlink w:anchor="_Toc431489352" w:history="1">
        <w:r w:rsidR="002232CA" w:rsidRPr="001D2E0C">
          <w:rPr>
            <w:rStyle w:val="Hyperlink"/>
            <w:rFonts w:cs="Times New Roman"/>
            <w:noProof/>
          </w:rPr>
          <w:t>2.11   Workshop/Seminar/Group Work</w:t>
        </w:r>
        <w:r w:rsidR="002232CA">
          <w:rPr>
            <w:noProof/>
            <w:webHidden/>
          </w:rPr>
          <w:tab/>
        </w:r>
        <w:r w:rsidR="002232CA">
          <w:rPr>
            <w:noProof/>
            <w:webHidden/>
          </w:rPr>
          <w:fldChar w:fldCharType="begin"/>
        </w:r>
        <w:r w:rsidR="002232CA">
          <w:rPr>
            <w:noProof/>
            <w:webHidden/>
          </w:rPr>
          <w:instrText xml:space="preserve"> PAGEREF _Toc431489352 \h </w:instrText>
        </w:r>
        <w:r w:rsidR="002232CA">
          <w:rPr>
            <w:noProof/>
            <w:webHidden/>
          </w:rPr>
        </w:r>
        <w:r w:rsidR="002232CA">
          <w:rPr>
            <w:noProof/>
            <w:webHidden/>
          </w:rPr>
          <w:fldChar w:fldCharType="separate"/>
        </w:r>
        <w:r w:rsidR="00042618">
          <w:rPr>
            <w:noProof/>
            <w:webHidden/>
          </w:rPr>
          <w:t>11</w:t>
        </w:r>
        <w:r w:rsidR="002232CA">
          <w:rPr>
            <w:noProof/>
            <w:webHidden/>
          </w:rPr>
          <w:fldChar w:fldCharType="end"/>
        </w:r>
      </w:hyperlink>
    </w:p>
    <w:p w:rsidR="002232CA" w:rsidRDefault="00F74137">
      <w:pPr>
        <w:pStyle w:val="TOC2"/>
        <w:tabs>
          <w:tab w:val="right" w:leader="dot" w:pos="8657"/>
        </w:tabs>
        <w:rPr>
          <w:rFonts w:cstheme="minorBidi"/>
          <w:smallCaps w:val="0"/>
          <w:noProof/>
          <w:sz w:val="22"/>
          <w:szCs w:val="22"/>
        </w:rPr>
      </w:pPr>
      <w:hyperlink w:anchor="_Toc431489353" w:history="1">
        <w:r w:rsidR="002232CA" w:rsidRPr="001D2E0C">
          <w:rPr>
            <w:rStyle w:val="Hyperlink"/>
            <w:rFonts w:cs="Times New Roman"/>
            <w:noProof/>
          </w:rPr>
          <w:t>2.12    Book Review</w:t>
        </w:r>
        <w:r w:rsidR="002232CA">
          <w:rPr>
            <w:noProof/>
            <w:webHidden/>
          </w:rPr>
          <w:tab/>
        </w:r>
        <w:r w:rsidR="002232CA">
          <w:rPr>
            <w:noProof/>
            <w:webHidden/>
          </w:rPr>
          <w:fldChar w:fldCharType="begin"/>
        </w:r>
        <w:r w:rsidR="002232CA">
          <w:rPr>
            <w:noProof/>
            <w:webHidden/>
          </w:rPr>
          <w:instrText xml:space="preserve"> PAGEREF _Toc431489353 \h </w:instrText>
        </w:r>
        <w:r w:rsidR="002232CA">
          <w:rPr>
            <w:noProof/>
            <w:webHidden/>
          </w:rPr>
        </w:r>
        <w:r w:rsidR="002232CA">
          <w:rPr>
            <w:noProof/>
            <w:webHidden/>
          </w:rPr>
          <w:fldChar w:fldCharType="separate"/>
        </w:r>
        <w:r w:rsidR="00042618">
          <w:rPr>
            <w:noProof/>
            <w:webHidden/>
          </w:rPr>
          <w:t>11</w:t>
        </w:r>
        <w:r w:rsidR="002232CA">
          <w:rPr>
            <w:noProof/>
            <w:webHidden/>
          </w:rPr>
          <w:fldChar w:fldCharType="end"/>
        </w:r>
      </w:hyperlink>
    </w:p>
    <w:p w:rsidR="002232CA" w:rsidRDefault="00F74137">
      <w:pPr>
        <w:pStyle w:val="TOC1"/>
        <w:tabs>
          <w:tab w:val="left" w:pos="440"/>
          <w:tab w:val="right" w:leader="dot" w:pos="8657"/>
        </w:tabs>
        <w:rPr>
          <w:rFonts w:cstheme="minorBidi"/>
          <w:b w:val="0"/>
          <w:bCs w:val="0"/>
          <w:caps w:val="0"/>
          <w:noProof/>
          <w:sz w:val="22"/>
          <w:szCs w:val="22"/>
        </w:rPr>
      </w:pPr>
      <w:hyperlink w:anchor="_Toc431489354" w:history="1">
        <w:r w:rsidR="002232CA" w:rsidRPr="001D2E0C">
          <w:rPr>
            <w:rStyle w:val="Hyperlink"/>
            <w:noProof/>
          </w:rPr>
          <w:t>3.</w:t>
        </w:r>
        <w:r w:rsidR="002232CA">
          <w:rPr>
            <w:rFonts w:cstheme="minorBidi"/>
            <w:b w:val="0"/>
            <w:bCs w:val="0"/>
            <w:caps w:val="0"/>
            <w:noProof/>
            <w:sz w:val="22"/>
            <w:szCs w:val="22"/>
          </w:rPr>
          <w:tab/>
        </w:r>
        <w:r w:rsidR="002232CA" w:rsidRPr="001D2E0C">
          <w:rPr>
            <w:rStyle w:val="Hyperlink"/>
            <w:noProof/>
          </w:rPr>
          <w:t>Grading</w:t>
        </w:r>
        <w:r w:rsidR="002232CA">
          <w:rPr>
            <w:noProof/>
            <w:webHidden/>
          </w:rPr>
          <w:tab/>
        </w:r>
        <w:r w:rsidR="002232CA">
          <w:rPr>
            <w:noProof/>
            <w:webHidden/>
          </w:rPr>
          <w:fldChar w:fldCharType="begin"/>
        </w:r>
        <w:r w:rsidR="002232CA">
          <w:rPr>
            <w:noProof/>
            <w:webHidden/>
          </w:rPr>
          <w:instrText xml:space="preserve"> PAGEREF _Toc431489354 \h </w:instrText>
        </w:r>
        <w:r w:rsidR="002232CA">
          <w:rPr>
            <w:noProof/>
            <w:webHidden/>
          </w:rPr>
        </w:r>
        <w:r w:rsidR="002232CA">
          <w:rPr>
            <w:noProof/>
            <w:webHidden/>
          </w:rPr>
          <w:fldChar w:fldCharType="separate"/>
        </w:r>
        <w:r w:rsidR="00042618">
          <w:rPr>
            <w:noProof/>
            <w:webHidden/>
          </w:rPr>
          <w:t>11</w:t>
        </w:r>
        <w:r w:rsidR="002232CA">
          <w:rPr>
            <w:noProof/>
            <w:webHidden/>
          </w:rPr>
          <w:fldChar w:fldCharType="end"/>
        </w:r>
      </w:hyperlink>
    </w:p>
    <w:p w:rsidR="002232CA" w:rsidRDefault="00F74137">
      <w:pPr>
        <w:pStyle w:val="TOC1"/>
        <w:tabs>
          <w:tab w:val="left" w:pos="440"/>
          <w:tab w:val="right" w:leader="dot" w:pos="8657"/>
        </w:tabs>
        <w:rPr>
          <w:rFonts w:cstheme="minorBidi"/>
          <w:b w:val="0"/>
          <w:bCs w:val="0"/>
          <w:caps w:val="0"/>
          <w:noProof/>
          <w:sz w:val="22"/>
          <w:szCs w:val="22"/>
        </w:rPr>
      </w:pPr>
      <w:hyperlink w:anchor="_Toc431489355" w:history="1">
        <w:r w:rsidR="002232CA" w:rsidRPr="001D2E0C">
          <w:rPr>
            <w:rStyle w:val="Hyperlink"/>
            <w:noProof/>
          </w:rPr>
          <w:t>4.</w:t>
        </w:r>
        <w:r w:rsidR="002232CA">
          <w:rPr>
            <w:rFonts w:cstheme="minorBidi"/>
            <w:b w:val="0"/>
            <w:bCs w:val="0"/>
            <w:caps w:val="0"/>
            <w:noProof/>
            <w:sz w:val="22"/>
            <w:szCs w:val="22"/>
          </w:rPr>
          <w:tab/>
        </w:r>
        <w:r w:rsidR="002232CA" w:rsidRPr="001D2E0C">
          <w:rPr>
            <w:rStyle w:val="Hyperlink"/>
            <w:noProof/>
          </w:rPr>
          <w:t>Examination and Evaluation</w:t>
        </w:r>
        <w:r w:rsidR="002232CA">
          <w:rPr>
            <w:noProof/>
            <w:webHidden/>
          </w:rPr>
          <w:tab/>
        </w:r>
        <w:r w:rsidR="002232CA">
          <w:rPr>
            <w:noProof/>
            <w:webHidden/>
          </w:rPr>
          <w:fldChar w:fldCharType="begin"/>
        </w:r>
        <w:r w:rsidR="002232CA">
          <w:rPr>
            <w:noProof/>
            <w:webHidden/>
          </w:rPr>
          <w:instrText xml:space="preserve"> PAGEREF _Toc431489355 \h </w:instrText>
        </w:r>
        <w:r w:rsidR="002232CA">
          <w:rPr>
            <w:noProof/>
            <w:webHidden/>
          </w:rPr>
        </w:r>
        <w:r w:rsidR="002232CA">
          <w:rPr>
            <w:noProof/>
            <w:webHidden/>
          </w:rPr>
          <w:fldChar w:fldCharType="separate"/>
        </w:r>
        <w:r w:rsidR="00042618">
          <w:rPr>
            <w:noProof/>
            <w:webHidden/>
          </w:rPr>
          <w:t>12</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58" w:history="1">
        <w:r w:rsidR="002232CA" w:rsidRPr="001D2E0C">
          <w:rPr>
            <w:rStyle w:val="Hyperlink"/>
            <w:rFonts w:cs="Times New Roman"/>
            <w:noProof/>
          </w:rPr>
          <w:t>4.1   Director General’s (DG’s) Award</w:t>
        </w:r>
        <w:r w:rsidR="002232CA">
          <w:rPr>
            <w:noProof/>
            <w:webHidden/>
          </w:rPr>
          <w:tab/>
        </w:r>
        <w:r w:rsidR="002232CA">
          <w:rPr>
            <w:noProof/>
            <w:webHidden/>
          </w:rPr>
          <w:fldChar w:fldCharType="begin"/>
        </w:r>
        <w:r w:rsidR="002232CA">
          <w:rPr>
            <w:noProof/>
            <w:webHidden/>
          </w:rPr>
          <w:instrText xml:space="preserve"> PAGEREF _Toc431489358 \h </w:instrText>
        </w:r>
        <w:r w:rsidR="002232CA">
          <w:rPr>
            <w:noProof/>
            <w:webHidden/>
          </w:rPr>
        </w:r>
        <w:r w:rsidR="002232CA">
          <w:rPr>
            <w:noProof/>
            <w:webHidden/>
          </w:rPr>
          <w:fldChar w:fldCharType="separate"/>
        </w:r>
        <w:r w:rsidR="00042618">
          <w:rPr>
            <w:noProof/>
            <w:webHidden/>
          </w:rPr>
          <w:t>13</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59" w:history="1">
        <w:r w:rsidR="002232CA" w:rsidRPr="001D2E0C">
          <w:rPr>
            <w:rStyle w:val="Hyperlink"/>
            <w:rFonts w:cs="Times New Roman"/>
            <w:noProof/>
          </w:rPr>
          <w:t>4.2    DG's  Medal and Merit Medals</w:t>
        </w:r>
        <w:r w:rsidR="002232CA">
          <w:rPr>
            <w:noProof/>
            <w:webHidden/>
          </w:rPr>
          <w:tab/>
        </w:r>
        <w:r w:rsidR="002232CA">
          <w:rPr>
            <w:noProof/>
            <w:webHidden/>
          </w:rPr>
          <w:fldChar w:fldCharType="begin"/>
        </w:r>
        <w:r w:rsidR="002232CA">
          <w:rPr>
            <w:noProof/>
            <w:webHidden/>
          </w:rPr>
          <w:instrText xml:space="preserve"> PAGEREF _Toc431489359 \h </w:instrText>
        </w:r>
        <w:r w:rsidR="002232CA">
          <w:rPr>
            <w:noProof/>
            <w:webHidden/>
          </w:rPr>
        </w:r>
        <w:r w:rsidR="002232CA">
          <w:rPr>
            <w:noProof/>
            <w:webHidden/>
          </w:rPr>
          <w:fldChar w:fldCharType="separate"/>
        </w:r>
        <w:r w:rsidR="00042618">
          <w:rPr>
            <w:noProof/>
            <w:webHidden/>
          </w:rPr>
          <w:t>13</w:t>
        </w:r>
        <w:r w:rsidR="002232CA">
          <w:rPr>
            <w:noProof/>
            <w:webHidden/>
          </w:rPr>
          <w:fldChar w:fldCharType="end"/>
        </w:r>
      </w:hyperlink>
    </w:p>
    <w:p w:rsidR="002232CA" w:rsidRDefault="00F74137">
      <w:pPr>
        <w:pStyle w:val="TOC1"/>
        <w:tabs>
          <w:tab w:val="left" w:pos="440"/>
          <w:tab w:val="right" w:leader="dot" w:pos="8657"/>
        </w:tabs>
        <w:rPr>
          <w:rFonts w:cstheme="minorBidi"/>
          <w:b w:val="0"/>
          <w:bCs w:val="0"/>
          <w:caps w:val="0"/>
          <w:noProof/>
          <w:sz w:val="22"/>
          <w:szCs w:val="22"/>
        </w:rPr>
      </w:pPr>
      <w:hyperlink w:anchor="_Toc431489360" w:history="1">
        <w:r w:rsidR="002232CA" w:rsidRPr="001D2E0C">
          <w:rPr>
            <w:rStyle w:val="Hyperlink"/>
            <w:noProof/>
          </w:rPr>
          <w:t>5.</w:t>
        </w:r>
        <w:r w:rsidR="002232CA">
          <w:rPr>
            <w:rFonts w:cstheme="minorBidi"/>
            <w:b w:val="0"/>
            <w:bCs w:val="0"/>
            <w:caps w:val="0"/>
            <w:noProof/>
            <w:sz w:val="22"/>
            <w:szCs w:val="22"/>
          </w:rPr>
          <w:tab/>
        </w:r>
        <w:r w:rsidR="002232CA" w:rsidRPr="001D2E0C">
          <w:rPr>
            <w:rStyle w:val="Hyperlink"/>
            <w:noProof/>
          </w:rPr>
          <w:t>Discipline</w:t>
        </w:r>
        <w:r w:rsidR="002232CA">
          <w:rPr>
            <w:noProof/>
            <w:webHidden/>
          </w:rPr>
          <w:tab/>
        </w:r>
        <w:r w:rsidR="002232CA">
          <w:rPr>
            <w:noProof/>
            <w:webHidden/>
          </w:rPr>
          <w:fldChar w:fldCharType="begin"/>
        </w:r>
        <w:r w:rsidR="002232CA">
          <w:rPr>
            <w:noProof/>
            <w:webHidden/>
          </w:rPr>
          <w:instrText xml:space="preserve"> PAGEREF _Toc431489360 \h </w:instrText>
        </w:r>
        <w:r w:rsidR="002232CA">
          <w:rPr>
            <w:noProof/>
            <w:webHidden/>
          </w:rPr>
        </w:r>
        <w:r w:rsidR="002232CA">
          <w:rPr>
            <w:noProof/>
            <w:webHidden/>
          </w:rPr>
          <w:fldChar w:fldCharType="separate"/>
        </w:r>
        <w:r w:rsidR="00042618">
          <w:rPr>
            <w:noProof/>
            <w:webHidden/>
          </w:rPr>
          <w:t>13</w:t>
        </w:r>
        <w:r w:rsidR="002232CA">
          <w:rPr>
            <w:noProof/>
            <w:webHidden/>
          </w:rPr>
          <w:fldChar w:fldCharType="end"/>
        </w:r>
      </w:hyperlink>
    </w:p>
    <w:p w:rsidR="002232CA" w:rsidRDefault="00F74137">
      <w:pPr>
        <w:pStyle w:val="TOC1"/>
        <w:tabs>
          <w:tab w:val="left" w:pos="440"/>
          <w:tab w:val="right" w:leader="dot" w:pos="8657"/>
        </w:tabs>
        <w:rPr>
          <w:rFonts w:cstheme="minorBidi"/>
          <w:b w:val="0"/>
          <w:bCs w:val="0"/>
          <w:caps w:val="0"/>
          <w:noProof/>
          <w:sz w:val="22"/>
          <w:szCs w:val="22"/>
        </w:rPr>
      </w:pPr>
      <w:hyperlink w:anchor="_Toc431489361" w:history="1">
        <w:r w:rsidR="002232CA" w:rsidRPr="001D2E0C">
          <w:rPr>
            <w:rStyle w:val="Hyperlink"/>
            <w:noProof/>
          </w:rPr>
          <w:t>6.</w:t>
        </w:r>
        <w:r w:rsidR="002232CA">
          <w:rPr>
            <w:rFonts w:cstheme="minorBidi"/>
            <w:b w:val="0"/>
            <w:bCs w:val="0"/>
            <w:caps w:val="0"/>
            <w:noProof/>
            <w:sz w:val="22"/>
            <w:szCs w:val="22"/>
          </w:rPr>
          <w:tab/>
        </w:r>
        <w:r w:rsidR="002232CA" w:rsidRPr="001D2E0C">
          <w:rPr>
            <w:rStyle w:val="Hyperlink"/>
            <w:noProof/>
          </w:rPr>
          <w:t>Manager of the Day</w:t>
        </w:r>
        <w:r w:rsidR="002232CA">
          <w:rPr>
            <w:noProof/>
            <w:webHidden/>
          </w:rPr>
          <w:tab/>
        </w:r>
        <w:r w:rsidR="002232CA">
          <w:rPr>
            <w:noProof/>
            <w:webHidden/>
          </w:rPr>
          <w:fldChar w:fldCharType="begin"/>
        </w:r>
        <w:r w:rsidR="002232CA">
          <w:rPr>
            <w:noProof/>
            <w:webHidden/>
          </w:rPr>
          <w:instrText xml:space="preserve"> PAGEREF _Toc431489361 \h </w:instrText>
        </w:r>
        <w:r w:rsidR="002232CA">
          <w:rPr>
            <w:noProof/>
            <w:webHidden/>
          </w:rPr>
        </w:r>
        <w:r w:rsidR="002232CA">
          <w:rPr>
            <w:noProof/>
            <w:webHidden/>
          </w:rPr>
          <w:fldChar w:fldCharType="separate"/>
        </w:r>
        <w:r w:rsidR="00042618">
          <w:rPr>
            <w:noProof/>
            <w:webHidden/>
          </w:rPr>
          <w:t>14</w:t>
        </w:r>
        <w:r w:rsidR="002232CA">
          <w:rPr>
            <w:noProof/>
            <w:webHidden/>
          </w:rPr>
          <w:fldChar w:fldCharType="end"/>
        </w:r>
      </w:hyperlink>
    </w:p>
    <w:p w:rsidR="002232CA" w:rsidRDefault="00F74137">
      <w:pPr>
        <w:pStyle w:val="TOC1"/>
        <w:tabs>
          <w:tab w:val="left" w:pos="440"/>
          <w:tab w:val="right" w:leader="dot" w:pos="8657"/>
        </w:tabs>
        <w:rPr>
          <w:rFonts w:cstheme="minorBidi"/>
          <w:b w:val="0"/>
          <w:bCs w:val="0"/>
          <w:caps w:val="0"/>
          <w:noProof/>
          <w:sz w:val="22"/>
          <w:szCs w:val="22"/>
        </w:rPr>
      </w:pPr>
      <w:hyperlink w:anchor="_Toc431489362" w:history="1">
        <w:r w:rsidR="002232CA" w:rsidRPr="001D2E0C">
          <w:rPr>
            <w:rStyle w:val="Hyperlink"/>
            <w:noProof/>
          </w:rPr>
          <w:t>7.</w:t>
        </w:r>
        <w:r w:rsidR="002232CA">
          <w:rPr>
            <w:rFonts w:cstheme="minorBidi"/>
            <w:b w:val="0"/>
            <w:bCs w:val="0"/>
            <w:caps w:val="0"/>
            <w:noProof/>
            <w:sz w:val="22"/>
            <w:szCs w:val="22"/>
          </w:rPr>
          <w:tab/>
        </w:r>
        <w:r w:rsidR="002232CA" w:rsidRPr="001D2E0C">
          <w:rPr>
            <w:rStyle w:val="Hyperlink"/>
            <w:noProof/>
          </w:rPr>
          <w:t>Dress Code</w:t>
        </w:r>
        <w:r w:rsidR="002232CA">
          <w:rPr>
            <w:noProof/>
            <w:webHidden/>
          </w:rPr>
          <w:tab/>
        </w:r>
        <w:r w:rsidR="002232CA">
          <w:rPr>
            <w:noProof/>
            <w:webHidden/>
          </w:rPr>
          <w:fldChar w:fldCharType="begin"/>
        </w:r>
        <w:r w:rsidR="002232CA">
          <w:rPr>
            <w:noProof/>
            <w:webHidden/>
          </w:rPr>
          <w:instrText xml:space="preserve"> PAGEREF _Toc431489362 \h </w:instrText>
        </w:r>
        <w:r w:rsidR="002232CA">
          <w:rPr>
            <w:noProof/>
            <w:webHidden/>
          </w:rPr>
        </w:r>
        <w:r w:rsidR="002232CA">
          <w:rPr>
            <w:noProof/>
            <w:webHidden/>
          </w:rPr>
          <w:fldChar w:fldCharType="separate"/>
        </w:r>
        <w:r w:rsidR="00042618">
          <w:rPr>
            <w:noProof/>
            <w:webHidden/>
          </w:rPr>
          <w:t>14</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66" w:history="1">
        <w:r w:rsidR="002232CA" w:rsidRPr="001D2E0C">
          <w:rPr>
            <w:rStyle w:val="Hyperlink"/>
            <w:rFonts w:cs="Times New Roman"/>
            <w:noProof/>
          </w:rPr>
          <w:t>7.1    Male Participants</w:t>
        </w:r>
        <w:r w:rsidR="002232CA">
          <w:rPr>
            <w:noProof/>
            <w:webHidden/>
          </w:rPr>
          <w:tab/>
        </w:r>
        <w:r w:rsidR="002232CA">
          <w:rPr>
            <w:noProof/>
            <w:webHidden/>
          </w:rPr>
          <w:fldChar w:fldCharType="begin"/>
        </w:r>
        <w:r w:rsidR="002232CA">
          <w:rPr>
            <w:noProof/>
            <w:webHidden/>
          </w:rPr>
          <w:instrText xml:space="preserve"> PAGEREF _Toc431489366 \h </w:instrText>
        </w:r>
        <w:r w:rsidR="002232CA">
          <w:rPr>
            <w:noProof/>
            <w:webHidden/>
          </w:rPr>
        </w:r>
        <w:r w:rsidR="002232CA">
          <w:rPr>
            <w:noProof/>
            <w:webHidden/>
          </w:rPr>
          <w:fldChar w:fldCharType="separate"/>
        </w:r>
        <w:r w:rsidR="00042618">
          <w:rPr>
            <w:noProof/>
            <w:webHidden/>
          </w:rPr>
          <w:t>14</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67" w:history="1">
        <w:r w:rsidR="002232CA" w:rsidRPr="001D2E0C">
          <w:rPr>
            <w:rStyle w:val="Hyperlink"/>
            <w:rFonts w:cs="Times New Roman"/>
            <w:noProof/>
          </w:rPr>
          <w:t>7.2    Female Participants</w:t>
        </w:r>
        <w:r w:rsidR="002232CA">
          <w:rPr>
            <w:noProof/>
            <w:webHidden/>
          </w:rPr>
          <w:tab/>
        </w:r>
        <w:r w:rsidR="002232CA">
          <w:rPr>
            <w:noProof/>
            <w:webHidden/>
          </w:rPr>
          <w:fldChar w:fldCharType="begin"/>
        </w:r>
        <w:r w:rsidR="002232CA">
          <w:rPr>
            <w:noProof/>
            <w:webHidden/>
          </w:rPr>
          <w:instrText xml:space="preserve"> PAGEREF _Toc431489367 \h </w:instrText>
        </w:r>
        <w:r w:rsidR="002232CA">
          <w:rPr>
            <w:noProof/>
            <w:webHidden/>
          </w:rPr>
        </w:r>
        <w:r w:rsidR="002232CA">
          <w:rPr>
            <w:noProof/>
            <w:webHidden/>
          </w:rPr>
          <w:fldChar w:fldCharType="separate"/>
        </w:r>
        <w:r w:rsidR="00042618">
          <w:rPr>
            <w:noProof/>
            <w:webHidden/>
          </w:rPr>
          <w:t>14</w:t>
        </w:r>
        <w:r w:rsidR="002232CA">
          <w:rPr>
            <w:noProof/>
            <w:webHidden/>
          </w:rPr>
          <w:fldChar w:fldCharType="end"/>
        </w:r>
      </w:hyperlink>
    </w:p>
    <w:p w:rsidR="002232CA" w:rsidRDefault="00F74137">
      <w:pPr>
        <w:pStyle w:val="TOC1"/>
        <w:tabs>
          <w:tab w:val="left" w:pos="440"/>
          <w:tab w:val="right" w:leader="dot" w:pos="8657"/>
        </w:tabs>
        <w:rPr>
          <w:rFonts w:cstheme="minorBidi"/>
          <w:b w:val="0"/>
          <w:bCs w:val="0"/>
          <w:caps w:val="0"/>
          <w:noProof/>
          <w:sz w:val="22"/>
          <w:szCs w:val="22"/>
        </w:rPr>
      </w:pPr>
      <w:hyperlink w:anchor="_Toc431489368" w:history="1">
        <w:r w:rsidR="002232CA" w:rsidRPr="001D2E0C">
          <w:rPr>
            <w:rStyle w:val="Hyperlink"/>
            <w:noProof/>
          </w:rPr>
          <w:t>8.</w:t>
        </w:r>
        <w:r w:rsidR="002232CA">
          <w:rPr>
            <w:rFonts w:cstheme="minorBidi"/>
            <w:b w:val="0"/>
            <w:bCs w:val="0"/>
            <w:caps w:val="0"/>
            <w:noProof/>
            <w:sz w:val="22"/>
            <w:szCs w:val="22"/>
          </w:rPr>
          <w:tab/>
        </w:r>
        <w:r w:rsidR="002232CA" w:rsidRPr="001D2E0C">
          <w:rPr>
            <w:rStyle w:val="Hyperlink"/>
            <w:noProof/>
          </w:rPr>
          <w:t>Table Manners</w:t>
        </w:r>
        <w:r w:rsidR="002232CA">
          <w:rPr>
            <w:noProof/>
            <w:webHidden/>
          </w:rPr>
          <w:tab/>
        </w:r>
        <w:r w:rsidR="002232CA">
          <w:rPr>
            <w:noProof/>
            <w:webHidden/>
          </w:rPr>
          <w:fldChar w:fldCharType="begin"/>
        </w:r>
        <w:r w:rsidR="002232CA">
          <w:rPr>
            <w:noProof/>
            <w:webHidden/>
          </w:rPr>
          <w:instrText xml:space="preserve"> PAGEREF _Toc431489368 \h </w:instrText>
        </w:r>
        <w:r w:rsidR="002232CA">
          <w:rPr>
            <w:noProof/>
            <w:webHidden/>
          </w:rPr>
        </w:r>
        <w:r w:rsidR="002232CA">
          <w:rPr>
            <w:noProof/>
            <w:webHidden/>
          </w:rPr>
          <w:fldChar w:fldCharType="separate"/>
        </w:r>
        <w:r w:rsidR="00042618">
          <w:rPr>
            <w:noProof/>
            <w:webHidden/>
          </w:rPr>
          <w:t>14</w:t>
        </w:r>
        <w:r w:rsidR="002232CA">
          <w:rPr>
            <w:noProof/>
            <w:webHidden/>
          </w:rPr>
          <w:fldChar w:fldCharType="end"/>
        </w:r>
      </w:hyperlink>
    </w:p>
    <w:p w:rsidR="002232CA" w:rsidRDefault="00F74137">
      <w:pPr>
        <w:pStyle w:val="TOC1"/>
        <w:tabs>
          <w:tab w:val="left" w:pos="440"/>
          <w:tab w:val="right" w:leader="dot" w:pos="8657"/>
        </w:tabs>
        <w:rPr>
          <w:rFonts w:cstheme="minorBidi"/>
          <w:b w:val="0"/>
          <w:bCs w:val="0"/>
          <w:caps w:val="0"/>
          <w:noProof/>
          <w:sz w:val="22"/>
          <w:szCs w:val="22"/>
        </w:rPr>
      </w:pPr>
      <w:hyperlink w:anchor="_Toc431489369" w:history="1">
        <w:r w:rsidR="002232CA" w:rsidRPr="001D2E0C">
          <w:rPr>
            <w:rStyle w:val="Hyperlink"/>
            <w:noProof/>
          </w:rPr>
          <w:t>9.</w:t>
        </w:r>
        <w:r w:rsidR="002232CA">
          <w:rPr>
            <w:rFonts w:cstheme="minorBidi"/>
            <w:b w:val="0"/>
            <w:bCs w:val="0"/>
            <w:caps w:val="0"/>
            <w:noProof/>
            <w:sz w:val="22"/>
            <w:szCs w:val="22"/>
          </w:rPr>
          <w:tab/>
        </w:r>
        <w:r w:rsidR="002232CA" w:rsidRPr="001D2E0C">
          <w:rPr>
            <w:rStyle w:val="Hyperlink"/>
            <w:noProof/>
          </w:rPr>
          <w:t>Accommodation and Food</w:t>
        </w:r>
        <w:r w:rsidR="002232CA">
          <w:rPr>
            <w:noProof/>
            <w:webHidden/>
          </w:rPr>
          <w:tab/>
        </w:r>
        <w:r w:rsidR="002232CA">
          <w:rPr>
            <w:noProof/>
            <w:webHidden/>
          </w:rPr>
          <w:fldChar w:fldCharType="begin"/>
        </w:r>
        <w:r w:rsidR="002232CA">
          <w:rPr>
            <w:noProof/>
            <w:webHidden/>
          </w:rPr>
          <w:instrText xml:space="preserve"> PAGEREF _Toc431489369 \h </w:instrText>
        </w:r>
        <w:r w:rsidR="002232CA">
          <w:rPr>
            <w:noProof/>
            <w:webHidden/>
          </w:rPr>
        </w:r>
        <w:r w:rsidR="002232CA">
          <w:rPr>
            <w:noProof/>
            <w:webHidden/>
          </w:rPr>
          <w:fldChar w:fldCharType="separate"/>
        </w:r>
        <w:r w:rsidR="00042618">
          <w:rPr>
            <w:noProof/>
            <w:webHidden/>
          </w:rPr>
          <w:t>14</w:t>
        </w:r>
        <w:r w:rsidR="002232CA">
          <w:rPr>
            <w:noProof/>
            <w:webHidden/>
          </w:rPr>
          <w:fldChar w:fldCharType="end"/>
        </w:r>
      </w:hyperlink>
    </w:p>
    <w:p w:rsidR="002232CA" w:rsidRDefault="00F74137">
      <w:pPr>
        <w:pStyle w:val="TOC1"/>
        <w:tabs>
          <w:tab w:val="left" w:pos="660"/>
          <w:tab w:val="right" w:leader="dot" w:pos="8657"/>
        </w:tabs>
        <w:rPr>
          <w:rFonts w:cstheme="minorBidi"/>
          <w:b w:val="0"/>
          <w:bCs w:val="0"/>
          <w:caps w:val="0"/>
          <w:noProof/>
          <w:sz w:val="22"/>
          <w:szCs w:val="22"/>
        </w:rPr>
      </w:pPr>
      <w:hyperlink w:anchor="_Toc431489370" w:history="1">
        <w:r w:rsidR="002232CA" w:rsidRPr="001D2E0C">
          <w:rPr>
            <w:rStyle w:val="Hyperlink"/>
            <w:noProof/>
          </w:rPr>
          <w:t>10.</w:t>
        </w:r>
        <w:r w:rsidR="002232CA">
          <w:rPr>
            <w:rFonts w:cstheme="minorBidi"/>
            <w:b w:val="0"/>
            <w:bCs w:val="0"/>
            <w:caps w:val="0"/>
            <w:noProof/>
            <w:sz w:val="22"/>
            <w:szCs w:val="22"/>
          </w:rPr>
          <w:tab/>
        </w:r>
        <w:r w:rsidR="002232CA" w:rsidRPr="001D2E0C">
          <w:rPr>
            <w:rStyle w:val="Hyperlink"/>
            <w:noProof/>
          </w:rPr>
          <w:t>Miscellaneous</w:t>
        </w:r>
        <w:r w:rsidR="002232CA">
          <w:rPr>
            <w:noProof/>
            <w:webHidden/>
          </w:rPr>
          <w:tab/>
        </w:r>
        <w:r w:rsidR="002232CA">
          <w:rPr>
            <w:noProof/>
            <w:webHidden/>
          </w:rPr>
          <w:fldChar w:fldCharType="begin"/>
        </w:r>
        <w:r w:rsidR="002232CA">
          <w:rPr>
            <w:noProof/>
            <w:webHidden/>
          </w:rPr>
          <w:instrText xml:space="preserve"> PAGEREF _Toc431489370 \h </w:instrText>
        </w:r>
        <w:r w:rsidR="002232CA">
          <w:rPr>
            <w:noProof/>
            <w:webHidden/>
          </w:rPr>
        </w:r>
        <w:r w:rsidR="002232CA">
          <w:rPr>
            <w:noProof/>
            <w:webHidden/>
          </w:rPr>
          <w:fldChar w:fldCharType="separate"/>
        </w:r>
        <w:r w:rsidR="00042618">
          <w:rPr>
            <w:noProof/>
            <w:webHidden/>
          </w:rPr>
          <w:t>15</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74" w:history="1">
        <w:r w:rsidR="002232CA" w:rsidRPr="001D2E0C">
          <w:rPr>
            <w:rStyle w:val="Hyperlink"/>
            <w:rFonts w:cs="Times New Roman"/>
            <w:noProof/>
          </w:rPr>
          <w:t>10.1   Interpersonal Relations</w:t>
        </w:r>
        <w:r w:rsidR="002232CA">
          <w:rPr>
            <w:noProof/>
            <w:webHidden/>
          </w:rPr>
          <w:tab/>
        </w:r>
        <w:r w:rsidR="002232CA">
          <w:rPr>
            <w:noProof/>
            <w:webHidden/>
          </w:rPr>
          <w:fldChar w:fldCharType="begin"/>
        </w:r>
        <w:r w:rsidR="002232CA">
          <w:rPr>
            <w:noProof/>
            <w:webHidden/>
          </w:rPr>
          <w:instrText xml:space="preserve"> PAGEREF _Toc431489374 \h </w:instrText>
        </w:r>
        <w:r w:rsidR="002232CA">
          <w:rPr>
            <w:noProof/>
            <w:webHidden/>
          </w:rPr>
        </w:r>
        <w:r w:rsidR="002232CA">
          <w:rPr>
            <w:noProof/>
            <w:webHidden/>
          </w:rPr>
          <w:fldChar w:fldCharType="separate"/>
        </w:r>
        <w:r w:rsidR="00042618">
          <w:rPr>
            <w:noProof/>
            <w:webHidden/>
          </w:rPr>
          <w:t>15</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75" w:history="1">
        <w:r w:rsidR="002232CA" w:rsidRPr="001D2E0C">
          <w:rPr>
            <w:rStyle w:val="Hyperlink"/>
            <w:rFonts w:cs="Times New Roman"/>
            <w:noProof/>
          </w:rPr>
          <w:t>10.2    Visiting Faculty Members</w:t>
        </w:r>
        <w:r w:rsidR="002232CA">
          <w:rPr>
            <w:noProof/>
            <w:webHidden/>
          </w:rPr>
          <w:tab/>
        </w:r>
        <w:r w:rsidR="002232CA">
          <w:rPr>
            <w:noProof/>
            <w:webHidden/>
          </w:rPr>
          <w:fldChar w:fldCharType="begin"/>
        </w:r>
        <w:r w:rsidR="002232CA">
          <w:rPr>
            <w:noProof/>
            <w:webHidden/>
          </w:rPr>
          <w:instrText xml:space="preserve"> PAGEREF _Toc431489375 \h </w:instrText>
        </w:r>
        <w:r w:rsidR="002232CA">
          <w:rPr>
            <w:noProof/>
            <w:webHidden/>
          </w:rPr>
        </w:r>
        <w:r w:rsidR="002232CA">
          <w:rPr>
            <w:noProof/>
            <w:webHidden/>
          </w:rPr>
          <w:fldChar w:fldCharType="separate"/>
        </w:r>
        <w:r w:rsidR="00042618">
          <w:rPr>
            <w:noProof/>
            <w:webHidden/>
          </w:rPr>
          <w:t>15</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76" w:history="1">
        <w:r w:rsidR="002232CA" w:rsidRPr="001D2E0C">
          <w:rPr>
            <w:rStyle w:val="Hyperlink"/>
            <w:rFonts w:cs="Times New Roman"/>
            <w:noProof/>
          </w:rPr>
          <w:t>10.3    Activities of Different Committee</w:t>
        </w:r>
        <w:r w:rsidR="002232CA">
          <w:rPr>
            <w:noProof/>
            <w:webHidden/>
          </w:rPr>
          <w:tab/>
        </w:r>
        <w:r w:rsidR="002232CA">
          <w:rPr>
            <w:noProof/>
            <w:webHidden/>
          </w:rPr>
          <w:fldChar w:fldCharType="begin"/>
        </w:r>
        <w:r w:rsidR="002232CA">
          <w:rPr>
            <w:noProof/>
            <w:webHidden/>
          </w:rPr>
          <w:instrText xml:space="preserve"> PAGEREF _Toc431489376 \h </w:instrText>
        </w:r>
        <w:r w:rsidR="002232CA">
          <w:rPr>
            <w:noProof/>
            <w:webHidden/>
          </w:rPr>
        </w:r>
        <w:r w:rsidR="002232CA">
          <w:rPr>
            <w:noProof/>
            <w:webHidden/>
          </w:rPr>
          <w:fldChar w:fldCharType="separate"/>
        </w:r>
        <w:r w:rsidR="00042618">
          <w:rPr>
            <w:noProof/>
            <w:webHidden/>
          </w:rPr>
          <w:t>15</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77" w:history="1">
        <w:r w:rsidR="002232CA" w:rsidRPr="001D2E0C">
          <w:rPr>
            <w:rStyle w:val="Hyperlink"/>
            <w:rFonts w:cs="Times New Roman"/>
            <w:noProof/>
          </w:rPr>
          <w:t>10.4    Extra-Curricular Activities</w:t>
        </w:r>
        <w:r w:rsidR="002232CA">
          <w:rPr>
            <w:noProof/>
            <w:webHidden/>
          </w:rPr>
          <w:tab/>
        </w:r>
        <w:r w:rsidR="002232CA">
          <w:rPr>
            <w:noProof/>
            <w:webHidden/>
          </w:rPr>
          <w:fldChar w:fldCharType="begin"/>
        </w:r>
        <w:r w:rsidR="002232CA">
          <w:rPr>
            <w:noProof/>
            <w:webHidden/>
          </w:rPr>
          <w:instrText xml:space="preserve"> PAGEREF _Toc431489377 \h </w:instrText>
        </w:r>
        <w:r w:rsidR="002232CA">
          <w:rPr>
            <w:noProof/>
            <w:webHidden/>
          </w:rPr>
        </w:r>
        <w:r w:rsidR="002232CA">
          <w:rPr>
            <w:noProof/>
            <w:webHidden/>
          </w:rPr>
          <w:fldChar w:fldCharType="separate"/>
        </w:r>
        <w:r w:rsidR="00042618">
          <w:rPr>
            <w:noProof/>
            <w:webHidden/>
          </w:rPr>
          <w:t>15</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78" w:history="1">
        <w:r w:rsidR="002232CA" w:rsidRPr="001D2E0C">
          <w:rPr>
            <w:rStyle w:val="Hyperlink"/>
            <w:rFonts w:cs="Times New Roman"/>
            <w:noProof/>
          </w:rPr>
          <w:t>10.5   Other Skills Development Programmes</w:t>
        </w:r>
        <w:r w:rsidR="002232CA">
          <w:rPr>
            <w:noProof/>
            <w:webHidden/>
          </w:rPr>
          <w:tab/>
        </w:r>
        <w:r w:rsidR="002232CA">
          <w:rPr>
            <w:noProof/>
            <w:webHidden/>
          </w:rPr>
          <w:fldChar w:fldCharType="begin"/>
        </w:r>
        <w:r w:rsidR="002232CA">
          <w:rPr>
            <w:noProof/>
            <w:webHidden/>
          </w:rPr>
          <w:instrText xml:space="preserve"> PAGEREF _Toc431489378 \h </w:instrText>
        </w:r>
        <w:r w:rsidR="002232CA">
          <w:rPr>
            <w:noProof/>
            <w:webHidden/>
          </w:rPr>
        </w:r>
        <w:r w:rsidR="002232CA">
          <w:rPr>
            <w:noProof/>
            <w:webHidden/>
          </w:rPr>
          <w:fldChar w:fldCharType="separate"/>
        </w:r>
        <w:r w:rsidR="00042618">
          <w:rPr>
            <w:noProof/>
            <w:webHidden/>
          </w:rPr>
          <w:t>15</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79" w:history="1">
        <w:r w:rsidR="002232CA" w:rsidRPr="001D2E0C">
          <w:rPr>
            <w:rStyle w:val="Hyperlink"/>
            <w:rFonts w:cs="Times New Roman"/>
            <w:noProof/>
          </w:rPr>
          <w:t>10.6    Library Facilities</w:t>
        </w:r>
        <w:r w:rsidR="002232CA">
          <w:rPr>
            <w:noProof/>
            <w:webHidden/>
          </w:rPr>
          <w:tab/>
        </w:r>
        <w:r w:rsidR="002232CA">
          <w:rPr>
            <w:noProof/>
            <w:webHidden/>
          </w:rPr>
          <w:fldChar w:fldCharType="begin"/>
        </w:r>
        <w:r w:rsidR="002232CA">
          <w:rPr>
            <w:noProof/>
            <w:webHidden/>
          </w:rPr>
          <w:instrText xml:space="preserve"> PAGEREF _Toc431489379 \h </w:instrText>
        </w:r>
        <w:r w:rsidR="002232CA">
          <w:rPr>
            <w:noProof/>
            <w:webHidden/>
          </w:rPr>
        </w:r>
        <w:r w:rsidR="002232CA">
          <w:rPr>
            <w:noProof/>
            <w:webHidden/>
          </w:rPr>
          <w:fldChar w:fldCharType="separate"/>
        </w:r>
        <w:r w:rsidR="00042618">
          <w:rPr>
            <w:noProof/>
            <w:webHidden/>
          </w:rPr>
          <w:t>15</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80" w:history="1">
        <w:r w:rsidR="002232CA" w:rsidRPr="001D2E0C">
          <w:rPr>
            <w:rStyle w:val="Hyperlink"/>
            <w:rFonts w:cs="Times New Roman"/>
            <w:noProof/>
          </w:rPr>
          <w:t>10.7    Medical/Clinical Facilities</w:t>
        </w:r>
        <w:r w:rsidR="002232CA">
          <w:rPr>
            <w:noProof/>
            <w:webHidden/>
          </w:rPr>
          <w:tab/>
        </w:r>
        <w:r w:rsidR="002232CA">
          <w:rPr>
            <w:noProof/>
            <w:webHidden/>
          </w:rPr>
          <w:fldChar w:fldCharType="begin"/>
        </w:r>
        <w:r w:rsidR="002232CA">
          <w:rPr>
            <w:noProof/>
            <w:webHidden/>
          </w:rPr>
          <w:instrText xml:space="preserve"> PAGEREF _Toc431489380 \h </w:instrText>
        </w:r>
        <w:r w:rsidR="002232CA">
          <w:rPr>
            <w:noProof/>
            <w:webHidden/>
          </w:rPr>
        </w:r>
        <w:r w:rsidR="002232CA">
          <w:rPr>
            <w:noProof/>
            <w:webHidden/>
          </w:rPr>
          <w:fldChar w:fldCharType="separate"/>
        </w:r>
        <w:r w:rsidR="00042618">
          <w:rPr>
            <w:noProof/>
            <w:webHidden/>
          </w:rPr>
          <w:t>16</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81" w:history="1">
        <w:r w:rsidR="002232CA" w:rsidRPr="001D2E0C">
          <w:rPr>
            <w:rStyle w:val="Hyperlink"/>
            <w:rFonts w:cs="Times New Roman"/>
            <w:noProof/>
          </w:rPr>
          <w:t>10.8    Recreational Facilities</w:t>
        </w:r>
        <w:r w:rsidR="002232CA">
          <w:rPr>
            <w:noProof/>
            <w:webHidden/>
          </w:rPr>
          <w:tab/>
        </w:r>
        <w:r w:rsidR="002232CA">
          <w:rPr>
            <w:noProof/>
            <w:webHidden/>
          </w:rPr>
          <w:fldChar w:fldCharType="begin"/>
        </w:r>
        <w:r w:rsidR="002232CA">
          <w:rPr>
            <w:noProof/>
            <w:webHidden/>
          </w:rPr>
          <w:instrText xml:space="preserve"> PAGEREF _Toc431489381 \h </w:instrText>
        </w:r>
        <w:r w:rsidR="002232CA">
          <w:rPr>
            <w:noProof/>
            <w:webHidden/>
          </w:rPr>
        </w:r>
        <w:r w:rsidR="002232CA">
          <w:rPr>
            <w:noProof/>
            <w:webHidden/>
          </w:rPr>
          <w:fldChar w:fldCharType="separate"/>
        </w:r>
        <w:r w:rsidR="00042618">
          <w:rPr>
            <w:noProof/>
            <w:webHidden/>
          </w:rPr>
          <w:t>16</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82" w:history="1">
        <w:r w:rsidR="002232CA" w:rsidRPr="001D2E0C">
          <w:rPr>
            <w:rStyle w:val="Hyperlink"/>
            <w:rFonts w:cs="Times New Roman"/>
            <w:noProof/>
          </w:rPr>
          <w:t>10.9     Smoking or Drug Restriction</w:t>
        </w:r>
        <w:r w:rsidR="002232CA">
          <w:rPr>
            <w:noProof/>
            <w:webHidden/>
          </w:rPr>
          <w:tab/>
        </w:r>
        <w:r w:rsidR="002232CA">
          <w:rPr>
            <w:noProof/>
            <w:webHidden/>
          </w:rPr>
          <w:fldChar w:fldCharType="begin"/>
        </w:r>
        <w:r w:rsidR="002232CA">
          <w:rPr>
            <w:noProof/>
            <w:webHidden/>
          </w:rPr>
          <w:instrText xml:space="preserve"> PAGEREF _Toc431489382 \h </w:instrText>
        </w:r>
        <w:r w:rsidR="002232CA">
          <w:rPr>
            <w:noProof/>
            <w:webHidden/>
          </w:rPr>
        </w:r>
        <w:r w:rsidR="002232CA">
          <w:rPr>
            <w:noProof/>
            <w:webHidden/>
          </w:rPr>
          <w:fldChar w:fldCharType="separate"/>
        </w:r>
        <w:r w:rsidR="00042618">
          <w:rPr>
            <w:noProof/>
            <w:webHidden/>
          </w:rPr>
          <w:t>16</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83" w:history="1">
        <w:r w:rsidR="002232CA" w:rsidRPr="001D2E0C">
          <w:rPr>
            <w:rStyle w:val="Hyperlink"/>
            <w:rFonts w:cs="Times New Roman"/>
            <w:noProof/>
          </w:rPr>
          <w:t>10.10    Going Digital</w:t>
        </w:r>
        <w:r w:rsidR="002232CA">
          <w:rPr>
            <w:noProof/>
            <w:webHidden/>
          </w:rPr>
          <w:tab/>
        </w:r>
        <w:r w:rsidR="002232CA">
          <w:rPr>
            <w:noProof/>
            <w:webHidden/>
          </w:rPr>
          <w:fldChar w:fldCharType="begin"/>
        </w:r>
        <w:r w:rsidR="002232CA">
          <w:rPr>
            <w:noProof/>
            <w:webHidden/>
          </w:rPr>
          <w:instrText xml:space="preserve"> PAGEREF _Toc431489383 \h </w:instrText>
        </w:r>
        <w:r w:rsidR="002232CA">
          <w:rPr>
            <w:noProof/>
            <w:webHidden/>
          </w:rPr>
        </w:r>
        <w:r w:rsidR="002232CA">
          <w:rPr>
            <w:noProof/>
            <w:webHidden/>
          </w:rPr>
          <w:fldChar w:fldCharType="separate"/>
        </w:r>
        <w:r w:rsidR="00042618">
          <w:rPr>
            <w:noProof/>
            <w:webHidden/>
          </w:rPr>
          <w:t>16</w:t>
        </w:r>
        <w:r w:rsidR="002232CA">
          <w:rPr>
            <w:noProof/>
            <w:webHidden/>
          </w:rPr>
          <w:fldChar w:fldCharType="end"/>
        </w:r>
      </w:hyperlink>
    </w:p>
    <w:p w:rsidR="002232CA" w:rsidRDefault="00F74137">
      <w:pPr>
        <w:pStyle w:val="TOC3"/>
        <w:tabs>
          <w:tab w:val="right" w:leader="dot" w:pos="8657"/>
        </w:tabs>
        <w:rPr>
          <w:rFonts w:cstheme="minorBidi"/>
          <w:i w:val="0"/>
          <w:iCs w:val="0"/>
          <w:noProof/>
          <w:sz w:val="22"/>
          <w:szCs w:val="22"/>
        </w:rPr>
      </w:pPr>
      <w:hyperlink w:anchor="_Toc431489384" w:history="1">
        <w:r w:rsidR="002232CA" w:rsidRPr="001D2E0C">
          <w:rPr>
            <w:rStyle w:val="Hyperlink"/>
            <w:rFonts w:cs="Times New Roman"/>
            <w:noProof/>
          </w:rPr>
          <w:t>10.11    Any Question or Query</w:t>
        </w:r>
        <w:r w:rsidR="002232CA">
          <w:rPr>
            <w:noProof/>
            <w:webHidden/>
          </w:rPr>
          <w:tab/>
        </w:r>
        <w:r w:rsidR="002232CA">
          <w:rPr>
            <w:noProof/>
            <w:webHidden/>
          </w:rPr>
          <w:fldChar w:fldCharType="begin"/>
        </w:r>
        <w:r w:rsidR="002232CA">
          <w:rPr>
            <w:noProof/>
            <w:webHidden/>
          </w:rPr>
          <w:instrText xml:space="preserve"> PAGEREF _Toc431489384 \h </w:instrText>
        </w:r>
        <w:r w:rsidR="002232CA">
          <w:rPr>
            <w:noProof/>
            <w:webHidden/>
          </w:rPr>
        </w:r>
        <w:r w:rsidR="002232CA">
          <w:rPr>
            <w:noProof/>
            <w:webHidden/>
          </w:rPr>
          <w:fldChar w:fldCharType="separate"/>
        </w:r>
        <w:r w:rsidR="00042618">
          <w:rPr>
            <w:noProof/>
            <w:webHidden/>
          </w:rPr>
          <w:t>16</w:t>
        </w:r>
        <w:r w:rsidR="002232CA">
          <w:rPr>
            <w:noProof/>
            <w:webHidden/>
          </w:rPr>
          <w:fldChar w:fldCharType="end"/>
        </w:r>
      </w:hyperlink>
    </w:p>
    <w:p w:rsidR="002232CA" w:rsidRDefault="00F74137">
      <w:pPr>
        <w:pStyle w:val="TOC1"/>
        <w:tabs>
          <w:tab w:val="left" w:pos="660"/>
          <w:tab w:val="right" w:leader="dot" w:pos="8657"/>
        </w:tabs>
        <w:rPr>
          <w:rFonts w:cstheme="minorBidi"/>
          <w:b w:val="0"/>
          <w:bCs w:val="0"/>
          <w:caps w:val="0"/>
          <w:noProof/>
          <w:sz w:val="22"/>
          <w:szCs w:val="22"/>
        </w:rPr>
      </w:pPr>
      <w:hyperlink w:anchor="_Toc431489385" w:history="1">
        <w:r w:rsidR="002232CA" w:rsidRPr="001D2E0C">
          <w:rPr>
            <w:rStyle w:val="Hyperlink"/>
            <w:noProof/>
          </w:rPr>
          <w:t>11.</w:t>
        </w:r>
        <w:r w:rsidR="002232CA">
          <w:rPr>
            <w:rFonts w:cstheme="minorBidi"/>
            <w:b w:val="0"/>
            <w:bCs w:val="0"/>
            <w:caps w:val="0"/>
            <w:noProof/>
            <w:sz w:val="22"/>
            <w:szCs w:val="22"/>
          </w:rPr>
          <w:tab/>
        </w:r>
        <w:r w:rsidR="002232CA" w:rsidRPr="001D2E0C">
          <w:rPr>
            <w:rStyle w:val="Hyperlink"/>
            <w:noProof/>
          </w:rPr>
          <w:t>Course Content</w:t>
        </w:r>
        <w:r w:rsidR="002232CA">
          <w:rPr>
            <w:noProof/>
            <w:webHidden/>
          </w:rPr>
          <w:tab/>
        </w:r>
        <w:r w:rsidR="002232CA">
          <w:rPr>
            <w:noProof/>
            <w:webHidden/>
          </w:rPr>
          <w:fldChar w:fldCharType="begin"/>
        </w:r>
        <w:r w:rsidR="002232CA">
          <w:rPr>
            <w:noProof/>
            <w:webHidden/>
          </w:rPr>
          <w:instrText xml:space="preserve"> PAGEREF _Toc431489385 \h </w:instrText>
        </w:r>
        <w:r w:rsidR="002232CA">
          <w:rPr>
            <w:noProof/>
            <w:webHidden/>
          </w:rPr>
        </w:r>
        <w:r w:rsidR="002232CA">
          <w:rPr>
            <w:noProof/>
            <w:webHidden/>
          </w:rPr>
          <w:fldChar w:fldCharType="separate"/>
        </w:r>
        <w:r w:rsidR="00042618">
          <w:rPr>
            <w:noProof/>
            <w:webHidden/>
          </w:rPr>
          <w:t>17</w:t>
        </w:r>
        <w:r w:rsidR="002232CA">
          <w:rPr>
            <w:noProof/>
            <w:webHidden/>
          </w:rPr>
          <w:fldChar w:fldCharType="end"/>
        </w:r>
      </w:hyperlink>
    </w:p>
    <w:p w:rsidR="002232CA" w:rsidRDefault="00F74137">
      <w:pPr>
        <w:pStyle w:val="TOC1"/>
        <w:tabs>
          <w:tab w:val="left" w:pos="660"/>
          <w:tab w:val="right" w:leader="dot" w:pos="8657"/>
        </w:tabs>
        <w:rPr>
          <w:rFonts w:cstheme="minorBidi"/>
          <w:b w:val="0"/>
          <w:bCs w:val="0"/>
          <w:caps w:val="0"/>
          <w:noProof/>
          <w:sz w:val="22"/>
          <w:szCs w:val="22"/>
        </w:rPr>
      </w:pPr>
      <w:hyperlink w:anchor="_Toc431489386" w:history="1">
        <w:r w:rsidR="002232CA" w:rsidRPr="001D2E0C">
          <w:rPr>
            <w:rStyle w:val="Hyperlink"/>
            <w:noProof/>
          </w:rPr>
          <w:t>12.</w:t>
        </w:r>
        <w:r w:rsidR="002232CA">
          <w:rPr>
            <w:rFonts w:cstheme="minorBidi"/>
            <w:b w:val="0"/>
            <w:bCs w:val="0"/>
            <w:caps w:val="0"/>
            <w:noProof/>
            <w:sz w:val="22"/>
            <w:szCs w:val="22"/>
          </w:rPr>
          <w:tab/>
        </w:r>
        <w:r w:rsidR="002232CA" w:rsidRPr="001D2E0C">
          <w:rPr>
            <w:rStyle w:val="Hyperlink"/>
            <w:noProof/>
          </w:rPr>
          <w:t>Modules and Marks at a Glance</w:t>
        </w:r>
        <w:r w:rsidR="002232CA">
          <w:rPr>
            <w:noProof/>
            <w:webHidden/>
          </w:rPr>
          <w:tab/>
        </w:r>
        <w:r w:rsidR="002232CA">
          <w:rPr>
            <w:noProof/>
            <w:webHidden/>
          </w:rPr>
          <w:fldChar w:fldCharType="begin"/>
        </w:r>
        <w:r w:rsidR="002232CA">
          <w:rPr>
            <w:noProof/>
            <w:webHidden/>
          </w:rPr>
          <w:instrText xml:space="preserve"> PAGEREF _Toc431489386 \h </w:instrText>
        </w:r>
        <w:r w:rsidR="002232CA">
          <w:rPr>
            <w:noProof/>
            <w:webHidden/>
          </w:rPr>
        </w:r>
        <w:r w:rsidR="002232CA">
          <w:rPr>
            <w:noProof/>
            <w:webHidden/>
          </w:rPr>
          <w:fldChar w:fldCharType="separate"/>
        </w:r>
        <w:r w:rsidR="00042618">
          <w:rPr>
            <w:noProof/>
            <w:webHidden/>
          </w:rPr>
          <w:t>18</w:t>
        </w:r>
        <w:r w:rsidR="002232CA">
          <w:rPr>
            <w:noProof/>
            <w:webHidden/>
          </w:rPr>
          <w:fldChar w:fldCharType="end"/>
        </w:r>
      </w:hyperlink>
    </w:p>
    <w:p w:rsidR="002232CA" w:rsidRPr="002806CF" w:rsidRDefault="00F74137">
      <w:pPr>
        <w:pStyle w:val="TOC1"/>
        <w:tabs>
          <w:tab w:val="left" w:pos="660"/>
          <w:tab w:val="right" w:leader="dot" w:pos="8657"/>
        </w:tabs>
        <w:rPr>
          <w:rFonts w:cstheme="minorBidi"/>
          <w:b w:val="0"/>
          <w:bCs w:val="0"/>
          <w:caps w:val="0"/>
          <w:noProof/>
          <w:sz w:val="22"/>
          <w:szCs w:val="22"/>
        </w:rPr>
      </w:pPr>
      <w:hyperlink w:anchor="_Toc431489387" w:history="1">
        <w:r w:rsidR="002232CA" w:rsidRPr="001D2E0C">
          <w:rPr>
            <w:rStyle w:val="Hyperlink"/>
            <w:noProof/>
          </w:rPr>
          <w:t>13.</w:t>
        </w:r>
        <w:r w:rsidR="002232CA">
          <w:rPr>
            <w:rFonts w:cstheme="minorBidi"/>
            <w:b w:val="0"/>
            <w:bCs w:val="0"/>
            <w:caps w:val="0"/>
            <w:noProof/>
            <w:sz w:val="22"/>
            <w:szCs w:val="22"/>
          </w:rPr>
          <w:tab/>
        </w:r>
        <w:r w:rsidR="002232CA" w:rsidRPr="001D2E0C">
          <w:rPr>
            <w:rStyle w:val="Hyperlink"/>
            <w:noProof/>
          </w:rPr>
          <w:t>Modules at Details</w:t>
        </w:r>
        <w:r w:rsidR="002232CA">
          <w:rPr>
            <w:noProof/>
            <w:webHidden/>
          </w:rPr>
          <w:tab/>
        </w:r>
        <w:r w:rsidR="002232CA">
          <w:rPr>
            <w:noProof/>
            <w:webHidden/>
          </w:rPr>
          <w:fldChar w:fldCharType="begin"/>
        </w:r>
        <w:r w:rsidR="002232CA">
          <w:rPr>
            <w:noProof/>
            <w:webHidden/>
          </w:rPr>
          <w:instrText xml:space="preserve"> PAGEREF _Toc431489387 \h </w:instrText>
        </w:r>
        <w:r w:rsidR="002232CA">
          <w:rPr>
            <w:noProof/>
            <w:webHidden/>
          </w:rPr>
        </w:r>
        <w:r w:rsidR="002232CA">
          <w:rPr>
            <w:noProof/>
            <w:webHidden/>
          </w:rPr>
          <w:fldChar w:fldCharType="separate"/>
        </w:r>
        <w:r w:rsidR="00042618">
          <w:rPr>
            <w:noProof/>
            <w:webHidden/>
          </w:rPr>
          <w:t>19</w:t>
        </w:r>
        <w:r w:rsidR="002232CA">
          <w:rPr>
            <w:noProof/>
            <w:webHidden/>
          </w:rPr>
          <w:fldChar w:fldCharType="end"/>
        </w:r>
      </w:hyperlink>
      <w:r w:rsidR="002806CF" w:rsidRPr="002806CF">
        <w:rPr>
          <w:rStyle w:val="Hyperlink"/>
          <w:noProof/>
          <w:color w:val="auto"/>
          <w:u w:val="none"/>
        </w:rPr>
        <w:t>-37</w:t>
      </w:r>
    </w:p>
    <w:p w:rsidR="002232CA" w:rsidRDefault="00F74137">
      <w:pPr>
        <w:pStyle w:val="TOC1"/>
        <w:tabs>
          <w:tab w:val="left" w:pos="660"/>
          <w:tab w:val="right" w:leader="dot" w:pos="8657"/>
        </w:tabs>
        <w:rPr>
          <w:rFonts w:cstheme="minorBidi"/>
          <w:b w:val="0"/>
          <w:bCs w:val="0"/>
          <w:caps w:val="0"/>
          <w:noProof/>
          <w:sz w:val="22"/>
          <w:szCs w:val="22"/>
        </w:rPr>
      </w:pPr>
      <w:hyperlink w:anchor="_Toc431489388" w:history="1">
        <w:r w:rsidR="002232CA" w:rsidRPr="001D2E0C">
          <w:rPr>
            <w:rStyle w:val="Hyperlink"/>
            <w:noProof/>
          </w:rPr>
          <w:t>14.</w:t>
        </w:r>
        <w:r w:rsidR="002232CA">
          <w:rPr>
            <w:rFonts w:cstheme="minorBidi"/>
            <w:b w:val="0"/>
            <w:bCs w:val="0"/>
            <w:caps w:val="0"/>
            <w:noProof/>
            <w:sz w:val="22"/>
            <w:szCs w:val="22"/>
          </w:rPr>
          <w:tab/>
        </w:r>
        <w:r w:rsidR="002232CA" w:rsidRPr="001D2E0C">
          <w:rPr>
            <w:rStyle w:val="Hyperlink"/>
            <w:noProof/>
          </w:rPr>
          <w:t>Tentative Schedule of Daily Activities</w:t>
        </w:r>
        <w:r w:rsidR="002232CA">
          <w:rPr>
            <w:noProof/>
            <w:webHidden/>
          </w:rPr>
          <w:tab/>
        </w:r>
        <w:r w:rsidR="002232CA">
          <w:rPr>
            <w:noProof/>
            <w:webHidden/>
          </w:rPr>
          <w:fldChar w:fldCharType="begin"/>
        </w:r>
        <w:r w:rsidR="002232CA">
          <w:rPr>
            <w:noProof/>
            <w:webHidden/>
          </w:rPr>
          <w:instrText xml:space="preserve"> PAGEREF _Toc431489388 \h </w:instrText>
        </w:r>
        <w:r w:rsidR="002232CA">
          <w:rPr>
            <w:noProof/>
            <w:webHidden/>
          </w:rPr>
        </w:r>
        <w:r w:rsidR="002232CA">
          <w:rPr>
            <w:noProof/>
            <w:webHidden/>
          </w:rPr>
          <w:fldChar w:fldCharType="separate"/>
        </w:r>
        <w:r w:rsidR="00042618">
          <w:rPr>
            <w:noProof/>
            <w:webHidden/>
          </w:rPr>
          <w:t>38</w:t>
        </w:r>
        <w:r w:rsidR="002232CA">
          <w:rPr>
            <w:noProof/>
            <w:webHidden/>
          </w:rPr>
          <w:fldChar w:fldCharType="end"/>
        </w:r>
      </w:hyperlink>
    </w:p>
    <w:p w:rsidR="002232CA" w:rsidRDefault="00F74137">
      <w:pPr>
        <w:pStyle w:val="TOC1"/>
        <w:tabs>
          <w:tab w:val="left" w:pos="660"/>
          <w:tab w:val="right" w:leader="dot" w:pos="8657"/>
        </w:tabs>
        <w:rPr>
          <w:rFonts w:cstheme="minorBidi"/>
          <w:b w:val="0"/>
          <w:bCs w:val="0"/>
          <w:caps w:val="0"/>
          <w:noProof/>
          <w:sz w:val="22"/>
          <w:szCs w:val="22"/>
        </w:rPr>
      </w:pPr>
      <w:hyperlink w:anchor="_Toc431489389" w:history="1">
        <w:r w:rsidR="002232CA" w:rsidRPr="001D2E0C">
          <w:rPr>
            <w:rStyle w:val="Hyperlink"/>
            <w:noProof/>
          </w:rPr>
          <w:t>15.</w:t>
        </w:r>
        <w:r w:rsidR="002232CA">
          <w:rPr>
            <w:rFonts w:cstheme="minorBidi"/>
            <w:b w:val="0"/>
            <w:bCs w:val="0"/>
            <w:caps w:val="0"/>
            <w:noProof/>
            <w:sz w:val="22"/>
            <w:szCs w:val="22"/>
          </w:rPr>
          <w:tab/>
        </w:r>
        <w:r w:rsidR="002232CA" w:rsidRPr="001D2E0C">
          <w:rPr>
            <w:rStyle w:val="Hyperlink"/>
            <w:noProof/>
          </w:rPr>
          <w:t>FACULTY MEMBERS OF NATA</w:t>
        </w:r>
        <w:r w:rsidR="002232CA">
          <w:rPr>
            <w:noProof/>
            <w:webHidden/>
          </w:rPr>
          <w:tab/>
        </w:r>
        <w:r w:rsidR="002232CA">
          <w:rPr>
            <w:noProof/>
            <w:webHidden/>
          </w:rPr>
          <w:fldChar w:fldCharType="begin"/>
        </w:r>
        <w:r w:rsidR="002232CA">
          <w:rPr>
            <w:noProof/>
            <w:webHidden/>
          </w:rPr>
          <w:instrText xml:space="preserve"> PAGEREF _Toc431489389 \h </w:instrText>
        </w:r>
        <w:r w:rsidR="002232CA">
          <w:rPr>
            <w:noProof/>
            <w:webHidden/>
          </w:rPr>
        </w:r>
        <w:r w:rsidR="002232CA">
          <w:rPr>
            <w:noProof/>
            <w:webHidden/>
          </w:rPr>
          <w:fldChar w:fldCharType="separate"/>
        </w:r>
        <w:r w:rsidR="00042618">
          <w:rPr>
            <w:noProof/>
            <w:webHidden/>
          </w:rPr>
          <w:t>39</w:t>
        </w:r>
        <w:r w:rsidR="002232CA">
          <w:rPr>
            <w:noProof/>
            <w:webHidden/>
          </w:rPr>
          <w:fldChar w:fldCharType="end"/>
        </w:r>
      </w:hyperlink>
    </w:p>
    <w:p w:rsidR="002232CA" w:rsidRDefault="00F74137">
      <w:pPr>
        <w:pStyle w:val="TOC1"/>
        <w:tabs>
          <w:tab w:val="left" w:pos="660"/>
          <w:tab w:val="right" w:leader="dot" w:pos="8657"/>
        </w:tabs>
        <w:rPr>
          <w:rFonts w:cstheme="minorBidi"/>
          <w:b w:val="0"/>
          <w:bCs w:val="0"/>
          <w:caps w:val="0"/>
          <w:noProof/>
          <w:sz w:val="22"/>
          <w:szCs w:val="22"/>
        </w:rPr>
      </w:pPr>
      <w:hyperlink w:anchor="_Toc431489390" w:history="1">
        <w:r w:rsidR="002232CA" w:rsidRPr="001D2E0C">
          <w:rPr>
            <w:rStyle w:val="Hyperlink"/>
            <w:noProof/>
          </w:rPr>
          <w:t>16.</w:t>
        </w:r>
        <w:r w:rsidR="002232CA">
          <w:rPr>
            <w:rFonts w:cstheme="minorBidi"/>
            <w:b w:val="0"/>
            <w:bCs w:val="0"/>
            <w:caps w:val="0"/>
            <w:noProof/>
            <w:sz w:val="22"/>
            <w:szCs w:val="22"/>
          </w:rPr>
          <w:tab/>
        </w:r>
        <w:r w:rsidR="002232CA" w:rsidRPr="001D2E0C">
          <w:rPr>
            <w:rStyle w:val="Hyperlink"/>
            <w:noProof/>
          </w:rPr>
          <w:t>List of the Nominated participants</w:t>
        </w:r>
        <w:r w:rsidR="002232CA">
          <w:rPr>
            <w:noProof/>
            <w:webHidden/>
          </w:rPr>
          <w:tab/>
        </w:r>
        <w:r w:rsidR="002232CA">
          <w:rPr>
            <w:noProof/>
            <w:webHidden/>
          </w:rPr>
          <w:fldChar w:fldCharType="begin"/>
        </w:r>
        <w:r w:rsidR="002232CA">
          <w:rPr>
            <w:noProof/>
            <w:webHidden/>
          </w:rPr>
          <w:instrText xml:space="preserve"> PAGEREF _Toc431489390 \h </w:instrText>
        </w:r>
        <w:r w:rsidR="002232CA">
          <w:rPr>
            <w:noProof/>
            <w:webHidden/>
          </w:rPr>
        </w:r>
        <w:r w:rsidR="002232CA">
          <w:rPr>
            <w:noProof/>
            <w:webHidden/>
          </w:rPr>
          <w:fldChar w:fldCharType="separate"/>
        </w:r>
        <w:r w:rsidR="00042618">
          <w:rPr>
            <w:noProof/>
            <w:webHidden/>
          </w:rPr>
          <w:t>40</w:t>
        </w:r>
        <w:r w:rsidR="002232CA">
          <w:rPr>
            <w:noProof/>
            <w:webHidden/>
          </w:rPr>
          <w:fldChar w:fldCharType="end"/>
        </w:r>
      </w:hyperlink>
      <w:r w:rsidR="00E1193D" w:rsidRPr="00E1193D">
        <w:rPr>
          <w:rStyle w:val="Hyperlink"/>
          <w:noProof/>
          <w:color w:val="auto"/>
          <w:u w:val="none"/>
        </w:rPr>
        <w:t>-41</w:t>
      </w:r>
    </w:p>
    <w:p w:rsidR="002232CA" w:rsidRDefault="00F74137">
      <w:pPr>
        <w:pStyle w:val="TOC1"/>
        <w:tabs>
          <w:tab w:val="left" w:pos="660"/>
          <w:tab w:val="right" w:leader="dot" w:pos="8657"/>
        </w:tabs>
        <w:rPr>
          <w:rFonts w:cstheme="minorBidi"/>
          <w:b w:val="0"/>
          <w:bCs w:val="0"/>
          <w:caps w:val="0"/>
          <w:noProof/>
          <w:sz w:val="22"/>
          <w:szCs w:val="22"/>
        </w:rPr>
      </w:pPr>
      <w:hyperlink w:anchor="_Toc431489391" w:history="1">
        <w:r w:rsidR="002232CA" w:rsidRPr="001D2E0C">
          <w:rPr>
            <w:rStyle w:val="Hyperlink"/>
            <w:noProof/>
          </w:rPr>
          <w:t>17.</w:t>
        </w:r>
        <w:r w:rsidR="002232CA">
          <w:rPr>
            <w:rFonts w:cstheme="minorBidi"/>
            <w:b w:val="0"/>
            <w:bCs w:val="0"/>
            <w:caps w:val="0"/>
            <w:noProof/>
            <w:sz w:val="22"/>
            <w:szCs w:val="22"/>
          </w:rPr>
          <w:tab/>
        </w:r>
        <w:r w:rsidR="002232CA" w:rsidRPr="001D2E0C">
          <w:rPr>
            <w:rStyle w:val="Hyperlink"/>
            <w:noProof/>
          </w:rPr>
          <w:t>Reading List</w:t>
        </w:r>
        <w:r w:rsidR="002232CA">
          <w:rPr>
            <w:noProof/>
            <w:webHidden/>
          </w:rPr>
          <w:tab/>
        </w:r>
        <w:r w:rsidR="002232CA">
          <w:rPr>
            <w:noProof/>
            <w:webHidden/>
          </w:rPr>
          <w:fldChar w:fldCharType="begin"/>
        </w:r>
        <w:r w:rsidR="002232CA">
          <w:rPr>
            <w:noProof/>
            <w:webHidden/>
          </w:rPr>
          <w:instrText xml:space="preserve"> PAGEREF _Toc431489391 \h </w:instrText>
        </w:r>
        <w:r w:rsidR="002232CA">
          <w:rPr>
            <w:noProof/>
            <w:webHidden/>
          </w:rPr>
        </w:r>
        <w:r w:rsidR="002232CA">
          <w:rPr>
            <w:noProof/>
            <w:webHidden/>
          </w:rPr>
          <w:fldChar w:fldCharType="separate"/>
        </w:r>
        <w:r w:rsidR="00042618">
          <w:rPr>
            <w:noProof/>
            <w:webHidden/>
          </w:rPr>
          <w:t>42</w:t>
        </w:r>
        <w:r w:rsidR="002232CA">
          <w:rPr>
            <w:noProof/>
            <w:webHidden/>
          </w:rPr>
          <w:fldChar w:fldCharType="end"/>
        </w:r>
      </w:hyperlink>
      <w:r w:rsidR="00E1193D" w:rsidRPr="00E1193D">
        <w:rPr>
          <w:rStyle w:val="Hyperlink"/>
          <w:noProof/>
          <w:color w:val="auto"/>
          <w:u w:val="none"/>
        </w:rPr>
        <w:t>-51</w:t>
      </w:r>
    </w:p>
    <w:p w:rsidR="002232CA" w:rsidRDefault="00F74137">
      <w:pPr>
        <w:pStyle w:val="TOC1"/>
        <w:tabs>
          <w:tab w:val="left" w:pos="440"/>
          <w:tab w:val="right" w:leader="dot" w:pos="8657"/>
        </w:tabs>
        <w:rPr>
          <w:rFonts w:cstheme="minorBidi"/>
          <w:b w:val="0"/>
          <w:bCs w:val="0"/>
          <w:caps w:val="0"/>
          <w:noProof/>
          <w:sz w:val="22"/>
          <w:szCs w:val="22"/>
        </w:rPr>
      </w:pPr>
      <w:hyperlink w:anchor="_Toc431489392" w:history="1">
        <w:r w:rsidR="002232CA" w:rsidRPr="001D2E0C">
          <w:rPr>
            <w:rStyle w:val="Hyperlink"/>
            <w:noProof/>
          </w:rPr>
          <w:t>18.     Tentative Course Activities</w:t>
        </w:r>
        <w:r w:rsidR="002232CA">
          <w:rPr>
            <w:noProof/>
            <w:webHidden/>
          </w:rPr>
          <w:tab/>
        </w:r>
        <w:r w:rsidR="002232CA">
          <w:rPr>
            <w:noProof/>
            <w:webHidden/>
          </w:rPr>
          <w:fldChar w:fldCharType="begin"/>
        </w:r>
        <w:r w:rsidR="002232CA">
          <w:rPr>
            <w:noProof/>
            <w:webHidden/>
          </w:rPr>
          <w:instrText xml:space="preserve"> PAGEREF _Toc431489392 \h </w:instrText>
        </w:r>
        <w:r w:rsidR="002232CA">
          <w:rPr>
            <w:noProof/>
            <w:webHidden/>
          </w:rPr>
        </w:r>
        <w:r w:rsidR="002232CA">
          <w:rPr>
            <w:noProof/>
            <w:webHidden/>
          </w:rPr>
          <w:fldChar w:fldCharType="separate"/>
        </w:r>
        <w:r w:rsidR="00042618">
          <w:rPr>
            <w:noProof/>
            <w:webHidden/>
          </w:rPr>
          <w:t>52</w:t>
        </w:r>
        <w:r w:rsidR="002232CA">
          <w:rPr>
            <w:noProof/>
            <w:webHidden/>
          </w:rPr>
          <w:fldChar w:fldCharType="end"/>
        </w:r>
      </w:hyperlink>
      <w:r w:rsidR="00463DEB">
        <w:rPr>
          <w:noProof/>
        </w:rPr>
        <w:t>-53</w:t>
      </w:r>
    </w:p>
    <w:p w:rsidR="005958AF" w:rsidRPr="00104B0D" w:rsidRDefault="00573E71" w:rsidP="00981CDE">
      <w:pPr>
        <w:pStyle w:val="BodyText"/>
      </w:pPr>
      <w:r w:rsidRPr="00104B0D">
        <w:fldChar w:fldCharType="end"/>
      </w:r>
    </w:p>
    <w:p w:rsidR="005958AF" w:rsidRPr="00104B0D" w:rsidRDefault="005958AF" w:rsidP="00981CDE">
      <w:pPr>
        <w:pStyle w:val="BodyText"/>
      </w:pPr>
    </w:p>
    <w:p w:rsidR="005958AF" w:rsidRPr="00104B0D" w:rsidRDefault="005958AF" w:rsidP="00981CDE">
      <w:pPr>
        <w:pStyle w:val="BodyText"/>
      </w:pPr>
    </w:p>
    <w:p w:rsidR="005958AF" w:rsidRPr="00104B0D" w:rsidRDefault="005958AF" w:rsidP="00981CDE">
      <w:pPr>
        <w:pStyle w:val="BodyText"/>
      </w:pPr>
    </w:p>
    <w:p w:rsidR="005958AF" w:rsidRPr="00104B0D" w:rsidRDefault="005958AF" w:rsidP="00981CDE">
      <w:pPr>
        <w:pStyle w:val="BodyText"/>
      </w:pPr>
    </w:p>
    <w:p w:rsidR="005958AF" w:rsidRPr="00104B0D" w:rsidRDefault="005958AF" w:rsidP="00981CDE">
      <w:pPr>
        <w:pStyle w:val="BodyText"/>
      </w:pPr>
    </w:p>
    <w:p w:rsidR="005958AF" w:rsidRPr="00104B0D" w:rsidRDefault="005958AF" w:rsidP="00981CDE">
      <w:pPr>
        <w:pStyle w:val="BodyText"/>
      </w:pPr>
    </w:p>
    <w:p w:rsidR="005958AF" w:rsidRPr="00104B0D" w:rsidRDefault="005958AF" w:rsidP="00981CDE">
      <w:pPr>
        <w:pStyle w:val="BodyText"/>
      </w:pPr>
    </w:p>
    <w:p w:rsidR="005958AF" w:rsidRPr="00104B0D" w:rsidRDefault="005958AF" w:rsidP="00981CDE">
      <w:pPr>
        <w:pStyle w:val="BodyText"/>
      </w:pPr>
    </w:p>
    <w:p w:rsidR="005958AF" w:rsidRPr="00104B0D" w:rsidRDefault="005958AF" w:rsidP="00981CDE">
      <w:pPr>
        <w:pStyle w:val="BodyText"/>
      </w:pPr>
    </w:p>
    <w:p w:rsidR="005958AF" w:rsidRPr="00104B0D" w:rsidRDefault="005958AF" w:rsidP="00981CDE">
      <w:pPr>
        <w:pStyle w:val="BodyText"/>
      </w:pPr>
    </w:p>
    <w:p w:rsidR="005958AF" w:rsidRPr="00104B0D" w:rsidRDefault="005958AF" w:rsidP="00981CDE">
      <w:pPr>
        <w:pStyle w:val="BodyText"/>
      </w:pPr>
    </w:p>
    <w:p w:rsidR="005958AF" w:rsidRPr="00104B0D" w:rsidRDefault="005958AF" w:rsidP="00981CDE">
      <w:pPr>
        <w:pStyle w:val="BodyText"/>
      </w:pPr>
    </w:p>
    <w:p w:rsidR="005958AF" w:rsidRPr="00104B0D" w:rsidRDefault="005958AF" w:rsidP="00981CDE">
      <w:pPr>
        <w:pStyle w:val="BodyText"/>
      </w:pPr>
    </w:p>
    <w:p w:rsidR="005958AF" w:rsidRPr="00104B0D" w:rsidRDefault="005958AF" w:rsidP="00981CDE">
      <w:pPr>
        <w:pStyle w:val="BodyText"/>
      </w:pPr>
    </w:p>
    <w:p w:rsidR="005958AF" w:rsidRPr="00104B0D" w:rsidRDefault="005958AF" w:rsidP="00981CDE">
      <w:pPr>
        <w:pStyle w:val="BodyText"/>
      </w:pPr>
    </w:p>
    <w:p w:rsidR="00733999" w:rsidRPr="00104B0D" w:rsidRDefault="00733999" w:rsidP="00981CDE">
      <w:pPr>
        <w:pStyle w:val="BodyText"/>
      </w:pPr>
    </w:p>
    <w:p w:rsidR="005958AF" w:rsidRPr="00104B0D" w:rsidRDefault="005958AF" w:rsidP="00981CDE">
      <w:pPr>
        <w:pStyle w:val="BodyText"/>
      </w:pPr>
    </w:p>
    <w:p w:rsidR="00F66838" w:rsidRPr="00F66838" w:rsidRDefault="00F66838" w:rsidP="00F66838"/>
    <w:p w:rsidR="00A12EC2" w:rsidRPr="00F66838" w:rsidRDefault="00A12EC2" w:rsidP="00F66838">
      <w:pPr>
        <w:tabs>
          <w:tab w:val="left" w:pos="4890"/>
        </w:tabs>
        <w:sectPr w:rsidR="00A12EC2" w:rsidRPr="00F66838" w:rsidSect="00A12EC2">
          <w:pgSz w:w="11907" w:h="16839" w:code="9"/>
          <w:pgMar w:top="720" w:right="1440" w:bottom="720" w:left="1800" w:header="720" w:footer="720" w:gutter="0"/>
          <w:pgNumType w:fmt="lowerRoman"/>
          <w:cols w:space="720"/>
          <w:docGrid w:linePitch="360"/>
        </w:sectPr>
      </w:pPr>
    </w:p>
    <w:p w:rsidR="003A7E09" w:rsidRDefault="003A7E09" w:rsidP="00981CDE">
      <w:pPr>
        <w:pStyle w:val="BodyText"/>
      </w:pPr>
    </w:p>
    <w:p w:rsidR="00153764" w:rsidRPr="00104B0D" w:rsidRDefault="00153764" w:rsidP="00981CDE">
      <w:pPr>
        <w:pStyle w:val="BodyText"/>
      </w:pPr>
      <w:r w:rsidRPr="00104B0D">
        <w:t xml:space="preserve">National Agriculture Training </w:t>
      </w:r>
      <w:r w:rsidR="00A83B08" w:rsidRPr="00104B0D">
        <w:t>Academy</w:t>
      </w:r>
    </w:p>
    <w:p w:rsidR="00153764" w:rsidRPr="00104B0D" w:rsidRDefault="003A7E09" w:rsidP="00981CDE">
      <w:pPr>
        <w:jc w:val="center"/>
        <w:rPr>
          <w:rFonts w:ascii="Times New Roman" w:hAnsi="Times New Roman" w:cs="Times New Roman"/>
          <w:b/>
          <w:sz w:val="28"/>
        </w:rPr>
      </w:pPr>
      <w:r>
        <w:rPr>
          <w:rFonts w:ascii="Times New Roman" w:hAnsi="Times New Roman" w:cs="Times New Roman"/>
          <w:b/>
          <w:sz w:val="28"/>
        </w:rPr>
        <w:t>Gazipur-1701</w:t>
      </w:r>
    </w:p>
    <w:p w:rsidR="00153764" w:rsidRPr="00104B0D" w:rsidRDefault="00C74C33" w:rsidP="00153764">
      <w:pPr>
        <w:pStyle w:val="Title"/>
        <w:rPr>
          <w:b w:val="0"/>
          <w:sz w:val="30"/>
          <w:szCs w:val="28"/>
        </w:rPr>
      </w:pPr>
      <w:r>
        <w:rPr>
          <w:sz w:val="30"/>
          <w:szCs w:val="28"/>
        </w:rPr>
        <w:t>N-61</w:t>
      </w:r>
      <w:r w:rsidRPr="00C74C33">
        <w:rPr>
          <w:sz w:val="30"/>
          <w:szCs w:val="28"/>
          <w:vertAlign w:val="superscript"/>
        </w:rPr>
        <w:t>th</w:t>
      </w:r>
      <w:r>
        <w:rPr>
          <w:sz w:val="30"/>
          <w:szCs w:val="28"/>
        </w:rPr>
        <w:t xml:space="preserve"> Foundation Training Course</w:t>
      </w:r>
    </w:p>
    <w:p w:rsidR="00153764" w:rsidRPr="00104B0D" w:rsidRDefault="00C76F27" w:rsidP="00153764">
      <w:pPr>
        <w:pStyle w:val="Title"/>
        <w:rPr>
          <w:sz w:val="30"/>
          <w:szCs w:val="28"/>
          <w:vertAlign w:val="superscript"/>
        </w:rPr>
      </w:pPr>
      <w:r>
        <w:rPr>
          <w:b w:val="0"/>
          <w:sz w:val="30"/>
          <w:szCs w:val="28"/>
        </w:rPr>
        <w:t xml:space="preserve">(13 December 2015 – </w:t>
      </w:r>
      <w:r w:rsidR="0022408A" w:rsidRPr="00104B0D">
        <w:rPr>
          <w:b w:val="0"/>
          <w:sz w:val="30"/>
          <w:szCs w:val="28"/>
        </w:rPr>
        <w:t>1</w:t>
      </w:r>
      <w:r>
        <w:rPr>
          <w:b w:val="0"/>
          <w:sz w:val="30"/>
          <w:szCs w:val="28"/>
        </w:rPr>
        <w:t>2</w:t>
      </w:r>
      <w:r w:rsidR="0022408A" w:rsidRPr="00104B0D">
        <w:rPr>
          <w:b w:val="0"/>
          <w:sz w:val="30"/>
          <w:szCs w:val="28"/>
        </w:rPr>
        <w:t xml:space="preserve"> M</w:t>
      </w:r>
      <w:r>
        <w:rPr>
          <w:b w:val="0"/>
          <w:sz w:val="30"/>
          <w:szCs w:val="28"/>
        </w:rPr>
        <w:t>ay</w:t>
      </w:r>
      <w:r w:rsidR="0022408A" w:rsidRPr="00104B0D">
        <w:rPr>
          <w:b w:val="0"/>
          <w:sz w:val="30"/>
          <w:szCs w:val="28"/>
        </w:rPr>
        <w:t xml:space="preserve"> 2016)</w:t>
      </w:r>
    </w:p>
    <w:p w:rsidR="00153764" w:rsidRPr="00104B0D" w:rsidRDefault="00153764" w:rsidP="00E9599C">
      <w:pPr>
        <w:pStyle w:val="Title"/>
        <w:jc w:val="left"/>
        <w:rPr>
          <w:sz w:val="30"/>
          <w:szCs w:val="28"/>
          <w:u w:val="single"/>
        </w:rPr>
      </w:pPr>
    </w:p>
    <w:p w:rsidR="00153764" w:rsidRPr="00104B0D" w:rsidRDefault="00153764" w:rsidP="00B23C62">
      <w:pPr>
        <w:pStyle w:val="Title"/>
        <w:rPr>
          <w:sz w:val="30"/>
          <w:szCs w:val="28"/>
          <w:u w:val="single"/>
        </w:rPr>
      </w:pPr>
    </w:p>
    <w:p w:rsidR="00B23C62" w:rsidRPr="00104B0D" w:rsidRDefault="00B23C62" w:rsidP="00B23C62">
      <w:pPr>
        <w:pStyle w:val="Title"/>
        <w:rPr>
          <w:sz w:val="30"/>
          <w:szCs w:val="28"/>
          <w:u w:val="single"/>
        </w:rPr>
      </w:pPr>
      <w:r w:rsidRPr="00104B0D">
        <w:rPr>
          <w:sz w:val="30"/>
          <w:szCs w:val="28"/>
          <w:u w:val="single"/>
        </w:rPr>
        <w:t>Part-I</w:t>
      </w:r>
    </w:p>
    <w:p w:rsidR="00B23C62" w:rsidRPr="00104B0D" w:rsidRDefault="00B23C62" w:rsidP="00D24051">
      <w:pPr>
        <w:pStyle w:val="Footer"/>
        <w:jc w:val="center"/>
      </w:pPr>
    </w:p>
    <w:p w:rsidR="00B23C62" w:rsidRPr="00104B0D" w:rsidRDefault="00B23C62" w:rsidP="00134EE1">
      <w:pPr>
        <w:pStyle w:val="Heading1"/>
      </w:pPr>
      <w:bookmarkStart w:id="0" w:name="_Toc426034592"/>
      <w:bookmarkStart w:id="1" w:name="_Toc431489318"/>
      <w:r w:rsidRPr="00104B0D">
        <w:t xml:space="preserve">Introduction to National Agriculture Training </w:t>
      </w:r>
      <w:r w:rsidR="00A83B08" w:rsidRPr="00104B0D">
        <w:t>Academy</w:t>
      </w:r>
      <w:bookmarkEnd w:id="0"/>
      <w:bookmarkEnd w:id="1"/>
    </w:p>
    <w:p w:rsidR="00B23C62" w:rsidRPr="00104B0D" w:rsidRDefault="00B23C62" w:rsidP="00B23C62">
      <w:pPr>
        <w:pStyle w:val="Title"/>
        <w:rPr>
          <w:sz w:val="32"/>
          <w:szCs w:val="32"/>
          <w:u w:val="single"/>
        </w:rPr>
      </w:pPr>
    </w:p>
    <w:p w:rsidR="00C87909" w:rsidRPr="00104B0D" w:rsidRDefault="00ED2849" w:rsidP="0010250E">
      <w:pPr>
        <w:pStyle w:val="Heading2"/>
        <w:numPr>
          <w:ilvl w:val="1"/>
          <w:numId w:val="9"/>
        </w:numPr>
        <w:rPr>
          <w:rFonts w:cs="Times New Roman"/>
        </w:rPr>
      </w:pPr>
      <w:bookmarkStart w:id="2" w:name="_Toc424386019"/>
      <w:bookmarkStart w:id="3" w:name="_Toc426034593"/>
      <w:r>
        <w:rPr>
          <w:rFonts w:cs="Times New Roman"/>
        </w:rPr>
        <w:t xml:space="preserve">  </w:t>
      </w:r>
      <w:bookmarkStart w:id="4" w:name="_Toc431489319"/>
      <w:r w:rsidR="00C87909" w:rsidRPr="00104B0D">
        <w:rPr>
          <w:rFonts w:cs="Times New Roman"/>
        </w:rPr>
        <w:t xml:space="preserve">The </w:t>
      </w:r>
      <w:r w:rsidR="00A83B08" w:rsidRPr="00104B0D">
        <w:rPr>
          <w:rFonts w:cs="Times New Roman"/>
        </w:rPr>
        <w:t>Academy</w:t>
      </w:r>
      <w:bookmarkEnd w:id="2"/>
      <w:bookmarkEnd w:id="3"/>
      <w:bookmarkEnd w:id="4"/>
    </w:p>
    <w:p w:rsidR="00C87909" w:rsidRPr="0049493F" w:rsidRDefault="00C87909" w:rsidP="00C87909">
      <w:pPr>
        <w:pStyle w:val="Footer"/>
        <w:jc w:val="both"/>
        <w:rPr>
          <w:sz w:val="2"/>
        </w:rPr>
      </w:pPr>
    </w:p>
    <w:p w:rsidR="00276269" w:rsidRPr="00ED2849" w:rsidRDefault="00C87909" w:rsidP="00ED2849">
      <w:pPr>
        <w:pStyle w:val="Footer"/>
        <w:spacing w:line="276" w:lineRule="auto"/>
        <w:jc w:val="both"/>
        <w:rPr>
          <w:szCs w:val="24"/>
        </w:rPr>
      </w:pPr>
      <w:r w:rsidRPr="00104B0D">
        <w:rPr>
          <w:szCs w:val="24"/>
        </w:rPr>
        <w:tab/>
      </w:r>
      <w:r w:rsidR="00D354D3" w:rsidRPr="003A7E09">
        <w:rPr>
          <w:szCs w:val="24"/>
        </w:rPr>
        <w:t xml:space="preserve">National Agriculture Training </w:t>
      </w:r>
      <w:r w:rsidR="00A83B08" w:rsidRPr="003A7E09">
        <w:rPr>
          <w:szCs w:val="24"/>
        </w:rPr>
        <w:t>Academy</w:t>
      </w:r>
      <w:r w:rsidR="00D354D3" w:rsidRPr="003A7E09">
        <w:rPr>
          <w:szCs w:val="24"/>
        </w:rPr>
        <w:t xml:space="preserve"> (NATA)</w:t>
      </w:r>
      <w:r w:rsidR="00C1723D">
        <w:rPr>
          <w:szCs w:val="24"/>
        </w:rPr>
        <w:t xml:space="preserve"> </w:t>
      </w:r>
      <w:r w:rsidR="00D354D3" w:rsidRPr="003A7E09">
        <w:rPr>
          <w:szCs w:val="24"/>
        </w:rPr>
        <w:t xml:space="preserve">is the </w:t>
      </w:r>
      <w:r w:rsidR="002B512D" w:rsidRPr="003A7E09">
        <w:rPr>
          <w:szCs w:val="24"/>
        </w:rPr>
        <w:t>apex</w:t>
      </w:r>
      <w:r w:rsidR="00D354D3" w:rsidRPr="003A7E09">
        <w:rPr>
          <w:szCs w:val="24"/>
        </w:rPr>
        <w:t xml:space="preserve"> training institute </w:t>
      </w:r>
      <w:r w:rsidR="00E50A4C" w:rsidRPr="003A7E09">
        <w:rPr>
          <w:szCs w:val="24"/>
        </w:rPr>
        <w:t>for h</w:t>
      </w:r>
      <w:r w:rsidR="004E3EE3" w:rsidRPr="003A7E09">
        <w:rPr>
          <w:szCs w:val="24"/>
        </w:rPr>
        <w:t>uman resources deve</w:t>
      </w:r>
      <w:r w:rsidR="002B512D" w:rsidRPr="003A7E09">
        <w:rPr>
          <w:szCs w:val="24"/>
        </w:rPr>
        <w:t xml:space="preserve">lopment of class-1 </w:t>
      </w:r>
      <w:r w:rsidR="004E3EE3" w:rsidRPr="003A7E09">
        <w:rPr>
          <w:szCs w:val="24"/>
        </w:rPr>
        <w:t>officers under th</w:t>
      </w:r>
      <w:r w:rsidR="00DC5E70" w:rsidRPr="003A7E09">
        <w:rPr>
          <w:szCs w:val="24"/>
        </w:rPr>
        <w:t xml:space="preserve">e Ministry of Agriculture (MoA) </w:t>
      </w:r>
      <w:r w:rsidR="002B512D" w:rsidRPr="003A7E09">
        <w:rPr>
          <w:szCs w:val="24"/>
        </w:rPr>
        <w:t xml:space="preserve">for providing </w:t>
      </w:r>
      <w:r w:rsidR="004E3EE3" w:rsidRPr="003A7E09">
        <w:rPr>
          <w:szCs w:val="24"/>
        </w:rPr>
        <w:t>training on diversified field of professional i</w:t>
      </w:r>
      <w:r w:rsidR="002B512D" w:rsidRPr="003A7E09">
        <w:rPr>
          <w:szCs w:val="24"/>
        </w:rPr>
        <w:t>nterest in agriculture sector</w:t>
      </w:r>
      <w:r w:rsidR="004E3EE3" w:rsidRPr="003A7E09">
        <w:rPr>
          <w:szCs w:val="24"/>
        </w:rPr>
        <w:t>.</w:t>
      </w:r>
      <w:r w:rsidR="00FA482C" w:rsidRPr="003A7E09">
        <w:rPr>
          <w:szCs w:val="24"/>
        </w:rPr>
        <w:t xml:space="preserve"> </w:t>
      </w:r>
      <w:r w:rsidR="004E3EE3" w:rsidRPr="003A7E09">
        <w:rPr>
          <w:szCs w:val="24"/>
        </w:rPr>
        <w:t xml:space="preserve">The </w:t>
      </w:r>
      <w:r w:rsidR="002B512D" w:rsidRPr="003A7E09">
        <w:rPr>
          <w:szCs w:val="24"/>
        </w:rPr>
        <w:t>Academy organizes various</w:t>
      </w:r>
      <w:r w:rsidR="00FA482C" w:rsidRPr="003A7E09">
        <w:rPr>
          <w:szCs w:val="24"/>
        </w:rPr>
        <w:t xml:space="preserve"> </w:t>
      </w:r>
      <w:r w:rsidR="004E3EE3" w:rsidRPr="003A7E09">
        <w:rPr>
          <w:szCs w:val="24"/>
        </w:rPr>
        <w:t>Agriculture-discipl</w:t>
      </w:r>
      <w:r w:rsidR="001543A7" w:rsidRPr="003A7E09">
        <w:rPr>
          <w:szCs w:val="24"/>
        </w:rPr>
        <w:t>ine</w:t>
      </w:r>
      <w:r w:rsidR="002B512D" w:rsidRPr="003A7E09">
        <w:rPr>
          <w:szCs w:val="24"/>
        </w:rPr>
        <w:t xml:space="preserve"> related </w:t>
      </w:r>
      <w:r w:rsidR="00B66B1E" w:rsidRPr="003A7E09">
        <w:rPr>
          <w:szCs w:val="24"/>
        </w:rPr>
        <w:t xml:space="preserve">training programs </w:t>
      </w:r>
      <w:r w:rsidR="00B24EC8" w:rsidRPr="003A7E09">
        <w:rPr>
          <w:szCs w:val="24"/>
        </w:rPr>
        <w:t xml:space="preserve">throughout the year. </w:t>
      </w:r>
      <w:r w:rsidR="00B66B1E" w:rsidRPr="003A7E09">
        <w:rPr>
          <w:szCs w:val="24"/>
        </w:rPr>
        <w:t xml:space="preserve">The </w:t>
      </w:r>
      <w:r w:rsidR="00A83B08" w:rsidRPr="003A7E09">
        <w:rPr>
          <w:szCs w:val="24"/>
        </w:rPr>
        <w:t>Academy</w:t>
      </w:r>
      <w:r w:rsidR="00BB1055" w:rsidRPr="003A7E09">
        <w:rPr>
          <w:szCs w:val="24"/>
        </w:rPr>
        <w:t xml:space="preserve"> established </w:t>
      </w:r>
      <w:r w:rsidR="00D93130" w:rsidRPr="003A7E09">
        <w:rPr>
          <w:szCs w:val="24"/>
        </w:rPr>
        <w:t xml:space="preserve">in Gazipur </w:t>
      </w:r>
      <w:r w:rsidR="00BB1055" w:rsidRPr="003A7E09">
        <w:rPr>
          <w:szCs w:val="24"/>
        </w:rPr>
        <w:t xml:space="preserve">as </w:t>
      </w:r>
      <w:r w:rsidR="00450033" w:rsidRPr="003A7E09">
        <w:rPr>
          <w:szCs w:val="24"/>
        </w:rPr>
        <w:t xml:space="preserve">Central Extension Resources </w:t>
      </w:r>
      <w:r w:rsidR="00BB1055" w:rsidRPr="003A7E09">
        <w:rPr>
          <w:szCs w:val="24"/>
        </w:rPr>
        <w:t>Development Institute (CERDI) on 14 March 1975 u</w:t>
      </w:r>
      <w:r w:rsidR="00D93130" w:rsidRPr="003A7E09">
        <w:rPr>
          <w:szCs w:val="24"/>
        </w:rPr>
        <w:t>nder the JICA project</w:t>
      </w:r>
      <w:r w:rsidR="00BB1055" w:rsidRPr="003A7E09">
        <w:rPr>
          <w:szCs w:val="24"/>
        </w:rPr>
        <w:t>.</w:t>
      </w:r>
      <w:r w:rsidR="00FA482C" w:rsidRPr="003A7E09">
        <w:rPr>
          <w:szCs w:val="24"/>
        </w:rPr>
        <w:t xml:space="preserve"> </w:t>
      </w:r>
      <w:r w:rsidR="00E863D0" w:rsidRPr="003A7E09">
        <w:rPr>
          <w:szCs w:val="24"/>
        </w:rPr>
        <w:t>Afterwards</w:t>
      </w:r>
      <w:r w:rsidR="00D93130" w:rsidRPr="003A7E09">
        <w:rPr>
          <w:szCs w:val="24"/>
        </w:rPr>
        <w:t xml:space="preserve">, </w:t>
      </w:r>
      <w:r w:rsidR="00D93130" w:rsidRPr="003A7E09">
        <w:rPr>
          <w:rStyle w:val="Heading4Char"/>
          <w:b w:val="0"/>
          <w:szCs w:val="24"/>
        </w:rPr>
        <w:t>on 27 June 1984</w:t>
      </w:r>
      <w:r w:rsidR="001543A7" w:rsidRPr="003A7E09">
        <w:rPr>
          <w:rStyle w:val="Heading4Char"/>
          <w:b w:val="0"/>
          <w:szCs w:val="24"/>
        </w:rPr>
        <w:t>,</w:t>
      </w:r>
      <w:r w:rsidR="00C1723D">
        <w:rPr>
          <w:rStyle w:val="Heading4Char"/>
          <w:b w:val="0"/>
          <w:szCs w:val="24"/>
        </w:rPr>
        <w:t xml:space="preserve"> </w:t>
      </w:r>
      <w:r w:rsidR="00450033" w:rsidRPr="003A7E09">
        <w:rPr>
          <w:szCs w:val="24"/>
        </w:rPr>
        <w:t>CERDI was ta</w:t>
      </w:r>
      <w:r w:rsidR="001543A7" w:rsidRPr="003A7E09">
        <w:rPr>
          <w:szCs w:val="24"/>
        </w:rPr>
        <w:t>ken under Training W</w:t>
      </w:r>
      <w:r w:rsidR="00E863D0" w:rsidRPr="003A7E09">
        <w:rPr>
          <w:szCs w:val="24"/>
        </w:rPr>
        <w:t>ing of D</w:t>
      </w:r>
      <w:r w:rsidR="00D93130" w:rsidRPr="003A7E09">
        <w:rPr>
          <w:szCs w:val="24"/>
        </w:rPr>
        <w:t xml:space="preserve">epartment </w:t>
      </w:r>
      <w:r w:rsidR="00BB6AE1" w:rsidRPr="003A7E09">
        <w:rPr>
          <w:szCs w:val="24"/>
        </w:rPr>
        <w:t>o</w:t>
      </w:r>
      <w:r w:rsidR="001B1882">
        <w:rPr>
          <w:szCs w:val="24"/>
        </w:rPr>
        <w:t>f Agriculture</w:t>
      </w:r>
      <w:r w:rsidR="004056D0" w:rsidRPr="003A7E09">
        <w:rPr>
          <w:szCs w:val="24"/>
        </w:rPr>
        <w:t xml:space="preserve"> Extensi</w:t>
      </w:r>
      <w:r w:rsidR="00BB6AE1" w:rsidRPr="003A7E09">
        <w:rPr>
          <w:szCs w:val="24"/>
        </w:rPr>
        <w:t>o</w:t>
      </w:r>
      <w:r w:rsidR="004056D0" w:rsidRPr="003A7E09">
        <w:rPr>
          <w:szCs w:val="24"/>
        </w:rPr>
        <w:t>n</w:t>
      </w:r>
      <w:r w:rsidR="00BB6AE1" w:rsidRPr="003A7E09">
        <w:rPr>
          <w:szCs w:val="24"/>
        </w:rPr>
        <w:t xml:space="preserve"> (DAE)</w:t>
      </w:r>
      <w:r w:rsidR="00E863D0" w:rsidRPr="003A7E09">
        <w:rPr>
          <w:rStyle w:val="Heading4Char"/>
          <w:b w:val="0"/>
          <w:szCs w:val="24"/>
        </w:rPr>
        <w:t>.</w:t>
      </w:r>
      <w:r w:rsidR="001B1882">
        <w:rPr>
          <w:rStyle w:val="Heading4Char"/>
          <w:b w:val="0"/>
          <w:szCs w:val="24"/>
        </w:rPr>
        <w:t xml:space="preserve"> </w:t>
      </w:r>
      <w:r w:rsidR="00BD5608" w:rsidRPr="003A7E09">
        <w:rPr>
          <w:rStyle w:val="Heading4Char"/>
          <w:b w:val="0"/>
          <w:szCs w:val="24"/>
        </w:rPr>
        <w:t xml:space="preserve">On </w:t>
      </w:r>
      <w:r w:rsidR="000B09FE" w:rsidRPr="003A7E09">
        <w:rPr>
          <w:rStyle w:val="Heading4Char"/>
          <w:b w:val="0"/>
          <w:szCs w:val="24"/>
        </w:rPr>
        <w:t xml:space="preserve">03 April </w:t>
      </w:r>
      <w:r w:rsidR="00276269" w:rsidRPr="003A7E09">
        <w:rPr>
          <w:rStyle w:val="Heading4Char"/>
          <w:b w:val="0"/>
          <w:szCs w:val="24"/>
        </w:rPr>
        <w:t>2013</w:t>
      </w:r>
      <w:r w:rsidR="00844435" w:rsidRPr="003A7E09">
        <w:rPr>
          <w:rStyle w:val="Heading4Char"/>
          <w:b w:val="0"/>
          <w:szCs w:val="24"/>
        </w:rPr>
        <w:t>,</w:t>
      </w:r>
      <w:r w:rsidR="00C1723D">
        <w:rPr>
          <w:rStyle w:val="Heading4Char"/>
          <w:b w:val="0"/>
          <w:szCs w:val="24"/>
        </w:rPr>
        <w:t xml:space="preserve"> </w:t>
      </w:r>
      <w:r w:rsidR="00BD5608" w:rsidRPr="003A7E09">
        <w:rPr>
          <w:rStyle w:val="Heading4Char"/>
          <w:b w:val="0"/>
          <w:szCs w:val="24"/>
        </w:rPr>
        <w:t xml:space="preserve">Government of the Peoples’ Republic of Bangladesh abolished CERDI </w:t>
      </w:r>
      <w:r w:rsidR="000B09FE" w:rsidRPr="003A7E09">
        <w:rPr>
          <w:rStyle w:val="Heading4Char"/>
          <w:b w:val="0"/>
          <w:szCs w:val="24"/>
        </w:rPr>
        <w:t xml:space="preserve">and </w:t>
      </w:r>
      <w:r w:rsidR="00BD5608" w:rsidRPr="003A7E09">
        <w:rPr>
          <w:rStyle w:val="Heading4Char"/>
          <w:b w:val="0"/>
          <w:szCs w:val="24"/>
        </w:rPr>
        <w:t>established NATA as an attached Organization of</w:t>
      </w:r>
      <w:r w:rsidR="000B09FE" w:rsidRPr="003A7E09">
        <w:rPr>
          <w:rStyle w:val="Heading4Char"/>
          <w:b w:val="0"/>
          <w:szCs w:val="24"/>
        </w:rPr>
        <w:t xml:space="preserve"> the Ministry of Agricu</w:t>
      </w:r>
      <w:r w:rsidR="00BD5608" w:rsidRPr="003A7E09">
        <w:rPr>
          <w:rStyle w:val="Heading4Char"/>
          <w:b w:val="0"/>
          <w:szCs w:val="24"/>
        </w:rPr>
        <w:t>lture. On 07 June 2014, it’s</w:t>
      </w:r>
      <w:r w:rsidR="00276269" w:rsidRPr="003A7E09">
        <w:rPr>
          <w:rStyle w:val="Heading4Char"/>
          <w:b w:val="0"/>
          <w:szCs w:val="24"/>
        </w:rPr>
        <w:t xml:space="preserve"> started </w:t>
      </w:r>
      <w:r w:rsidR="00BD5608" w:rsidRPr="003A7E09">
        <w:rPr>
          <w:rStyle w:val="Heading4Char"/>
          <w:b w:val="0"/>
          <w:szCs w:val="24"/>
        </w:rPr>
        <w:t>to function</w:t>
      </w:r>
      <w:r w:rsidR="00F329BC" w:rsidRPr="003A7E09">
        <w:rPr>
          <w:rStyle w:val="Heading4Char"/>
          <w:b w:val="0"/>
          <w:szCs w:val="24"/>
        </w:rPr>
        <w:t>.</w:t>
      </w:r>
    </w:p>
    <w:p w:rsidR="00ED2849" w:rsidRPr="003A7E09" w:rsidRDefault="008270F2" w:rsidP="003A7E09">
      <w:pPr>
        <w:spacing w:after="0"/>
        <w:jc w:val="both"/>
        <w:rPr>
          <w:rFonts w:ascii="Times New Roman" w:hAnsi="Times New Roman" w:cs="Times New Roman"/>
          <w:sz w:val="24"/>
          <w:szCs w:val="24"/>
        </w:rPr>
      </w:pPr>
      <w:r w:rsidRPr="003A7E09">
        <w:rPr>
          <w:rFonts w:ascii="Times New Roman" w:hAnsi="Times New Roman" w:cs="Times New Roman"/>
          <w:sz w:val="24"/>
          <w:szCs w:val="24"/>
        </w:rPr>
        <w:t>Initially</w:t>
      </w:r>
      <w:r w:rsidR="00A30124" w:rsidRPr="003A7E09">
        <w:rPr>
          <w:rFonts w:ascii="Times New Roman" w:hAnsi="Times New Roman" w:cs="Times New Roman"/>
          <w:sz w:val="24"/>
          <w:szCs w:val="24"/>
        </w:rPr>
        <w:t>,</w:t>
      </w:r>
      <w:r w:rsidRPr="003A7E09">
        <w:rPr>
          <w:rFonts w:ascii="Times New Roman" w:hAnsi="Times New Roman" w:cs="Times New Roman"/>
          <w:sz w:val="24"/>
          <w:szCs w:val="24"/>
        </w:rPr>
        <w:t xml:space="preserve"> the </w:t>
      </w:r>
      <w:r w:rsidR="00A83B08" w:rsidRPr="003A7E09">
        <w:rPr>
          <w:rFonts w:ascii="Times New Roman" w:hAnsi="Times New Roman" w:cs="Times New Roman"/>
          <w:sz w:val="24"/>
          <w:szCs w:val="24"/>
        </w:rPr>
        <w:t>Academy</w:t>
      </w:r>
      <w:r w:rsidRPr="003A7E09">
        <w:rPr>
          <w:rFonts w:ascii="Times New Roman" w:hAnsi="Times New Roman" w:cs="Times New Roman"/>
          <w:sz w:val="24"/>
          <w:szCs w:val="24"/>
        </w:rPr>
        <w:t xml:space="preserve"> started</w:t>
      </w:r>
      <w:r w:rsidR="002D7677" w:rsidRPr="003A7E09">
        <w:rPr>
          <w:rFonts w:ascii="Times New Roman" w:hAnsi="Times New Roman" w:cs="Times New Roman"/>
          <w:sz w:val="24"/>
          <w:szCs w:val="24"/>
        </w:rPr>
        <w:t xml:space="preserve"> </w:t>
      </w:r>
      <w:proofErr w:type="gramStart"/>
      <w:r w:rsidR="005C7FE5" w:rsidRPr="003A7E09">
        <w:rPr>
          <w:rFonts w:ascii="Times New Roman" w:hAnsi="Times New Roman" w:cs="Times New Roman"/>
          <w:sz w:val="24"/>
          <w:szCs w:val="24"/>
        </w:rPr>
        <w:t>it’s</w:t>
      </w:r>
      <w:proofErr w:type="gramEnd"/>
      <w:r w:rsidR="005C7FE5" w:rsidRPr="003A7E09">
        <w:rPr>
          <w:rFonts w:ascii="Times New Roman" w:hAnsi="Times New Roman" w:cs="Times New Roman"/>
          <w:sz w:val="24"/>
          <w:szCs w:val="24"/>
        </w:rPr>
        <w:t xml:space="preserve"> functions</w:t>
      </w:r>
      <w:r w:rsidRPr="003A7E09">
        <w:rPr>
          <w:rFonts w:ascii="Times New Roman" w:hAnsi="Times New Roman" w:cs="Times New Roman"/>
          <w:sz w:val="24"/>
          <w:szCs w:val="24"/>
        </w:rPr>
        <w:t xml:space="preserve"> with only 10 faculty members.</w:t>
      </w:r>
      <w:r w:rsidR="002D7677" w:rsidRPr="003A7E09">
        <w:rPr>
          <w:rFonts w:ascii="Times New Roman" w:hAnsi="Times New Roman" w:cs="Times New Roman"/>
          <w:sz w:val="24"/>
          <w:szCs w:val="24"/>
        </w:rPr>
        <w:t xml:space="preserve"> </w:t>
      </w:r>
      <w:r w:rsidR="00380BE5" w:rsidRPr="003A7E09">
        <w:rPr>
          <w:rFonts w:ascii="Times New Roman" w:hAnsi="Times New Roman" w:cs="Times New Roman"/>
          <w:sz w:val="24"/>
          <w:szCs w:val="24"/>
        </w:rPr>
        <w:t xml:space="preserve">Though Government </w:t>
      </w:r>
      <w:r w:rsidR="00A30124" w:rsidRPr="003A7E09">
        <w:rPr>
          <w:rFonts w:ascii="Times New Roman" w:hAnsi="Times New Roman" w:cs="Times New Roman"/>
          <w:sz w:val="24"/>
          <w:szCs w:val="24"/>
        </w:rPr>
        <w:t>approved strength is 184, at present NATA</w:t>
      </w:r>
      <w:r w:rsidR="000A47C7">
        <w:rPr>
          <w:rFonts w:ascii="Times New Roman" w:hAnsi="Times New Roman" w:cs="Times New Roman"/>
          <w:sz w:val="24"/>
          <w:szCs w:val="24"/>
        </w:rPr>
        <w:t xml:space="preserve"> has 74</w:t>
      </w:r>
      <w:r w:rsidRPr="003A7E09">
        <w:rPr>
          <w:rFonts w:ascii="Times New Roman" w:hAnsi="Times New Roman" w:cs="Times New Roman"/>
          <w:sz w:val="24"/>
          <w:szCs w:val="24"/>
        </w:rPr>
        <w:t xml:space="preserve"> faculty members and suppo</w:t>
      </w:r>
      <w:r w:rsidR="00A30124" w:rsidRPr="003A7E09">
        <w:rPr>
          <w:rFonts w:ascii="Times New Roman" w:hAnsi="Times New Roman" w:cs="Times New Roman"/>
          <w:sz w:val="24"/>
          <w:szCs w:val="24"/>
        </w:rPr>
        <w:t>rt staff</w:t>
      </w:r>
      <w:r w:rsidR="00C1723D">
        <w:rPr>
          <w:rFonts w:ascii="Times New Roman" w:hAnsi="Times New Roman" w:cs="Times New Roman"/>
          <w:sz w:val="24"/>
          <w:szCs w:val="24"/>
        </w:rPr>
        <w:t>s</w:t>
      </w:r>
      <w:r w:rsidR="00A30124" w:rsidRPr="003A7E09">
        <w:rPr>
          <w:rFonts w:ascii="Times New Roman" w:hAnsi="Times New Roman" w:cs="Times New Roman"/>
          <w:sz w:val="24"/>
          <w:szCs w:val="24"/>
        </w:rPr>
        <w:t>. The first course</w:t>
      </w:r>
      <w:r w:rsidR="005C7FE5" w:rsidRPr="003A7E09">
        <w:rPr>
          <w:rFonts w:ascii="Times New Roman" w:hAnsi="Times New Roman" w:cs="Times New Roman"/>
          <w:sz w:val="24"/>
          <w:szCs w:val="24"/>
        </w:rPr>
        <w:t xml:space="preserve"> the </w:t>
      </w:r>
      <w:r w:rsidR="00A83B08" w:rsidRPr="003A7E09">
        <w:rPr>
          <w:rFonts w:ascii="Times New Roman" w:hAnsi="Times New Roman" w:cs="Times New Roman"/>
          <w:sz w:val="24"/>
          <w:szCs w:val="24"/>
        </w:rPr>
        <w:t>Academy</w:t>
      </w:r>
      <w:r w:rsidR="002D7677" w:rsidRPr="003A7E09">
        <w:rPr>
          <w:rFonts w:ascii="Times New Roman" w:hAnsi="Times New Roman" w:cs="Times New Roman"/>
          <w:sz w:val="24"/>
          <w:szCs w:val="24"/>
        </w:rPr>
        <w:t xml:space="preserve"> </w:t>
      </w:r>
      <w:r w:rsidR="00A30124" w:rsidRPr="003A7E09">
        <w:rPr>
          <w:rFonts w:ascii="Times New Roman" w:hAnsi="Times New Roman" w:cs="Times New Roman"/>
          <w:sz w:val="24"/>
          <w:szCs w:val="24"/>
        </w:rPr>
        <w:t xml:space="preserve">hosted a 4 day long training course </w:t>
      </w:r>
      <w:r w:rsidR="005C7FE5" w:rsidRPr="003A7E09">
        <w:rPr>
          <w:rFonts w:ascii="Times New Roman" w:hAnsi="Times New Roman" w:cs="Times New Roman"/>
          <w:sz w:val="24"/>
          <w:szCs w:val="24"/>
        </w:rPr>
        <w:t xml:space="preserve">titled </w:t>
      </w:r>
      <w:r w:rsidR="00DB03AE" w:rsidRPr="003A7E09">
        <w:rPr>
          <w:rFonts w:ascii="Times New Roman" w:hAnsi="Times New Roman" w:cs="Times New Roman"/>
          <w:sz w:val="24"/>
          <w:szCs w:val="24"/>
        </w:rPr>
        <w:t>‘e-Agriculture &amp;</w:t>
      </w:r>
      <w:r w:rsidR="00C1723D">
        <w:rPr>
          <w:rFonts w:ascii="Times New Roman" w:hAnsi="Times New Roman" w:cs="Times New Roman"/>
          <w:sz w:val="24"/>
          <w:szCs w:val="24"/>
        </w:rPr>
        <w:t xml:space="preserve"> </w:t>
      </w:r>
      <w:proofErr w:type="gramStart"/>
      <w:r w:rsidR="00DB03AE" w:rsidRPr="003A7E09">
        <w:rPr>
          <w:rFonts w:ascii="Times New Roman" w:hAnsi="Times New Roman" w:cs="Times New Roman"/>
          <w:sz w:val="24"/>
          <w:szCs w:val="24"/>
        </w:rPr>
        <w:t>it’s</w:t>
      </w:r>
      <w:proofErr w:type="gramEnd"/>
      <w:r w:rsidR="00AA0D3B" w:rsidRPr="003A7E09">
        <w:rPr>
          <w:rFonts w:ascii="Times New Roman" w:hAnsi="Times New Roman" w:cs="Times New Roman"/>
          <w:sz w:val="24"/>
          <w:szCs w:val="24"/>
        </w:rPr>
        <w:t xml:space="preserve"> development initiatives</w:t>
      </w:r>
      <w:r w:rsidR="00DB03AE" w:rsidRPr="003A7E09">
        <w:rPr>
          <w:rFonts w:ascii="Times New Roman" w:hAnsi="Times New Roman" w:cs="Times New Roman"/>
          <w:sz w:val="24"/>
          <w:szCs w:val="24"/>
        </w:rPr>
        <w:t>’</w:t>
      </w:r>
      <w:r w:rsidR="00A30124" w:rsidRPr="003A7E09">
        <w:rPr>
          <w:rFonts w:ascii="Times New Roman" w:hAnsi="Times New Roman" w:cs="Times New Roman"/>
          <w:sz w:val="24"/>
          <w:szCs w:val="24"/>
        </w:rPr>
        <w:t>.</w:t>
      </w:r>
      <w:r w:rsidR="006B033F">
        <w:rPr>
          <w:rFonts w:ascii="Times New Roman" w:hAnsi="Times New Roman" w:cs="Times New Roman"/>
          <w:sz w:val="24"/>
          <w:szCs w:val="24"/>
        </w:rPr>
        <w:t xml:space="preserve"> A</w:t>
      </w:r>
      <w:r w:rsidR="006B033F" w:rsidRPr="003A7E09">
        <w:rPr>
          <w:rFonts w:ascii="Times New Roman" w:hAnsi="Times New Roman" w:cs="Times New Roman"/>
          <w:sz w:val="24"/>
          <w:szCs w:val="24"/>
        </w:rPr>
        <w:t xml:space="preserve"> total of 120 participants from 16 organizations under MoA attended the training course</w:t>
      </w:r>
      <w:r w:rsidR="006B033F">
        <w:rPr>
          <w:rFonts w:ascii="Times New Roman" w:hAnsi="Times New Roman" w:cs="Times New Roman"/>
          <w:sz w:val="24"/>
          <w:szCs w:val="24"/>
        </w:rPr>
        <w:t xml:space="preserve"> i</w:t>
      </w:r>
      <w:r w:rsidR="00DB03AE" w:rsidRPr="003A7E09">
        <w:rPr>
          <w:rFonts w:ascii="Times New Roman" w:hAnsi="Times New Roman" w:cs="Times New Roman"/>
          <w:sz w:val="24"/>
          <w:szCs w:val="24"/>
        </w:rPr>
        <w:t xml:space="preserve">n 3 batches started </w:t>
      </w:r>
      <w:r w:rsidR="003A54A2" w:rsidRPr="003A7E09">
        <w:rPr>
          <w:rFonts w:ascii="Times New Roman" w:hAnsi="Times New Roman" w:cs="Times New Roman"/>
          <w:sz w:val="24"/>
          <w:szCs w:val="24"/>
        </w:rPr>
        <w:t>from 18-21 May 2015</w:t>
      </w:r>
      <w:r w:rsidR="00DB03AE" w:rsidRPr="003A7E09">
        <w:rPr>
          <w:rFonts w:ascii="Times New Roman" w:hAnsi="Times New Roman" w:cs="Times New Roman"/>
          <w:sz w:val="24"/>
          <w:szCs w:val="24"/>
        </w:rPr>
        <w:t xml:space="preserve"> (</w:t>
      </w:r>
      <w:r w:rsidR="003A54A2" w:rsidRPr="003A7E09">
        <w:rPr>
          <w:rFonts w:ascii="Times New Roman" w:hAnsi="Times New Roman" w:cs="Times New Roman"/>
          <w:sz w:val="24"/>
          <w:szCs w:val="24"/>
        </w:rPr>
        <w:t>1</w:t>
      </w:r>
      <w:r w:rsidR="003A54A2" w:rsidRPr="003A7E09">
        <w:rPr>
          <w:rFonts w:ascii="Times New Roman" w:hAnsi="Times New Roman" w:cs="Times New Roman"/>
          <w:sz w:val="24"/>
          <w:szCs w:val="24"/>
          <w:vertAlign w:val="superscript"/>
        </w:rPr>
        <w:t>st</w:t>
      </w:r>
      <w:r w:rsidR="003A54A2" w:rsidRPr="003A7E09">
        <w:rPr>
          <w:rFonts w:ascii="Times New Roman" w:hAnsi="Times New Roman" w:cs="Times New Roman"/>
          <w:sz w:val="24"/>
          <w:szCs w:val="24"/>
        </w:rPr>
        <w:t xml:space="preserve"> Batch</w:t>
      </w:r>
      <w:r w:rsidR="00DB03AE" w:rsidRPr="003A7E09">
        <w:rPr>
          <w:rFonts w:ascii="Times New Roman" w:hAnsi="Times New Roman" w:cs="Times New Roman"/>
          <w:sz w:val="24"/>
          <w:szCs w:val="24"/>
        </w:rPr>
        <w:t>)</w:t>
      </w:r>
      <w:r w:rsidR="00A30124" w:rsidRPr="003A7E09">
        <w:rPr>
          <w:rFonts w:ascii="Times New Roman" w:hAnsi="Times New Roman" w:cs="Times New Roman"/>
          <w:sz w:val="24"/>
          <w:szCs w:val="24"/>
        </w:rPr>
        <w:t xml:space="preserve">; </w:t>
      </w:r>
      <w:r w:rsidR="003A54A2" w:rsidRPr="003A7E09">
        <w:rPr>
          <w:rFonts w:ascii="Times New Roman" w:hAnsi="Times New Roman" w:cs="Times New Roman"/>
          <w:sz w:val="24"/>
          <w:szCs w:val="24"/>
        </w:rPr>
        <w:t>25-28 May 201</w:t>
      </w:r>
      <w:r w:rsidR="00512530" w:rsidRPr="003A7E09">
        <w:rPr>
          <w:rFonts w:ascii="Times New Roman" w:hAnsi="Times New Roman" w:cs="Times New Roman"/>
          <w:sz w:val="24"/>
          <w:szCs w:val="24"/>
        </w:rPr>
        <w:t>5</w:t>
      </w:r>
      <w:r w:rsidR="00C1723D">
        <w:rPr>
          <w:rFonts w:ascii="Times New Roman" w:hAnsi="Times New Roman" w:cs="Times New Roman"/>
          <w:sz w:val="24"/>
          <w:szCs w:val="24"/>
        </w:rPr>
        <w:t xml:space="preserve"> </w:t>
      </w:r>
      <w:r w:rsidR="00DB03AE" w:rsidRPr="003A7E09">
        <w:rPr>
          <w:rFonts w:ascii="Times New Roman" w:hAnsi="Times New Roman" w:cs="Times New Roman"/>
          <w:sz w:val="24"/>
          <w:szCs w:val="24"/>
        </w:rPr>
        <w:t>(</w:t>
      </w:r>
      <w:r w:rsidR="003A54A2" w:rsidRPr="003A7E09">
        <w:rPr>
          <w:rFonts w:ascii="Times New Roman" w:hAnsi="Times New Roman" w:cs="Times New Roman"/>
          <w:sz w:val="24"/>
          <w:szCs w:val="24"/>
        </w:rPr>
        <w:t>2</w:t>
      </w:r>
      <w:r w:rsidR="003A54A2" w:rsidRPr="003A7E09">
        <w:rPr>
          <w:rFonts w:ascii="Times New Roman" w:hAnsi="Times New Roman" w:cs="Times New Roman"/>
          <w:sz w:val="24"/>
          <w:szCs w:val="24"/>
          <w:vertAlign w:val="superscript"/>
        </w:rPr>
        <w:t>nd</w:t>
      </w:r>
      <w:r w:rsidR="003A54A2" w:rsidRPr="003A7E09">
        <w:rPr>
          <w:rFonts w:ascii="Times New Roman" w:hAnsi="Times New Roman" w:cs="Times New Roman"/>
          <w:sz w:val="24"/>
          <w:szCs w:val="24"/>
        </w:rPr>
        <w:t xml:space="preserve"> Batch</w:t>
      </w:r>
      <w:r w:rsidR="00DB03AE" w:rsidRPr="003A7E09">
        <w:rPr>
          <w:rFonts w:ascii="Times New Roman" w:hAnsi="Times New Roman" w:cs="Times New Roman"/>
          <w:sz w:val="24"/>
          <w:szCs w:val="24"/>
        </w:rPr>
        <w:t>) and 07-10 June 2015 (3</w:t>
      </w:r>
      <w:r w:rsidR="00DB03AE" w:rsidRPr="003A7E09">
        <w:rPr>
          <w:rFonts w:ascii="Times New Roman" w:hAnsi="Times New Roman" w:cs="Times New Roman"/>
          <w:sz w:val="24"/>
          <w:szCs w:val="24"/>
          <w:vertAlign w:val="superscript"/>
        </w:rPr>
        <w:t>rd</w:t>
      </w:r>
      <w:r w:rsidR="00DB03AE" w:rsidRPr="003A7E09">
        <w:rPr>
          <w:rFonts w:ascii="Times New Roman" w:hAnsi="Times New Roman" w:cs="Times New Roman"/>
          <w:sz w:val="24"/>
          <w:szCs w:val="24"/>
        </w:rPr>
        <w:t xml:space="preserve"> batch)</w:t>
      </w:r>
      <w:r w:rsidR="00C1723D">
        <w:rPr>
          <w:rFonts w:ascii="Times New Roman" w:hAnsi="Times New Roman" w:cs="Times New Roman"/>
          <w:sz w:val="24"/>
          <w:szCs w:val="24"/>
        </w:rPr>
        <w:t xml:space="preserve"> </w:t>
      </w:r>
    </w:p>
    <w:p w:rsidR="00017ABE" w:rsidRPr="00104B0D" w:rsidRDefault="00017ABE" w:rsidP="003A7E09">
      <w:pPr>
        <w:spacing w:after="0"/>
        <w:jc w:val="both"/>
        <w:rPr>
          <w:rFonts w:ascii="Times New Roman" w:hAnsi="Times New Roman" w:cs="Times New Roman"/>
          <w:sz w:val="24"/>
          <w:szCs w:val="24"/>
        </w:rPr>
      </w:pPr>
    </w:p>
    <w:p w:rsidR="00ED2849" w:rsidRDefault="00ED2849" w:rsidP="00ED2849">
      <w:pPr>
        <w:pStyle w:val="Heading2"/>
        <w:numPr>
          <w:ilvl w:val="1"/>
          <w:numId w:val="9"/>
        </w:numPr>
        <w:rPr>
          <w:rFonts w:cs="Times New Roman"/>
        </w:rPr>
      </w:pPr>
      <w:bookmarkStart w:id="5" w:name="_Toc424386020"/>
      <w:bookmarkStart w:id="6" w:name="_Toc426034594"/>
      <w:r>
        <w:rPr>
          <w:rFonts w:cs="Times New Roman"/>
        </w:rPr>
        <w:t xml:space="preserve">  </w:t>
      </w:r>
      <w:bookmarkStart w:id="7" w:name="_Toc431489320"/>
      <w:r w:rsidR="00F16786" w:rsidRPr="00104B0D">
        <w:rPr>
          <w:rFonts w:cs="Times New Roman"/>
        </w:rPr>
        <w:t>Location</w:t>
      </w:r>
      <w:bookmarkEnd w:id="5"/>
      <w:bookmarkEnd w:id="6"/>
      <w:bookmarkEnd w:id="7"/>
    </w:p>
    <w:p w:rsidR="0049493F" w:rsidRPr="0049493F" w:rsidRDefault="0049493F" w:rsidP="00C87909">
      <w:pPr>
        <w:spacing w:line="288" w:lineRule="auto"/>
        <w:jc w:val="both"/>
        <w:rPr>
          <w:rFonts w:ascii="Times New Roman" w:hAnsi="Times New Roman" w:cs="Times New Roman"/>
          <w:sz w:val="2"/>
          <w:szCs w:val="24"/>
        </w:rPr>
      </w:pPr>
    </w:p>
    <w:p w:rsidR="00ED2849" w:rsidRPr="00104B0D" w:rsidRDefault="00F509E2" w:rsidP="00C87909">
      <w:pPr>
        <w:spacing w:line="288" w:lineRule="auto"/>
        <w:jc w:val="both"/>
        <w:rPr>
          <w:rFonts w:ascii="Times New Roman" w:hAnsi="Times New Roman" w:cs="Times New Roman"/>
          <w:sz w:val="24"/>
          <w:szCs w:val="24"/>
        </w:rPr>
      </w:pPr>
      <w:r w:rsidRPr="00104B0D">
        <w:rPr>
          <w:rFonts w:ascii="Times New Roman" w:hAnsi="Times New Roman" w:cs="Times New Roman"/>
          <w:sz w:val="24"/>
          <w:szCs w:val="24"/>
        </w:rPr>
        <w:t xml:space="preserve">The </w:t>
      </w:r>
      <w:r w:rsidR="00A83B08" w:rsidRPr="00104B0D">
        <w:rPr>
          <w:rFonts w:ascii="Times New Roman" w:hAnsi="Times New Roman" w:cs="Times New Roman"/>
          <w:sz w:val="24"/>
          <w:szCs w:val="24"/>
        </w:rPr>
        <w:t>Academy</w:t>
      </w:r>
      <w:r w:rsidRPr="00104B0D">
        <w:rPr>
          <w:rFonts w:ascii="Times New Roman" w:hAnsi="Times New Roman" w:cs="Times New Roman"/>
          <w:sz w:val="24"/>
          <w:szCs w:val="24"/>
        </w:rPr>
        <w:t xml:space="preserve"> is 25 km </w:t>
      </w:r>
      <w:r w:rsidR="001337F3" w:rsidRPr="00104B0D">
        <w:rPr>
          <w:rFonts w:ascii="Times New Roman" w:hAnsi="Times New Roman" w:cs="Times New Roman"/>
          <w:sz w:val="24"/>
          <w:szCs w:val="24"/>
        </w:rPr>
        <w:t xml:space="preserve">away from Dhaka city and 3 km away from Gazipur </w:t>
      </w:r>
      <w:r w:rsidR="00C56EEF" w:rsidRPr="00104B0D">
        <w:rPr>
          <w:rFonts w:ascii="Times New Roman" w:hAnsi="Times New Roman" w:cs="Times New Roman"/>
          <w:sz w:val="24"/>
          <w:szCs w:val="24"/>
        </w:rPr>
        <w:t xml:space="preserve">Chandana </w:t>
      </w:r>
      <w:r w:rsidR="001337F3" w:rsidRPr="00104B0D">
        <w:rPr>
          <w:rFonts w:ascii="Times New Roman" w:hAnsi="Times New Roman" w:cs="Times New Roman"/>
          <w:sz w:val="24"/>
          <w:szCs w:val="24"/>
        </w:rPr>
        <w:t>Chourasta</w:t>
      </w:r>
      <w:r w:rsidR="00C56EEF" w:rsidRPr="00104B0D">
        <w:rPr>
          <w:rFonts w:ascii="Times New Roman" w:hAnsi="Times New Roman" w:cs="Times New Roman"/>
          <w:sz w:val="24"/>
          <w:szCs w:val="24"/>
        </w:rPr>
        <w:t xml:space="preserve"> junction towards Gazipur district head quarter</w:t>
      </w:r>
      <w:r w:rsidR="001337F3" w:rsidRPr="00104B0D">
        <w:rPr>
          <w:rFonts w:ascii="Times New Roman" w:hAnsi="Times New Roman" w:cs="Times New Roman"/>
          <w:sz w:val="24"/>
          <w:szCs w:val="24"/>
        </w:rPr>
        <w:t>. It is l</w:t>
      </w:r>
      <w:r w:rsidR="00380BE5" w:rsidRPr="00104B0D">
        <w:rPr>
          <w:rFonts w:ascii="Times New Roman" w:hAnsi="Times New Roman" w:cs="Times New Roman"/>
          <w:sz w:val="24"/>
          <w:szCs w:val="24"/>
        </w:rPr>
        <w:t xml:space="preserve">ocated adjacent </w:t>
      </w:r>
      <w:proofErr w:type="gramStart"/>
      <w:r w:rsidR="00C56EEF" w:rsidRPr="00104B0D">
        <w:rPr>
          <w:rFonts w:ascii="Times New Roman" w:hAnsi="Times New Roman" w:cs="Times New Roman"/>
          <w:sz w:val="24"/>
          <w:szCs w:val="24"/>
        </w:rPr>
        <w:t xml:space="preserve">to </w:t>
      </w:r>
      <w:r w:rsidR="001337F3" w:rsidRPr="00104B0D">
        <w:rPr>
          <w:rFonts w:ascii="Times New Roman" w:hAnsi="Times New Roman" w:cs="Times New Roman"/>
          <w:sz w:val="24"/>
          <w:szCs w:val="24"/>
        </w:rPr>
        <w:t xml:space="preserve"> Ban</w:t>
      </w:r>
      <w:r w:rsidR="00A83B08" w:rsidRPr="00104B0D">
        <w:rPr>
          <w:rFonts w:ascii="Times New Roman" w:hAnsi="Times New Roman" w:cs="Times New Roman"/>
          <w:sz w:val="24"/>
          <w:szCs w:val="24"/>
        </w:rPr>
        <w:t>gladesh</w:t>
      </w:r>
      <w:proofErr w:type="gramEnd"/>
      <w:r w:rsidR="00A83B08" w:rsidRPr="00104B0D">
        <w:rPr>
          <w:rFonts w:ascii="Times New Roman" w:hAnsi="Times New Roman" w:cs="Times New Roman"/>
          <w:sz w:val="24"/>
          <w:szCs w:val="24"/>
        </w:rPr>
        <w:t xml:space="preserve"> Rice Research Institute </w:t>
      </w:r>
      <w:r w:rsidR="00C56EEF" w:rsidRPr="00104B0D">
        <w:rPr>
          <w:rFonts w:ascii="Times New Roman" w:hAnsi="Times New Roman" w:cs="Times New Roman"/>
          <w:sz w:val="24"/>
          <w:szCs w:val="24"/>
        </w:rPr>
        <w:t xml:space="preserve">(BRRI) and occupied </w:t>
      </w:r>
      <w:r w:rsidR="00F16786" w:rsidRPr="00104B0D">
        <w:rPr>
          <w:rFonts w:ascii="Times New Roman" w:hAnsi="Times New Roman" w:cs="Times New Roman"/>
          <w:bCs/>
          <w:sz w:val="24"/>
          <w:szCs w:val="24"/>
        </w:rPr>
        <w:t xml:space="preserve">49 </w:t>
      </w:r>
      <w:r w:rsidR="00F16786" w:rsidRPr="00104B0D">
        <w:rPr>
          <w:rFonts w:ascii="Times New Roman" w:hAnsi="Times New Roman" w:cs="Times New Roman"/>
          <w:sz w:val="24"/>
          <w:szCs w:val="24"/>
        </w:rPr>
        <w:t>acres of land</w:t>
      </w:r>
      <w:r w:rsidR="00C87909" w:rsidRPr="00104B0D">
        <w:rPr>
          <w:rFonts w:ascii="Times New Roman" w:hAnsi="Times New Roman" w:cs="Times New Roman"/>
          <w:sz w:val="24"/>
          <w:szCs w:val="24"/>
        </w:rPr>
        <w:t xml:space="preserve">. </w:t>
      </w:r>
      <w:r w:rsidR="001337F3" w:rsidRPr="00104B0D">
        <w:rPr>
          <w:rFonts w:ascii="Times New Roman" w:hAnsi="Times New Roman" w:cs="Times New Roman"/>
          <w:sz w:val="24"/>
          <w:szCs w:val="24"/>
        </w:rPr>
        <w:t xml:space="preserve">The </w:t>
      </w:r>
      <w:r w:rsidR="00A83B08" w:rsidRPr="00104B0D">
        <w:rPr>
          <w:rFonts w:ascii="Times New Roman" w:hAnsi="Times New Roman" w:cs="Times New Roman"/>
          <w:sz w:val="24"/>
          <w:szCs w:val="24"/>
        </w:rPr>
        <w:t>Academy</w:t>
      </w:r>
      <w:r w:rsidR="001337F3" w:rsidRPr="00104B0D">
        <w:rPr>
          <w:rFonts w:ascii="Times New Roman" w:hAnsi="Times New Roman" w:cs="Times New Roman"/>
          <w:sz w:val="24"/>
          <w:szCs w:val="24"/>
        </w:rPr>
        <w:t xml:space="preserve"> provide</w:t>
      </w:r>
      <w:r w:rsidR="00C87909" w:rsidRPr="00104B0D">
        <w:rPr>
          <w:rFonts w:ascii="Times New Roman" w:hAnsi="Times New Roman" w:cs="Times New Roman"/>
          <w:sz w:val="24"/>
          <w:szCs w:val="24"/>
        </w:rPr>
        <w:t>s</w:t>
      </w:r>
      <w:r w:rsidR="00017ABE" w:rsidRPr="00104B0D">
        <w:rPr>
          <w:rFonts w:ascii="Times New Roman" w:hAnsi="Times New Roman" w:cs="Times New Roman"/>
          <w:sz w:val="24"/>
          <w:szCs w:val="24"/>
        </w:rPr>
        <w:t xml:space="preserve"> the trainees an ample</w:t>
      </w:r>
      <w:r w:rsidR="001337F3" w:rsidRPr="00104B0D">
        <w:rPr>
          <w:rFonts w:ascii="Times New Roman" w:hAnsi="Times New Roman" w:cs="Times New Roman"/>
          <w:sz w:val="24"/>
          <w:szCs w:val="24"/>
        </w:rPr>
        <w:t xml:space="preserve"> scope to have free access to the adjacent Institutions like Bangladesh Agricultural Research Institute (BARI), </w:t>
      </w:r>
      <w:r w:rsidR="00C87909" w:rsidRPr="00104B0D">
        <w:rPr>
          <w:rFonts w:ascii="Times New Roman" w:hAnsi="Times New Roman" w:cs="Times New Roman"/>
          <w:sz w:val="24"/>
          <w:szCs w:val="24"/>
        </w:rPr>
        <w:t>Bangladesh Rice Research Institute (BRRI), Seed Certification Agency (SCA), Bangobondhu Sheikh Mujibor Rahman Agricultural University (BSMRAU), Telecommunication College, DC Office and other Government Offices</w:t>
      </w:r>
      <w:r w:rsidR="00390D60" w:rsidRPr="00104B0D">
        <w:rPr>
          <w:rFonts w:ascii="Times New Roman" w:hAnsi="Times New Roman" w:cs="Times New Roman"/>
          <w:sz w:val="24"/>
          <w:szCs w:val="24"/>
        </w:rPr>
        <w:t xml:space="preserve"> in</w:t>
      </w:r>
      <w:r w:rsidR="00017ABE" w:rsidRPr="00104B0D">
        <w:rPr>
          <w:rFonts w:ascii="Times New Roman" w:hAnsi="Times New Roman" w:cs="Times New Roman"/>
          <w:sz w:val="24"/>
          <w:szCs w:val="24"/>
        </w:rPr>
        <w:t xml:space="preserve"> Gazipur.</w:t>
      </w:r>
    </w:p>
    <w:p w:rsidR="00017ABE" w:rsidRPr="00104B0D" w:rsidRDefault="00DC511B" w:rsidP="002D7677">
      <w:pPr>
        <w:tabs>
          <w:tab w:val="left" w:pos="3210"/>
          <w:tab w:val="left" w:pos="6525"/>
        </w:tabs>
        <w:spacing w:line="288" w:lineRule="auto"/>
        <w:jc w:val="both"/>
        <w:rPr>
          <w:rFonts w:ascii="Times New Roman" w:hAnsi="Times New Roman" w:cs="Times New Roman"/>
          <w:sz w:val="24"/>
          <w:szCs w:val="24"/>
        </w:rPr>
      </w:pPr>
      <w:r w:rsidRPr="00104B0D">
        <w:rPr>
          <w:rFonts w:ascii="Times New Roman" w:hAnsi="Times New Roman" w:cs="Times New Roman"/>
          <w:sz w:val="24"/>
          <w:szCs w:val="24"/>
        </w:rPr>
        <w:tab/>
      </w:r>
      <w:r w:rsidR="00F66838">
        <w:rPr>
          <w:rFonts w:ascii="Times New Roman" w:hAnsi="Times New Roman" w:cs="Times New Roman"/>
          <w:sz w:val="24"/>
          <w:szCs w:val="24"/>
        </w:rPr>
        <w:tab/>
      </w:r>
      <w:r w:rsidR="00390D60" w:rsidRPr="00104B0D">
        <w:rPr>
          <w:rFonts w:ascii="Times New Roman" w:hAnsi="Times New Roman" w:cs="Times New Roman"/>
          <w:sz w:val="24"/>
          <w:szCs w:val="24"/>
        </w:rPr>
        <w:tab/>
      </w:r>
    </w:p>
    <w:p w:rsidR="00EB15A2" w:rsidRPr="00104B0D" w:rsidRDefault="00ED2849" w:rsidP="0010250E">
      <w:pPr>
        <w:pStyle w:val="Heading2"/>
        <w:numPr>
          <w:ilvl w:val="1"/>
          <w:numId w:val="9"/>
        </w:numPr>
        <w:rPr>
          <w:rFonts w:cs="Times New Roman"/>
        </w:rPr>
      </w:pPr>
      <w:bookmarkStart w:id="8" w:name="_Toc424386021"/>
      <w:bookmarkStart w:id="9" w:name="_Toc426034595"/>
      <w:r>
        <w:rPr>
          <w:rFonts w:cs="Times New Roman"/>
        </w:rPr>
        <w:lastRenderedPageBreak/>
        <w:t xml:space="preserve"> </w:t>
      </w:r>
      <w:bookmarkStart w:id="10" w:name="_Toc431489321"/>
      <w:r w:rsidR="00C56EEF" w:rsidRPr="00104B0D">
        <w:rPr>
          <w:rFonts w:cs="Times New Roman"/>
        </w:rPr>
        <w:t>Vision</w:t>
      </w:r>
      <w:bookmarkEnd w:id="8"/>
      <w:bookmarkEnd w:id="9"/>
      <w:bookmarkEnd w:id="10"/>
    </w:p>
    <w:p w:rsidR="00C32E5B" w:rsidRPr="00104B0D" w:rsidRDefault="005B66D6" w:rsidP="00C3120E">
      <w:pPr>
        <w:spacing w:after="0"/>
        <w:jc w:val="both"/>
        <w:rPr>
          <w:rFonts w:ascii="Times New Roman" w:hAnsi="Times New Roman" w:cs="Times New Roman"/>
          <w:sz w:val="24"/>
          <w:szCs w:val="24"/>
        </w:rPr>
      </w:pPr>
      <w:r>
        <w:rPr>
          <w:rFonts w:ascii="Times New Roman" w:hAnsi="Times New Roman" w:cs="Times New Roman"/>
          <w:sz w:val="24"/>
          <w:szCs w:val="24"/>
        </w:rPr>
        <w:t>To</w:t>
      </w:r>
      <w:r w:rsidR="00C32E5B" w:rsidRPr="00104B0D">
        <w:rPr>
          <w:rFonts w:ascii="Times New Roman" w:hAnsi="Times New Roman" w:cs="Times New Roman"/>
          <w:sz w:val="24"/>
          <w:szCs w:val="24"/>
        </w:rPr>
        <w:t xml:space="preserve"> establish as a centre of excellence for development of competent human resources and a ‘think tank’ of knowledge-intensive governance of agriculture service</w:t>
      </w:r>
      <w:r w:rsidR="00BB50F4" w:rsidRPr="00104B0D">
        <w:rPr>
          <w:rFonts w:ascii="Times New Roman" w:hAnsi="Times New Roman" w:cs="Times New Roman"/>
          <w:sz w:val="24"/>
          <w:szCs w:val="24"/>
        </w:rPr>
        <w:t>.</w:t>
      </w:r>
    </w:p>
    <w:p w:rsidR="00C56EEF" w:rsidRPr="00104B0D" w:rsidRDefault="00C56EEF" w:rsidP="00022773">
      <w:pPr>
        <w:spacing w:after="0"/>
        <w:ind w:firstLine="720"/>
        <w:jc w:val="both"/>
        <w:rPr>
          <w:rFonts w:ascii="Times New Roman" w:hAnsi="Times New Roman" w:cs="Times New Roman"/>
          <w:sz w:val="24"/>
          <w:szCs w:val="24"/>
        </w:rPr>
      </w:pPr>
    </w:p>
    <w:p w:rsidR="00C56EEF" w:rsidRPr="00104B0D" w:rsidRDefault="00ED2849" w:rsidP="0010250E">
      <w:pPr>
        <w:pStyle w:val="Heading2"/>
        <w:numPr>
          <w:ilvl w:val="1"/>
          <w:numId w:val="9"/>
        </w:numPr>
        <w:rPr>
          <w:rFonts w:cs="Times New Roman"/>
        </w:rPr>
      </w:pPr>
      <w:r>
        <w:rPr>
          <w:rFonts w:cs="Times New Roman"/>
        </w:rPr>
        <w:t xml:space="preserve"> </w:t>
      </w:r>
      <w:bookmarkStart w:id="11" w:name="_Toc431489322"/>
      <w:r w:rsidR="00C56EEF" w:rsidRPr="00104B0D">
        <w:rPr>
          <w:rFonts w:cs="Times New Roman"/>
        </w:rPr>
        <w:t>Mission</w:t>
      </w:r>
      <w:bookmarkEnd w:id="11"/>
    </w:p>
    <w:p w:rsidR="00C56EEF" w:rsidRPr="00104B0D" w:rsidRDefault="008A1D5E" w:rsidP="00E32113">
      <w:pPr>
        <w:jc w:val="both"/>
        <w:rPr>
          <w:rFonts w:ascii="Times New Roman" w:hAnsi="Times New Roman" w:cs="Times New Roman"/>
          <w:bCs/>
          <w:sz w:val="24"/>
          <w:szCs w:val="24"/>
        </w:rPr>
      </w:pPr>
      <w:r w:rsidRPr="00104B0D">
        <w:rPr>
          <w:rFonts w:ascii="Times New Roman" w:hAnsi="Times New Roman" w:cs="Times New Roman"/>
          <w:bCs/>
          <w:sz w:val="24"/>
          <w:szCs w:val="24"/>
        </w:rPr>
        <w:t>It’s mission is to d</w:t>
      </w:r>
      <w:r w:rsidR="00C32E5B" w:rsidRPr="00104B0D">
        <w:rPr>
          <w:rFonts w:ascii="Times New Roman" w:hAnsi="Times New Roman" w:cs="Times New Roman"/>
          <w:bCs/>
          <w:sz w:val="24"/>
          <w:szCs w:val="24"/>
        </w:rPr>
        <w:t>evelop a common platform of all organizations un</w:t>
      </w:r>
      <w:r w:rsidRPr="00104B0D">
        <w:rPr>
          <w:rFonts w:ascii="Times New Roman" w:hAnsi="Times New Roman" w:cs="Times New Roman"/>
          <w:bCs/>
          <w:sz w:val="24"/>
          <w:szCs w:val="24"/>
        </w:rPr>
        <w:t>der the Ministry of Agriculture</w:t>
      </w:r>
      <w:r w:rsidR="000A47C7">
        <w:rPr>
          <w:rFonts w:ascii="Times New Roman" w:hAnsi="Times New Roman" w:cs="Times New Roman"/>
          <w:bCs/>
          <w:sz w:val="24"/>
          <w:szCs w:val="24"/>
        </w:rPr>
        <w:t xml:space="preserve"> </w:t>
      </w:r>
      <w:r w:rsidR="00C32E5B" w:rsidRPr="00104B0D">
        <w:rPr>
          <w:rFonts w:ascii="Times New Roman" w:hAnsi="Times New Roman" w:cs="Times New Roman"/>
          <w:bCs/>
          <w:sz w:val="24"/>
          <w:szCs w:val="24"/>
        </w:rPr>
        <w:t>(MoA) for human resource development by imparting quality training, research &amp; development and publications</w:t>
      </w:r>
      <w:r w:rsidR="00E328E9" w:rsidRPr="00104B0D">
        <w:rPr>
          <w:rFonts w:ascii="Times New Roman" w:hAnsi="Times New Roman" w:cs="Times New Roman"/>
          <w:bCs/>
          <w:sz w:val="24"/>
          <w:szCs w:val="24"/>
        </w:rPr>
        <w:t>;</w:t>
      </w:r>
      <w:r w:rsidRPr="00104B0D">
        <w:rPr>
          <w:rFonts w:ascii="Times New Roman" w:hAnsi="Times New Roman" w:cs="Times New Roman"/>
          <w:bCs/>
          <w:sz w:val="24"/>
          <w:szCs w:val="24"/>
        </w:rPr>
        <w:t xml:space="preserve"> to</w:t>
      </w:r>
      <w:r w:rsidR="000A47C7">
        <w:rPr>
          <w:rFonts w:ascii="Times New Roman" w:hAnsi="Times New Roman" w:cs="Times New Roman"/>
          <w:bCs/>
          <w:sz w:val="24"/>
          <w:szCs w:val="24"/>
        </w:rPr>
        <w:t xml:space="preserve"> </w:t>
      </w:r>
      <w:r w:rsidRPr="00104B0D">
        <w:rPr>
          <w:rFonts w:ascii="Times New Roman" w:hAnsi="Times New Roman" w:cs="Times New Roman"/>
          <w:bCs/>
          <w:sz w:val="24"/>
          <w:szCs w:val="24"/>
        </w:rPr>
        <w:t>e</w:t>
      </w:r>
      <w:r w:rsidR="00C32E5B" w:rsidRPr="00104B0D">
        <w:rPr>
          <w:rFonts w:ascii="Times New Roman" w:hAnsi="Times New Roman" w:cs="Times New Roman"/>
          <w:bCs/>
          <w:sz w:val="24"/>
          <w:szCs w:val="24"/>
        </w:rPr>
        <w:t>nhance linkage between education, research and extension to endow agriculture service delivery system</w:t>
      </w:r>
      <w:r w:rsidR="00E328E9" w:rsidRPr="00104B0D">
        <w:rPr>
          <w:rFonts w:ascii="Times New Roman" w:hAnsi="Times New Roman" w:cs="Times New Roman"/>
          <w:bCs/>
          <w:sz w:val="24"/>
          <w:szCs w:val="24"/>
        </w:rPr>
        <w:t>;</w:t>
      </w:r>
      <w:r w:rsidRPr="00104B0D">
        <w:rPr>
          <w:rFonts w:ascii="Times New Roman" w:hAnsi="Times New Roman" w:cs="Times New Roman"/>
          <w:bCs/>
          <w:sz w:val="24"/>
          <w:szCs w:val="24"/>
        </w:rPr>
        <w:t xml:space="preserve"> to n</w:t>
      </w:r>
      <w:r w:rsidR="00C32E5B" w:rsidRPr="00104B0D">
        <w:rPr>
          <w:rFonts w:ascii="Times New Roman" w:hAnsi="Times New Roman" w:cs="Times New Roman"/>
          <w:bCs/>
          <w:sz w:val="24"/>
          <w:szCs w:val="24"/>
        </w:rPr>
        <w:t>etwork with reputed institution</w:t>
      </w:r>
      <w:r w:rsidR="001C7A07">
        <w:rPr>
          <w:rFonts w:ascii="Times New Roman" w:hAnsi="Times New Roman" w:cs="Times New Roman"/>
          <w:bCs/>
          <w:sz w:val="24"/>
          <w:szCs w:val="24"/>
        </w:rPr>
        <w:t>s</w:t>
      </w:r>
      <w:r w:rsidR="00C32E5B" w:rsidRPr="00104B0D">
        <w:rPr>
          <w:rFonts w:ascii="Times New Roman" w:hAnsi="Times New Roman" w:cs="Times New Roman"/>
          <w:bCs/>
          <w:sz w:val="24"/>
          <w:szCs w:val="24"/>
        </w:rPr>
        <w:t xml:space="preserve"> of home and abroad for organizational capacity building and</w:t>
      </w:r>
      <w:r w:rsidR="000A47C7">
        <w:rPr>
          <w:rFonts w:ascii="Times New Roman" w:hAnsi="Times New Roman" w:cs="Times New Roman"/>
          <w:bCs/>
          <w:sz w:val="24"/>
          <w:szCs w:val="24"/>
        </w:rPr>
        <w:t xml:space="preserve"> </w:t>
      </w:r>
      <w:r w:rsidRPr="00104B0D">
        <w:rPr>
          <w:rFonts w:ascii="Times New Roman" w:hAnsi="Times New Roman" w:cs="Times New Roman"/>
          <w:bCs/>
          <w:sz w:val="24"/>
          <w:szCs w:val="24"/>
        </w:rPr>
        <w:t>p</w:t>
      </w:r>
      <w:r w:rsidR="00C32E5B" w:rsidRPr="00104B0D">
        <w:rPr>
          <w:rFonts w:ascii="Times New Roman" w:hAnsi="Times New Roman" w:cs="Times New Roman"/>
          <w:bCs/>
          <w:sz w:val="24"/>
          <w:szCs w:val="24"/>
        </w:rPr>
        <w:t>romote a culture of continuous learning to foster a knowledge-based governance of agriculture service</w:t>
      </w:r>
      <w:r w:rsidRPr="00104B0D">
        <w:rPr>
          <w:rFonts w:ascii="Times New Roman" w:hAnsi="Times New Roman" w:cs="Times New Roman"/>
          <w:bCs/>
          <w:sz w:val="24"/>
          <w:szCs w:val="24"/>
        </w:rPr>
        <w:t xml:space="preserve">. </w:t>
      </w:r>
    </w:p>
    <w:p w:rsidR="00C56EEF" w:rsidRPr="00104B0D" w:rsidRDefault="00ED2849" w:rsidP="0010250E">
      <w:pPr>
        <w:pStyle w:val="Heading2"/>
        <w:numPr>
          <w:ilvl w:val="1"/>
          <w:numId w:val="9"/>
        </w:numPr>
        <w:rPr>
          <w:rFonts w:cs="Times New Roman"/>
        </w:rPr>
      </w:pPr>
      <w:r>
        <w:rPr>
          <w:rFonts w:cs="Times New Roman"/>
        </w:rPr>
        <w:t xml:space="preserve"> </w:t>
      </w:r>
      <w:bookmarkStart w:id="12" w:name="_Toc431489323"/>
      <w:r w:rsidR="00C56EEF" w:rsidRPr="00104B0D">
        <w:rPr>
          <w:rFonts w:cs="Times New Roman"/>
        </w:rPr>
        <w:t>Goals</w:t>
      </w:r>
      <w:bookmarkEnd w:id="12"/>
    </w:p>
    <w:p w:rsidR="009160D1" w:rsidRPr="00104B0D" w:rsidRDefault="00256937" w:rsidP="009160D1">
      <w:pPr>
        <w:spacing w:after="0" w:line="240" w:lineRule="auto"/>
        <w:jc w:val="both"/>
        <w:rPr>
          <w:rFonts w:ascii="Times New Roman" w:hAnsi="Times New Roman" w:cs="Times New Roman"/>
          <w:bCs/>
          <w:sz w:val="24"/>
          <w:szCs w:val="24"/>
        </w:rPr>
      </w:pPr>
      <w:r w:rsidRPr="00104B0D">
        <w:rPr>
          <w:rFonts w:ascii="Times New Roman" w:hAnsi="Times New Roman" w:cs="Times New Roman"/>
          <w:bCs/>
          <w:sz w:val="24"/>
          <w:szCs w:val="24"/>
        </w:rPr>
        <w:t xml:space="preserve">The </w:t>
      </w:r>
      <w:r w:rsidR="00A83B08" w:rsidRPr="00104B0D">
        <w:rPr>
          <w:rFonts w:ascii="Times New Roman" w:hAnsi="Times New Roman" w:cs="Times New Roman"/>
          <w:bCs/>
          <w:sz w:val="24"/>
          <w:szCs w:val="24"/>
        </w:rPr>
        <w:t>Academy</w:t>
      </w:r>
      <w:r w:rsidR="001C6F56" w:rsidRPr="00104B0D">
        <w:rPr>
          <w:rFonts w:ascii="Times New Roman" w:hAnsi="Times New Roman" w:cs="Times New Roman"/>
          <w:bCs/>
          <w:sz w:val="24"/>
          <w:szCs w:val="24"/>
        </w:rPr>
        <w:t xml:space="preserve"> has set some goals for achieving </w:t>
      </w:r>
      <w:proofErr w:type="gramStart"/>
      <w:r w:rsidRPr="00104B0D">
        <w:rPr>
          <w:rFonts w:ascii="Times New Roman" w:hAnsi="Times New Roman" w:cs="Times New Roman"/>
          <w:bCs/>
          <w:sz w:val="24"/>
          <w:szCs w:val="24"/>
        </w:rPr>
        <w:t>it</w:t>
      </w:r>
      <w:r w:rsidR="001C6F56" w:rsidRPr="00104B0D">
        <w:rPr>
          <w:rFonts w:ascii="Times New Roman" w:hAnsi="Times New Roman" w:cs="Times New Roman"/>
          <w:bCs/>
          <w:sz w:val="24"/>
          <w:szCs w:val="24"/>
        </w:rPr>
        <w:t>’s</w:t>
      </w:r>
      <w:proofErr w:type="gramEnd"/>
      <w:r w:rsidR="001C6F56" w:rsidRPr="00104B0D">
        <w:rPr>
          <w:rFonts w:ascii="Times New Roman" w:hAnsi="Times New Roman" w:cs="Times New Roman"/>
          <w:bCs/>
          <w:sz w:val="24"/>
          <w:szCs w:val="24"/>
        </w:rPr>
        <w:t xml:space="preserve"> Vision &amp; Mission</w:t>
      </w:r>
      <w:r w:rsidR="00DD48DC" w:rsidRPr="00104B0D">
        <w:rPr>
          <w:rFonts w:ascii="Times New Roman" w:hAnsi="Times New Roman" w:cs="Times New Roman"/>
          <w:bCs/>
          <w:sz w:val="24"/>
          <w:szCs w:val="24"/>
        </w:rPr>
        <w:t xml:space="preserve"> successfully.</w:t>
      </w:r>
      <w:r w:rsidR="000A47C7">
        <w:rPr>
          <w:rFonts w:ascii="Times New Roman" w:hAnsi="Times New Roman" w:cs="Times New Roman"/>
          <w:bCs/>
          <w:sz w:val="24"/>
          <w:szCs w:val="24"/>
        </w:rPr>
        <w:t xml:space="preserve"> </w:t>
      </w:r>
      <w:r w:rsidR="00894914" w:rsidRPr="00104B0D">
        <w:rPr>
          <w:rFonts w:ascii="Times New Roman" w:hAnsi="Times New Roman" w:cs="Times New Roman"/>
          <w:bCs/>
          <w:sz w:val="24"/>
          <w:szCs w:val="24"/>
        </w:rPr>
        <w:t>Th</w:t>
      </w:r>
      <w:r w:rsidR="00B46C15" w:rsidRPr="00104B0D">
        <w:rPr>
          <w:rFonts w:ascii="Times New Roman" w:hAnsi="Times New Roman" w:cs="Times New Roman"/>
          <w:bCs/>
          <w:sz w:val="24"/>
          <w:szCs w:val="24"/>
        </w:rPr>
        <w:t>ese are as follows:</w:t>
      </w:r>
    </w:p>
    <w:p w:rsidR="00B46C15" w:rsidRPr="00A31F7D" w:rsidRDefault="005B66D6" w:rsidP="00A31F7D">
      <w:pPr>
        <w:spacing w:after="0" w:line="240" w:lineRule="auto"/>
        <w:jc w:val="both"/>
        <w:rPr>
          <w:rFonts w:ascii="Times New Roman" w:hAnsi="Times New Roman" w:cs="Times New Roman"/>
          <w:bCs/>
          <w:sz w:val="24"/>
          <w:szCs w:val="24"/>
        </w:rPr>
      </w:pPr>
      <w:r w:rsidRPr="00A31F7D">
        <w:rPr>
          <w:rFonts w:ascii="Times New Roman" w:eastAsia="Times New Roman" w:hAnsi="Times New Roman" w:cs="Times New Roman"/>
          <w:bCs/>
          <w:color w:val="000000"/>
          <w:sz w:val="24"/>
          <w:szCs w:val="24"/>
        </w:rPr>
        <w:t xml:space="preserve">i) </w:t>
      </w:r>
      <w:r w:rsidR="00B46C15" w:rsidRPr="00A31F7D">
        <w:rPr>
          <w:rFonts w:ascii="Times New Roman" w:eastAsia="Times New Roman" w:hAnsi="Times New Roman" w:cs="Times New Roman"/>
          <w:bCs/>
          <w:color w:val="000000"/>
          <w:sz w:val="24"/>
          <w:szCs w:val="24"/>
        </w:rPr>
        <w:t>Human resources development of class-1 or equivalent officers under the Ministry of Agriculture (MoA) through tra</w:t>
      </w:r>
      <w:r w:rsidR="001C7A07" w:rsidRPr="00A31F7D">
        <w:rPr>
          <w:rFonts w:ascii="Times New Roman" w:eastAsia="Times New Roman" w:hAnsi="Times New Roman" w:cs="Times New Roman"/>
          <w:bCs/>
          <w:color w:val="000000"/>
          <w:sz w:val="24"/>
          <w:szCs w:val="24"/>
        </w:rPr>
        <w:t>i</w:t>
      </w:r>
      <w:r w:rsidR="00B46C15" w:rsidRPr="00A31F7D">
        <w:rPr>
          <w:rFonts w:ascii="Times New Roman" w:eastAsia="Times New Roman" w:hAnsi="Times New Roman" w:cs="Times New Roman"/>
          <w:bCs/>
          <w:color w:val="000000"/>
          <w:sz w:val="24"/>
          <w:szCs w:val="24"/>
        </w:rPr>
        <w:t>ning on diversified field of professional interest in agriculture service;</w:t>
      </w:r>
      <w:r w:rsidR="000A47C7" w:rsidRPr="00A31F7D">
        <w:rPr>
          <w:rFonts w:ascii="Times New Roman" w:eastAsia="Times New Roman" w:hAnsi="Times New Roman" w:cs="Times New Roman"/>
          <w:bCs/>
          <w:color w:val="000000"/>
          <w:sz w:val="24"/>
          <w:szCs w:val="24"/>
        </w:rPr>
        <w:t xml:space="preserve"> </w:t>
      </w:r>
      <w:r w:rsidRPr="00A31F7D">
        <w:rPr>
          <w:rFonts w:ascii="Times New Roman" w:eastAsia="Times New Roman" w:hAnsi="Times New Roman" w:cs="Times New Roman"/>
          <w:bCs/>
          <w:color w:val="000000"/>
          <w:sz w:val="24"/>
          <w:szCs w:val="24"/>
        </w:rPr>
        <w:t xml:space="preserve">ii) </w:t>
      </w:r>
      <w:r w:rsidR="00894914" w:rsidRPr="00A31F7D">
        <w:rPr>
          <w:rFonts w:ascii="Times New Roman" w:eastAsia="Times New Roman" w:hAnsi="Times New Roman" w:cs="Times New Roman"/>
          <w:bCs/>
          <w:color w:val="000000"/>
          <w:sz w:val="24"/>
          <w:szCs w:val="24"/>
        </w:rPr>
        <w:t>c</w:t>
      </w:r>
      <w:r w:rsidR="00B46C15" w:rsidRPr="00A31F7D">
        <w:rPr>
          <w:rFonts w:ascii="Times New Roman" w:eastAsia="Times New Roman" w:hAnsi="Times New Roman" w:cs="Times New Roman"/>
          <w:bCs/>
          <w:color w:val="000000"/>
          <w:sz w:val="24"/>
          <w:szCs w:val="24"/>
        </w:rPr>
        <w:t>onduct R&amp;D, adaptive research demonstration and provide publication and library service to</w:t>
      </w:r>
      <w:r w:rsidR="00894914" w:rsidRPr="00A31F7D">
        <w:rPr>
          <w:rFonts w:ascii="Times New Roman" w:eastAsia="Times New Roman" w:hAnsi="Times New Roman" w:cs="Times New Roman"/>
          <w:bCs/>
          <w:color w:val="000000"/>
          <w:sz w:val="24"/>
          <w:szCs w:val="24"/>
        </w:rPr>
        <w:t xml:space="preserve"> facilitate quality training; </w:t>
      </w:r>
      <w:r w:rsidRPr="00A31F7D">
        <w:rPr>
          <w:rFonts w:ascii="Times New Roman" w:eastAsia="Times New Roman" w:hAnsi="Times New Roman" w:cs="Times New Roman"/>
          <w:bCs/>
          <w:color w:val="000000"/>
          <w:sz w:val="24"/>
          <w:szCs w:val="24"/>
        </w:rPr>
        <w:t xml:space="preserve">iii) </w:t>
      </w:r>
      <w:r w:rsidR="00894914" w:rsidRPr="00A31F7D">
        <w:rPr>
          <w:rFonts w:ascii="Times New Roman" w:eastAsia="Times New Roman" w:hAnsi="Times New Roman" w:cs="Times New Roman"/>
          <w:bCs/>
          <w:color w:val="000000"/>
          <w:sz w:val="24"/>
          <w:szCs w:val="24"/>
        </w:rPr>
        <w:t>i</w:t>
      </w:r>
      <w:r w:rsidR="00B46C15" w:rsidRPr="00A31F7D">
        <w:rPr>
          <w:rFonts w:ascii="Times New Roman" w:eastAsia="Times New Roman" w:hAnsi="Times New Roman" w:cs="Times New Roman"/>
          <w:bCs/>
          <w:color w:val="000000"/>
          <w:sz w:val="24"/>
          <w:szCs w:val="24"/>
        </w:rPr>
        <w:t>mpart all sorts of in-service training with special emphasis on induction, found</w:t>
      </w:r>
      <w:r w:rsidR="00894914" w:rsidRPr="00A31F7D">
        <w:rPr>
          <w:rFonts w:ascii="Times New Roman" w:eastAsia="Times New Roman" w:hAnsi="Times New Roman" w:cs="Times New Roman"/>
          <w:bCs/>
          <w:color w:val="000000"/>
          <w:sz w:val="24"/>
          <w:szCs w:val="24"/>
        </w:rPr>
        <w:t>ation and senior staff course;</w:t>
      </w:r>
      <w:r w:rsidRPr="00A31F7D">
        <w:rPr>
          <w:rFonts w:ascii="Times New Roman" w:eastAsia="Times New Roman" w:hAnsi="Times New Roman" w:cs="Times New Roman"/>
          <w:bCs/>
          <w:color w:val="000000"/>
          <w:sz w:val="24"/>
          <w:szCs w:val="24"/>
        </w:rPr>
        <w:t xml:space="preserve"> iv)</w:t>
      </w:r>
      <w:r w:rsidR="00894914" w:rsidRPr="00A31F7D">
        <w:rPr>
          <w:rFonts w:ascii="Times New Roman" w:eastAsia="Times New Roman" w:hAnsi="Times New Roman" w:cs="Times New Roman"/>
          <w:bCs/>
          <w:color w:val="000000"/>
          <w:sz w:val="24"/>
          <w:szCs w:val="24"/>
        </w:rPr>
        <w:t xml:space="preserve"> h</w:t>
      </w:r>
      <w:r w:rsidR="00B46C15" w:rsidRPr="00A31F7D">
        <w:rPr>
          <w:rFonts w:ascii="Times New Roman" w:eastAsia="Times New Roman" w:hAnsi="Times New Roman" w:cs="Times New Roman"/>
          <w:bCs/>
          <w:color w:val="000000"/>
          <w:sz w:val="24"/>
          <w:szCs w:val="24"/>
        </w:rPr>
        <w:t>elp Govt. and policy makers in framing and an</w:t>
      </w:r>
      <w:r w:rsidR="00894914" w:rsidRPr="00A31F7D">
        <w:rPr>
          <w:rFonts w:ascii="Times New Roman" w:eastAsia="Times New Roman" w:hAnsi="Times New Roman" w:cs="Times New Roman"/>
          <w:bCs/>
          <w:color w:val="000000"/>
          <w:sz w:val="24"/>
          <w:szCs w:val="24"/>
        </w:rPr>
        <w:t xml:space="preserve">alyzing agricultural policies; </w:t>
      </w:r>
      <w:r w:rsidRPr="00A31F7D">
        <w:rPr>
          <w:rFonts w:ascii="Times New Roman" w:eastAsia="Times New Roman" w:hAnsi="Times New Roman" w:cs="Times New Roman"/>
          <w:bCs/>
          <w:color w:val="000000"/>
          <w:sz w:val="24"/>
          <w:szCs w:val="24"/>
        </w:rPr>
        <w:t xml:space="preserve">v) </w:t>
      </w:r>
      <w:r w:rsidR="00894914" w:rsidRPr="00A31F7D">
        <w:rPr>
          <w:rFonts w:ascii="Times New Roman" w:eastAsia="Times New Roman" w:hAnsi="Times New Roman" w:cs="Times New Roman"/>
          <w:bCs/>
          <w:color w:val="000000"/>
          <w:sz w:val="24"/>
          <w:szCs w:val="24"/>
        </w:rPr>
        <w:t>o</w:t>
      </w:r>
      <w:r w:rsidR="00B46C15" w:rsidRPr="00A31F7D">
        <w:rPr>
          <w:rFonts w:ascii="Times New Roman" w:eastAsia="Times New Roman" w:hAnsi="Times New Roman" w:cs="Times New Roman"/>
          <w:bCs/>
          <w:color w:val="000000"/>
          <w:sz w:val="24"/>
          <w:szCs w:val="24"/>
        </w:rPr>
        <w:t>rganize seminars, workshops, symposiums and  conferences on various issues of national and sectoral interest</w:t>
      </w:r>
    </w:p>
    <w:p w:rsidR="00B46C15" w:rsidRPr="00104B0D" w:rsidRDefault="00B46C15" w:rsidP="00B46C15">
      <w:pPr>
        <w:jc w:val="both"/>
        <w:rPr>
          <w:rFonts w:ascii="Times New Roman" w:hAnsi="Times New Roman" w:cs="Times New Roman"/>
          <w:bCs/>
          <w:sz w:val="24"/>
          <w:szCs w:val="24"/>
        </w:rPr>
      </w:pPr>
    </w:p>
    <w:p w:rsidR="00DD48DC" w:rsidRPr="00104B0D" w:rsidRDefault="00ED2849" w:rsidP="0010250E">
      <w:pPr>
        <w:pStyle w:val="Heading2"/>
        <w:numPr>
          <w:ilvl w:val="1"/>
          <w:numId w:val="9"/>
        </w:numPr>
        <w:spacing w:before="0" w:after="240"/>
        <w:rPr>
          <w:rFonts w:cs="Times New Roman"/>
        </w:rPr>
      </w:pPr>
      <w:bookmarkStart w:id="13" w:name="_Toc424386022"/>
      <w:bookmarkStart w:id="14" w:name="_Toc426034596"/>
      <w:r>
        <w:rPr>
          <w:rFonts w:cs="Times New Roman"/>
        </w:rPr>
        <w:t xml:space="preserve"> </w:t>
      </w:r>
      <w:bookmarkStart w:id="15" w:name="_Toc431489324"/>
      <w:r w:rsidR="00DD48DC" w:rsidRPr="00104B0D">
        <w:rPr>
          <w:rFonts w:cs="Times New Roman"/>
        </w:rPr>
        <w:t xml:space="preserve">Organogram of the </w:t>
      </w:r>
      <w:r w:rsidR="00A83B08" w:rsidRPr="00104B0D">
        <w:rPr>
          <w:rFonts w:cs="Times New Roman"/>
        </w:rPr>
        <w:t>Academy</w:t>
      </w:r>
      <w:bookmarkEnd w:id="13"/>
      <w:bookmarkEnd w:id="14"/>
      <w:bookmarkEnd w:id="15"/>
    </w:p>
    <w:p w:rsidR="00D37949" w:rsidRPr="00104B0D" w:rsidRDefault="00380BE5" w:rsidP="00C3120E">
      <w:pPr>
        <w:spacing w:after="0"/>
        <w:jc w:val="both"/>
        <w:rPr>
          <w:rFonts w:ascii="Times New Roman" w:hAnsi="Times New Roman" w:cs="Times New Roman"/>
          <w:sz w:val="24"/>
          <w:szCs w:val="24"/>
        </w:rPr>
      </w:pPr>
      <w:r w:rsidRPr="00104B0D">
        <w:rPr>
          <w:rFonts w:ascii="Times New Roman" w:hAnsi="Times New Roman" w:cs="Times New Roman"/>
          <w:sz w:val="24"/>
          <w:szCs w:val="24"/>
        </w:rPr>
        <w:t>Director General</w:t>
      </w:r>
      <w:r w:rsidR="0081778D" w:rsidRPr="00104B0D">
        <w:rPr>
          <w:rFonts w:ascii="Times New Roman" w:hAnsi="Times New Roman" w:cs="Times New Roman"/>
          <w:sz w:val="24"/>
          <w:szCs w:val="24"/>
        </w:rPr>
        <w:t xml:space="preserve"> (DG)</w:t>
      </w:r>
      <w:r w:rsidRPr="00104B0D">
        <w:rPr>
          <w:rFonts w:ascii="Times New Roman" w:hAnsi="Times New Roman" w:cs="Times New Roman"/>
          <w:sz w:val="24"/>
          <w:szCs w:val="24"/>
        </w:rPr>
        <w:t xml:space="preserve"> is the Chief E</w:t>
      </w:r>
      <w:r w:rsidR="00DD48DC" w:rsidRPr="00104B0D">
        <w:rPr>
          <w:rFonts w:ascii="Times New Roman" w:hAnsi="Times New Roman" w:cs="Times New Roman"/>
          <w:sz w:val="24"/>
          <w:szCs w:val="24"/>
        </w:rPr>
        <w:t xml:space="preserve">xecutive </w:t>
      </w:r>
      <w:r w:rsidRPr="00104B0D">
        <w:rPr>
          <w:rFonts w:ascii="Times New Roman" w:hAnsi="Times New Roman" w:cs="Times New Roman"/>
          <w:sz w:val="24"/>
          <w:szCs w:val="24"/>
        </w:rPr>
        <w:t>O</w:t>
      </w:r>
      <w:r w:rsidR="00DD48DC" w:rsidRPr="00104B0D">
        <w:rPr>
          <w:rFonts w:ascii="Times New Roman" w:hAnsi="Times New Roman" w:cs="Times New Roman"/>
          <w:sz w:val="24"/>
          <w:szCs w:val="24"/>
        </w:rPr>
        <w:t>fficer</w:t>
      </w:r>
      <w:r w:rsidR="00504AB6" w:rsidRPr="00104B0D">
        <w:rPr>
          <w:rFonts w:ascii="Times New Roman" w:hAnsi="Times New Roman" w:cs="Times New Roman"/>
          <w:sz w:val="24"/>
          <w:szCs w:val="24"/>
        </w:rPr>
        <w:t xml:space="preserve"> of the</w:t>
      </w:r>
      <w:r w:rsidR="000A47C7">
        <w:rPr>
          <w:rFonts w:ascii="Times New Roman" w:hAnsi="Times New Roman" w:cs="Times New Roman"/>
          <w:sz w:val="24"/>
          <w:szCs w:val="24"/>
        </w:rPr>
        <w:t xml:space="preserve"> </w:t>
      </w:r>
      <w:r w:rsidR="00A83B08" w:rsidRPr="00104B0D">
        <w:rPr>
          <w:rFonts w:ascii="Times New Roman" w:hAnsi="Times New Roman" w:cs="Times New Roman"/>
          <w:sz w:val="24"/>
          <w:szCs w:val="24"/>
        </w:rPr>
        <w:t>Academy</w:t>
      </w:r>
      <w:r w:rsidR="00DD48DC" w:rsidRPr="00104B0D">
        <w:rPr>
          <w:rFonts w:ascii="Times New Roman" w:hAnsi="Times New Roman" w:cs="Times New Roman"/>
          <w:sz w:val="24"/>
          <w:szCs w:val="24"/>
        </w:rPr>
        <w:t>.</w:t>
      </w:r>
      <w:r w:rsidRPr="00104B0D">
        <w:rPr>
          <w:rFonts w:ascii="Times New Roman" w:hAnsi="Times New Roman" w:cs="Times New Roman"/>
          <w:sz w:val="24"/>
          <w:szCs w:val="24"/>
        </w:rPr>
        <w:t xml:space="preserve"> There are</w:t>
      </w:r>
      <w:r w:rsidR="001C7A07">
        <w:rPr>
          <w:rFonts w:ascii="Times New Roman" w:hAnsi="Times New Roman" w:cs="Times New Roman"/>
          <w:sz w:val="24"/>
          <w:szCs w:val="24"/>
        </w:rPr>
        <w:t xml:space="preserve"> </w:t>
      </w:r>
      <w:r w:rsidR="002F5648" w:rsidRPr="00104B0D">
        <w:rPr>
          <w:rFonts w:ascii="Times New Roman" w:hAnsi="Times New Roman" w:cs="Times New Roman"/>
          <w:sz w:val="24"/>
          <w:szCs w:val="24"/>
        </w:rPr>
        <w:t>2</w:t>
      </w:r>
      <w:r w:rsidR="008F1E2A" w:rsidRPr="00104B0D">
        <w:rPr>
          <w:rFonts w:ascii="Times New Roman" w:hAnsi="Times New Roman" w:cs="Times New Roman"/>
          <w:sz w:val="24"/>
          <w:szCs w:val="24"/>
        </w:rPr>
        <w:t xml:space="preserve"> Director</w:t>
      </w:r>
      <w:r w:rsidR="00504AB6" w:rsidRPr="00104B0D">
        <w:rPr>
          <w:rFonts w:ascii="Times New Roman" w:hAnsi="Times New Roman" w:cs="Times New Roman"/>
          <w:sz w:val="24"/>
          <w:szCs w:val="24"/>
        </w:rPr>
        <w:t xml:space="preserve">s, </w:t>
      </w:r>
      <w:r w:rsidR="00EF59E6" w:rsidRPr="00104B0D">
        <w:rPr>
          <w:rFonts w:ascii="Times New Roman" w:hAnsi="Times New Roman" w:cs="Times New Roman"/>
          <w:sz w:val="24"/>
          <w:szCs w:val="24"/>
        </w:rPr>
        <w:t xml:space="preserve">12 Deputy Directors, 1 System Analyst, 1 Programmer,  17 Senior Assistant Directors, 1 Publication Officer, 1 Medical Officer, 1 Librarian, 1 Asst. </w:t>
      </w:r>
      <w:r w:rsidR="0004721D" w:rsidRPr="00104B0D">
        <w:rPr>
          <w:rFonts w:ascii="Times New Roman" w:hAnsi="Times New Roman" w:cs="Times New Roman"/>
          <w:sz w:val="24"/>
          <w:szCs w:val="24"/>
        </w:rPr>
        <w:t>M</w:t>
      </w:r>
      <w:r w:rsidR="00EF59E6" w:rsidRPr="00104B0D">
        <w:rPr>
          <w:rFonts w:ascii="Times New Roman" w:hAnsi="Times New Roman" w:cs="Times New Roman"/>
          <w:sz w:val="24"/>
          <w:szCs w:val="24"/>
        </w:rPr>
        <w:t xml:space="preserve">aintenance Engineer, 1 Account Officer, 1 Administrative Officer and </w:t>
      </w:r>
      <w:r w:rsidR="00D72D9D" w:rsidRPr="00104B0D">
        <w:rPr>
          <w:rFonts w:ascii="Times New Roman" w:hAnsi="Times New Roman" w:cs="Times New Roman"/>
          <w:sz w:val="24"/>
          <w:szCs w:val="24"/>
        </w:rPr>
        <w:t xml:space="preserve">45 </w:t>
      </w:r>
      <w:r w:rsidR="00EF59E6" w:rsidRPr="00104B0D">
        <w:rPr>
          <w:rFonts w:ascii="Times New Roman" w:hAnsi="Times New Roman" w:cs="Times New Roman"/>
          <w:sz w:val="24"/>
          <w:szCs w:val="24"/>
        </w:rPr>
        <w:t>support staffs.</w:t>
      </w:r>
      <w:r w:rsidR="002F5648" w:rsidRPr="00104B0D">
        <w:rPr>
          <w:rFonts w:ascii="Times New Roman" w:hAnsi="Times New Roman" w:cs="Times New Roman"/>
          <w:sz w:val="24"/>
          <w:szCs w:val="24"/>
        </w:rPr>
        <w:t xml:space="preserve"> Two directors </w:t>
      </w:r>
      <w:r w:rsidR="00182E86" w:rsidRPr="00104B0D">
        <w:rPr>
          <w:rFonts w:ascii="Times New Roman" w:hAnsi="Times New Roman" w:cs="Times New Roman"/>
          <w:sz w:val="24"/>
          <w:szCs w:val="24"/>
        </w:rPr>
        <w:t>assist DG in overall matters</w:t>
      </w:r>
      <w:r w:rsidRPr="00104B0D">
        <w:rPr>
          <w:rFonts w:ascii="Times New Roman" w:hAnsi="Times New Roman" w:cs="Times New Roman"/>
          <w:sz w:val="24"/>
          <w:szCs w:val="24"/>
        </w:rPr>
        <w:t xml:space="preserve"> of the Academy</w:t>
      </w:r>
      <w:r w:rsidR="00182E86" w:rsidRPr="00104B0D">
        <w:rPr>
          <w:rFonts w:ascii="Times New Roman" w:hAnsi="Times New Roman" w:cs="Times New Roman"/>
          <w:sz w:val="24"/>
          <w:szCs w:val="24"/>
        </w:rPr>
        <w:t xml:space="preserve"> and </w:t>
      </w:r>
      <w:r w:rsidR="00504AB6" w:rsidRPr="00104B0D">
        <w:rPr>
          <w:rFonts w:ascii="Times New Roman" w:hAnsi="Times New Roman" w:cs="Times New Roman"/>
          <w:sz w:val="24"/>
          <w:szCs w:val="24"/>
        </w:rPr>
        <w:t>oversee</w:t>
      </w:r>
      <w:r w:rsidR="000A47C7">
        <w:rPr>
          <w:rFonts w:ascii="Times New Roman" w:hAnsi="Times New Roman" w:cs="Times New Roman"/>
          <w:sz w:val="24"/>
          <w:szCs w:val="24"/>
        </w:rPr>
        <w:t xml:space="preserve"> </w:t>
      </w:r>
      <w:r w:rsidRPr="00104B0D">
        <w:rPr>
          <w:rFonts w:ascii="Times New Roman" w:hAnsi="Times New Roman" w:cs="Times New Roman"/>
          <w:sz w:val="24"/>
          <w:szCs w:val="24"/>
        </w:rPr>
        <w:t xml:space="preserve">the activities of </w:t>
      </w:r>
      <w:r w:rsidR="0081778D" w:rsidRPr="00104B0D">
        <w:rPr>
          <w:rFonts w:ascii="Times New Roman" w:hAnsi="Times New Roman" w:cs="Times New Roman"/>
          <w:sz w:val="24"/>
          <w:szCs w:val="24"/>
        </w:rPr>
        <w:t>two</w:t>
      </w:r>
      <w:r w:rsidR="002F5648" w:rsidRPr="00104B0D">
        <w:rPr>
          <w:rFonts w:ascii="Times New Roman" w:hAnsi="Times New Roman" w:cs="Times New Roman"/>
          <w:sz w:val="24"/>
          <w:szCs w:val="24"/>
        </w:rPr>
        <w:t xml:space="preserve"> Departments</w:t>
      </w:r>
      <w:r w:rsidRPr="00104B0D">
        <w:rPr>
          <w:rFonts w:ascii="Times New Roman" w:hAnsi="Times New Roman" w:cs="Times New Roman"/>
          <w:sz w:val="24"/>
          <w:szCs w:val="24"/>
        </w:rPr>
        <w:t xml:space="preserve"> namely</w:t>
      </w:r>
      <w:r w:rsidR="000A47C7">
        <w:rPr>
          <w:rFonts w:ascii="Times New Roman" w:hAnsi="Times New Roman" w:cs="Times New Roman"/>
          <w:sz w:val="24"/>
          <w:szCs w:val="24"/>
        </w:rPr>
        <w:t xml:space="preserve"> </w:t>
      </w:r>
      <w:r w:rsidR="00B476A4" w:rsidRPr="00104B0D">
        <w:rPr>
          <w:rFonts w:ascii="Times New Roman" w:hAnsi="Times New Roman" w:cs="Times New Roman"/>
          <w:sz w:val="24"/>
          <w:szCs w:val="24"/>
        </w:rPr>
        <w:t>(i</w:t>
      </w:r>
      <w:r w:rsidR="0081778D" w:rsidRPr="00104B0D">
        <w:rPr>
          <w:rFonts w:ascii="Times New Roman" w:hAnsi="Times New Roman" w:cs="Times New Roman"/>
          <w:sz w:val="24"/>
          <w:szCs w:val="24"/>
        </w:rPr>
        <w:t xml:space="preserve">) </w:t>
      </w:r>
      <w:r w:rsidRPr="00104B0D">
        <w:rPr>
          <w:rFonts w:ascii="Times New Roman" w:hAnsi="Times New Roman" w:cs="Times New Roman"/>
          <w:sz w:val="24"/>
          <w:szCs w:val="24"/>
        </w:rPr>
        <w:t>Department of</w:t>
      </w:r>
      <w:r w:rsidR="002F5648" w:rsidRPr="00104B0D">
        <w:rPr>
          <w:rFonts w:ascii="Times New Roman" w:hAnsi="Times New Roman" w:cs="Times New Roman"/>
          <w:sz w:val="24"/>
          <w:szCs w:val="24"/>
        </w:rPr>
        <w:t xml:space="preserve"> Administration, Planning &amp; Publication </w:t>
      </w:r>
      <w:r w:rsidR="008311D1">
        <w:rPr>
          <w:rFonts w:ascii="Times New Roman" w:hAnsi="Times New Roman" w:cs="Times New Roman"/>
          <w:sz w:val="24"/>
          <w:szCs w:val="24"/>
        </w:rPr>
        <w:t xml:space="preserve">and </w:t>
      </w:r>
      <w:r w:rsidR="002F5648" w:rsidRPr="00104B0D">
        <w:rPr>
          <w:rFonts w:ascii="Times New Roman" w:hAnsi="Times New Roman" w:cs="Times New Roman"/>
          <w:sz w:val="24"/>
          <w:szCs w:val="24"/>
        </w:rPr>
        <w:t xml:space="preserve">(ii) </w:t>
      </w:r>
      <w:r w:rsidRPr="00104B0D">
        <w:rPr>
          <w:rFonts w:ascii="Times New Roman" w:hAnsi="Times New Roman" w:cs="Times New Roman"/>
          <w:sz w:val="24"/>
          <w:szCs w:val="24"/>
        </w:rPr>
        <w:t xml:space="preserve">Department of </w:t>
      </w:r>
      <w:r w:rsidR="002F5648" w:rsidRPr="00104B0D">
        <w:rPr>
          <w:rFonts w:ascii="Times New Roman" w:hAnsi="Times New Roman" w:cs="Times New Roman"/>
          <w:sz w:val="24"/>
          <w:szCs w:val="24"/>
        </w:rPr>
        <w:t>Training.</w:t>
      </w:r>
      <w:r w:rsidR="000A47C7">
        <w:rPr>
          <w:rFonts w:ascii="Times New Roman" w:hAnsi="Times New Roman" w:cs="Times New Roman"/>
          <w:sz w:val="24"/>
          <w:szCs w:val="24"/>
        </w:rPr>
        <w:t xml:space="preserve"> </w:t>
      </w:r>
      <w:r w:rsidRPr="00104B0D">
        <w:rPr>
          <w:rFonts w:ascii="Times New Roman" w:hAnsi="Times New Roman" w:cs="Times New Roman"/>
          <w:sz w:val="24"/>
          <w:szCs w:val="24"/>
        </w:rPr>
        <w:t xml:space="preserve">Both </w:t>
      </w:r>
      <w:r w:rsidR="00EC3287" w:rsidRPr="00104B0D">
        <w:rPr>
          <w:rFonts w:ascii="Times New Roman" w:hAnsi="Times New Roman" w:cs="Times New Roman"/>
          <w:sz w:val="24"/>
          <w:szCs w:val="24"/>
        </w:rPr>
        <w:t xml:space="preserve">Directors supervises </w:t>
      </w:r>
      <w:r w:rsidR="00504AB6" w:rsidRPr="00104B0D">
        <w:rPr>
          <w:rFonts w:ascii="Times New Roman" w:hAnsi="Times New Roman" w:cs="Times New Roman"/>
          <w:sz w:val="24"/>
          <w:szCs w:val="24"/>
        </w:rPr>
        <w:t xml:space="preserve">Deputy Directors </w:t>
      </w:r>
      <w:r w:rsidR="00EC3287" w:rsidRPr="00104B0D">
        <w:rPr>
          <w:rFonts w:ascii="Times New Roman" w:hAnsi="Times New Roman" w:cs="Times New Roman"/>
          <w:sz w:val="24"/>
          <w:szCs w:val="24"/>
        </w:rPr>
        <w:t xml:space="preserve">and other </w:t>
      </w:r>
      <w:r w:rsidR="00504AB6" w:rsidRPr="00104B0D">
        <w:rPr>
          <w:rFonts w:ascii="Times New Roman" w:hAnsi="Times New Roman" w:cs="Times New Roman"/>
          <w:sz w:val="24"/>
          <w:szCs w:val="24"/>
        </w:rPr>
        <w:t xml:space="preserve">faculty </w:t>
      </w:r>
      <w:r w:rsidR="00EC3287" w:rsidRPr="00104B0D">
        <w:rPr>
          <w:rFonts w:ascii="Times New Roman" w:hAnsi="Times New Roman" w:cs="Times New Roman"/>
          <w:sz w:val="24"/>
          <w:szCs w:val="24"/>
        </w:rPr>
        <w:t xml:space="preserve">members </w:t>
      </w:r>
      <w:r w:rsidR="00504AB6" w:rsidRPr="00104B0D">
        <w:rPr>
          <w:rFonts w:ascii="Times New Roman" w:hAnsi="Times New Roman" w:cs="Times New Roman"/>
          <w:sz w:val="24"/>
          <w:szCs w:val="24"/>
        </w:rPr>
        <w:t>under 2 Department</w:t>
      </w:r>
      <w:r w:rsidR="00D82487" w:rsidRPr="00104B0D">
        <w:rPr>
          <w:rFonts w:ascii="Times New Roman" w:hAnsi="Times New Roman" w:cs="Times New Roman"/>
          <w:sz w:val="24"/>
          <w:szCs w:val="24"/>
        </w:rPr>
        <w:t>s</w:t>
      </w:r>
      <w:r w:rsidR="0099772E" w:rsidRPr="00104B0D">
        <w:rPr>
          <w:rFonts w:ascii="Times New Roman" w:hAnsi="Times New Roman" w:cs="Times New Roman"/>
          <w:sz w:val="24"/>
          <w:szCs w:val="24"/>
        </w:rPr>
        <w:t xml:space="preserve">. </w:t>
      </w:r>
      <w:r w:rsidR="00EC3287" w:rsidRPr="00104B0D">
        <w:rPr>
          <w:rFonts w:ascii="Times New Roman" w:hAnsi="Times New Roman" w:cs="Times New Roman"/>
          <w:sz w:val="24"/>
          <w:szCs w:val="24"/>
        </w:rPr>
        <w:t>Total proposed manpower of NATA is 184</w:t>
      </w:r>
      <w:r w:rsidR="008311D1">
        <w:rPr>
          <w:rFonts w:ascii="Times New Roman" w:hAnsi="Times New Roman" w:cs="Times New Roman"/>
          <w:sz w:val="24"/>
          <w:szCs w:val="24"/>
        </w:rPr>
        <w:t>,</w:t>
      </w:r>
      <w:r w:rsidR="0099772E" w:rsidRPr="00104B0D">
        <w:rPr>
          <w:rFonts w:ascii="Times New Roman" w:hAnsi="Times New Roman" w:cs="Times New Roman"/>
          <w:sz w:val="24"/>
          <w:szCs w:val="24"/>
        </w:rPr>
        <w:t xml:space="preserve"> but</w:t>
      </w:r>
      <w:r w:rsidR="000A47C7">
        <w:rPr>
          <w:rFonts w:ascii="Times New Roman" w:hAnsi="Times New Roman" w:cs="Times New Roman"/>
          <w:sz w:val="24"/>
          <w:szCs w:val="24"/>
        </w:rPr>
        <w:t xml:space="preserve"> </w:t>
      </w:r>
      <w:r w:rsidR="0081778D" w:rsidRPr="00104B0D">
        <w:rPr>
          <w:rFonts w:ascii="Times New Roman" w:hAnsi="Times New Roman" w:cs="Times New Roman"/>
          <w:sz w:val="24"/>
          <w:szCs w:val="24"/>
        </w:rPr>
        <w:t>at present 74</w:t>
      </w:r>
      <w:r w:rsidR="001C7A07">
        <w:rPr>
          <w:rFonts w:ascii="Times New Roman" w:hAnsi="Times New Roman" w:cs="Times New Roman"/>
          <w:sz w:val="24"/>
          <w:szCs w:val="24"/>
        </w:rPr>
        <w:t xml:space="preserve"> </w:t>
      </w:r>
      <w:r w:rsidR="0099772E" w:rsidRPr="00104B0D">
        <w:rPr>
          <w:rFonts w:ascii="Times New Roman" w:hAnsi="Times New Roman" w:cs="Times New Roman"/>
          <w:sz w:val="24"/>
          <w:szCs w:val="24"/>
        </w:rPr>
        <w:t xml:space="preserve">officials </w:t>
      </w:r>
      <w:proofErr w:type="gramStart"/>
      <w:r w:rsidR="00D37949" w:rsidRPr="00104B0D">
        <w:rPr>
          <w:rFonts w:ascii="Times New Roman" w:hAnsi="Times New Roman" w:cs="Times New Roman"/>
          <w:sz w:val="24"/>
          <w:szCs w:val="24"/>
        </w:rPr>
        <w:t>are</w:t>
      </w:r>
      <w:proofErr w:type="gramEnd"/>
      <w:r w:rsidR="00D37949" w:rsidRPr="00104B0D">
        <w:rPr>
          <w:rFonts w:ascii="Times New Roman" w:hAnsi="Times New Roman" w:cs="Times New Roman"/>
          <w:sz w:val="24"/>
          <w:szCs w:val="24"/>
        </w:rPr>
        <w:t xml:space="preserve"> working. Different units under</w:t>
      </w:r>
      <w:r w:rsidR="00B476A4" w:rsidRPr="00104B0D">
        <w:rPr>
          <w:rFonts w:ascii="Times New Roman" w:hAnsi="Times New Roman" w:cs="Times New Roman"/>
          <w:sz w:val="24"/>
          <w:szCs w:val="24"/>
        </w:rPr>
        <w:t xml:space="preserve"> two departments are as follows</w:t>
      </w:r>
      <w:r w:rsidR="00D37949" w:rsidRPr="00104B0D">
        <w:rPr>
          <w:rFonts w:ascii="Times New Roman" w:hAnsi="Times New Roman" w:cs="Times New Roman"/>
          <w:sz w:val="24"/>
          <w:szCs w:val="24"/>
        </w:rPr>
        <w:t>:</w:t>
      </w:r>
    </w:p>
    <w:p w:rsidR="00D37949" w:rsidRPr="00104B0D" w:rsidRDefault="00D37949" w:rsidP="00CB623B">
      <w:pPr>
        <w:pStyle w:val="ListParagraph"/>
        <w:numPr>
          <w:ilvl w:val="0"/>
          <w:numId w:val="29"/>
        </w:numPr>
        <w:spacing w:after="0"/>
        <w:jc w:val="both"/>
        <w:rPr>
          <w:rFonts w:ascii="Times New Roman" w:hAnsi="Times New Roman" w:cs="Times New Roman"/>
          <w:sz w:val="24"/>
          <w:szCs w:val="24"/>
        </w:rPr>
      </w:pPr>
      <w:r w:rsidRPr="00104B0D">
        <w:rPr>
          <w:rFonts w:ascii="Times New Roman" w:hAnsi="Times New Roman" w:cs="Times New Roman"/>
          <w:sz w:val="24"/>
          <w:szCs w:val="24"/>
        </w:rPr>
        <w:t>Department of Administration, Planning and Publication</w:t>
      </w:r>
    </w:p>
    <w:p w:rsidR="0099772E" w:rsidRPr="00104B0D" w:rsidRDefault="00D37949" w:rsidP="00CB623B">
      <w:pPr>
        <w:pStyle w:val="ListParagraph"/>
        <w:numPr>
          <w:ilvl w:val="0"/>
          <w:numId w:val="28"/>
        </w:numPr>
        <w:spacing w:after="0"/>
        <w:jc w:val="both"/>
        <w:rPr>
          <w:rFonts w:ascii="Times New Roman" w:hAnsi="Times New Roman" w:cs="Times New Roman"/>
          <w:sz w:val="24"/>
          <w:szCs w:val="24"/>
        </w:rPr>
      </w:pPr>
      <w:r w:rsidRPr="00104B0D">
        <w:rPr>
          <w:rFonts w:ascii="Times New Roman" w:hAnsi="Times New Roman" w:cs="Times New Roman"/>
          <w:sz w:val="24"/>
          <w:szCs w:val="24"/>
        </w:rPr>
        <w:t>Administration and support services</w:t>
      </w:r>
    </w:p>
    <w:p w:rsidR="00D37949" w:rsidRDefault="00D37949" w:rsidP="00CB623B">
      <w:pPr>
        <w:pStyle w:val="ListParagraph"/>
        <w:numPr>
          <w:ilvl w:val="0"/>
          <w:numId w:val="28"/>
        </w:numPr>
        <w:spacing w:after="0"/>
        <w:jc w:val="both"/>
        <w:rPr>
          <w:rFonts w:ascii="Times New Roman" w:hAnsi="Times New Roman" w:cs="Times New Roman"/>
          <w:sz w:val="24"/>
          <w:szCs w:val="24"/>
        </w:rPr>
      </w:pPr>
      <w:r w:rsidRPr="00104B0D">
        <w:rPr>
          <w:rFonts w:ascii="Times New Roman" w:hAnsi="Times New Roman" w:cs="Times New Roman"/>
          <w:sz w:val="24"/>
          <w:szCs w:val="24"/>
        </w:rPr>
        <w:t>Planning and Publication</w:t>
      </w:r>
    </w:p>
    <w:p w:rsidR="008311D1" w:rsidRPr="00104B0D" w:rsidRDefault="008311D1" w:rsidP="0039111C">
      <w:pPr>
        <w:pStyle w:val="ListParagraph"/>
        <w:spacing w:after="0"/>
        <w:ind w:left="1620"/>
        <w:jc w:val="both"/>
        <w:rPr>
          <w:rFonts w:ascii="Times New Roman" w:hAnsi="Times New Roman" w:cs="Times New Roman"/>
          <w:sz w:val="24"/>
          <w:szCs w:val="24"/>
        </w:rPr>
      </w:pPr>
    </w:p>
    <w:p w:rsidR="00D37949" w:rsidRPr="00104B0D" w:rsidRDefault="009A6154" w:rsidP="00CB623B">
      <w:pPr>
        <w:pStyle w:val="ListParagraph"/>
        <w:numPr>
          <w:ilvl w:val="0"/>
          <w:numId w:val="29"/>
        </w:numPr>
        <w:spacing w:after="0"/>
        <w:jc w:val="both"/>
        <w:rPr>
          <w:rFonts w:ascii="Times New Roman" w:hAnsi="Times New Roman" w:cs="Times New Roman"/>
          <w:sz w:val="24"/>
          <w:szCs w:val="24"/>
        </w:rPr>
      </w:pPr>
      <w:r w:rsidRPr="00104B0D">
        <w:rPr>
          <w:rFonts w:ascii="Times New Roman" w:hAnsi="Times New Roman" w:cs="Times New Roman"/>
          <w:sz w:val="24"/>
          <w:szCs w:val="24"/>
        </w:rPr>
        <w:t>Department of Training</w:t>
      </w:r>
    </w:p>
    <w:p w:rsidR="0099772E" w:rsidRPr="00104B0D" w:rsidRDefault="0099772E" w:rsidP="00CB623B">
      <w:pPr>
        <w:pStyle w:val="ListParagraph"/>
        <w:numPr>
          <w:ilvl w:val="0"/>
          <w:numId w:val="28"/>
        </w:numPr>
        <w:spacing w:after="0"/>
        <w:jc w:val="both"/>
        <w:rPr>
          <w:rFonts w:ascii="Times New Roman" w:hAnsi="Times New Roman" w:cs="Times New Roman"/>
          <w:sz w:val="24"/>
          <w:szCs w:val="24"/>
        </w:rPr>
      </w:pPr>
      <w:r w:rsidRPr="00104B0D">
        <w:rPr>
          <w:rFonts w:ascii="Times New Roman" w:hAnsi="Times New Roman" w:cs="Times New Roman"/>
          <w:sz w:val="24"/>
          <w:szCs w:val="24"/>
        </w:rPr>
        <w:t>Agronomy</w:t>
      </w:r>
    </w:p>
    <w:p w:rsidR="0099772E" w:rsidRPr="00104B0D" w:rsidRDefault="0099772E" w:rsidP="00CB623B">
      <w:pPr>
        <w:pStyle w:val="ListParagraph"/>
        <w:numPr>
          <w:ilvl w:val="0"/>
          <w:numId w:val="28"/>
        </w:numPr>
        <w:spacing w:after="0"/>
        <w:jc w:val="both"/>
        <w:rPr>
          <w:rFonts w:ascii="Times New Roman" w:hAnsi="Times New Roman" w:cs="Times New Roman"/>
          <w:sz w:val="24"/>
          <w:szCs w:val="24"/>
        </w:rPr>
      </w:pPr>
      <w:r w:rsidRPr="00104B0D">
        <w:rPr>
          <w:rFonts w:ascii="Times New Roman" w:hAnsi="Times New Roman" w:cs="Times New Roman"/>
          <w:sz w:val="24"/>
          <w:szCs w:val="24"/>
        </w:rPr>
        <w:t xml:space="preserve"> Horticulture</w:t>
      </w:r>
    </w:p>
    <w:p w:rsidR="0099772E" w:rsidRPr="00104B0D" w:rsidRDefault="0099772E" w:rsidP="00CB623B">
      <w:pPr>
        <w:pStyle w:val="ListParagraph"/>
        <w:numPr>
          <w:ilvl w:val="0"/>
          <w:numId w:val="28"/>
        </w:numPr>
        <w:spacing w:after="0"/>
        <w:jc w:val="both"/>
        <w:rPr>
          <w:rFonts w:ascii="Times New Roman" w:hAnsi="Times New Roman" w:cs="Times New Roman"/>
          <w:sz w:val="24"/>
          <w:szCs w:val="24"/>
        </w:rPr>
      </w:pPr>
      <w:r w:rsidRPr="00104B0D">
        <w:rPr>
          <w:rFonts w:ascii="Times New Roman" w:hAnsi="Times New Roman" w:cs="Times New Roman"/>
          <w:sz w:val="24"/>
          <w:szCs w:val="24"/>
        </w:rPr>
        <w:t>Plant Pathology</w:t>
      </w:r>
    </w:p>
    <w:p w:rsidR="0099772E" w:rsidRPr="00104B0D" w:rsidRDefault="0099772E" w:rsidP="00CB623B">
      <w:pPr>
        <w:pStyle w:val="ListParagraph"/>
        <w:numPr>
          <w:ilvl w:val="0"/>
          <w:numId w:val="28"/>
        </w:numPr>
        <w:spacing w:after="0"/>
        <w:jc w:val="both"/>
        <w:rPr>
          <w:rFonts w:ascii="Times New Roman" w:hAnsi="Times New Roman" w:cs="Times New Roman"/>
          <w:sz w:val="24"/>
          <w:szCs w:val="24"/>
        </w:rPr>
      </w:pPr>
      <w:r w:rsidRPr="00104B0D">
        <w:rPr>
          <w:rFonts w:ascii="Times New Roman" w:hAnsi="Times New Roman" w:cs="Times New Roman"/>
          <w:sz w:val="24"/>
          <w:szCs w:val="24"/>
        </w:rPr>
        <w:lastRenderedPageBreak/>
        <w:t>Entomology</w:t>
      </w:r>
    </w:p>
    <w:p w:rsidR="008311D1" w:rsidRPr="00021DDD" w:rsidRDefault="0099772E" w:rsidP="00CB623B">
      <w:pPr>
        <w:pStyle w:val="ListParagraph"/>
        <w:numPr>
          <w:ilvl w:val="0"/>
          <w:numId w:val="28"/>
        </w:numPr>
        <w:spacing w:after="0"/>
        <w:jc w:val="both"/>
        <w:rPr>
          <w:rFonts w:ascii="Times New Roman" w:hAnsi="Times New Roman" w:cs="Times New Roman"/>
          <w:sz w:val="24"/>
          <w:szCs w:val="24"/>
        </w:rPr>
      </w:pPr>
      <w:r w:rsidRPr="00021DDD">
        <w:rPr>
          <w:rFonts w:ascii="Times New Roman" w:hAnsi="Times New Roman" w:cs="Times New Roman"/>
          <w:sz w:val="24"/>
          <w:szCs w:val="24"/>
        </w:rPr>
        <w:t>Soil Science</w:t>
      </w:r>
    </w:p>
    <w:p w:rsidR="0099772E" w:rsidRPr="00104B0D" w:rsidRDefault="0099772E" w:rsidP="00CB623B">
      <w:pPr>
        <w:pStyle w:val="ListParagraph"/>
        <w:numPr>
          <w:ilvl w:val="0"/>
          <w:numId w:val="28"/>
        </w:numPr>
        <w:spacing w:after="0"/>
        <w:jc w:val="both"/>
        <w:rPr>
          <w:rFonts w:ascii="Times New Roman" w:hAnsi="Times New Roman" w:cs="Times New Roman"/>
          <w:sz w:val="24"/>
          <w:szCs w:val="24"/>
        </w:rPr>
      </w:pPr>
      <w:r w:rsidRPr="00104B0D">
        <w:rPr>
          <w:rFonts w:ascii="Times New Roman" w:hAnsi="Times New Roman" w:cs="Times New Roman"/>
          <w:sz w:val="24"/>
          <w:szCs w:val="24"/>
        </w:rPr>
        <w:t>Genetics &amp; Plant Breeding</w:t>
      </w:r>
    </w:p>
    <w:p w:rsidR="0099772E" w:rsidRPr="00104B0D" w:rsidRDefault="008B7195" w:rsidP="00CB623B">
      <w:pPr>
        <w:pStyle w:val="ListParagraph"/>
        <w:numPr>
          <w:ilvl w:val="0"/>
          <w:numId w:val="28"/>
        </w:numPr>
        <w:spacing w:after="0"/>
        <w:jc w:val="both"/>
        <w:rPr>
          <w:rFonts w:ascii="Times New Roman" w:hAnsi="Times New Roman" w:cs="Times New Roman"/>
          <w:sz w:val="24"/>
          <w:szCs w:val="24"/>
        </w:rPr>
      </w:pPr>
      <w:r w:rsidRPr="00104B0D">
        <w:rPr>
          <w:rFonts w:ascii="Times New Roman" w:hAnsi="Times New Roman" w:cs="Times New Roman"/>
          <w:sz w:val="24"/>
          <w:szCs w:val="24"/>
        </w:rPr>
        <w:t xml:space="preserve"> A</w:t>
      </w:r>
      <w:r w:rsidR="0099772E" w:rsidRPr="00104B0D">
        <w:rPr>
          <w:rFonts w:ascii="Times New Roman" w:hAnsi="Times New Roman" w:cs="Times New Roman"/>
          <w:sz w:val="24"/>
          <w:szCs w:val="24"/>
        </w:rPr>
        <w:t>gril. Extension &amp; Rural Economy</w:t>
      </w:r>
    </w:p>
    <w:p w:rsidR="0099772E" w:rsidRPr="00104B0D" w:rsidRDefault="008B7195" w:rsidP="00CB623B">
      <w:pPr>
        <w:pStyle w:val="ListParagraph"/>
        <w:numPr>
          <w:ilvl w:val="0"/>
          <w:numId w:val="28"/>
        </w:numPr>
        <w:spacing w:after="0"/>
        <w:jc w:val="both"/>
        <w:rPr>
          <w:rFonts w:ascii="Times New Roman" w:hAnsi="Times New Roman" w:cs="Times New Roman"/>
          <w:sz w:val="24"/>
          <w:szCs w:val="24"/>
        </w:rPr>
      </w:pPr>
      <w:r w:rsidRPr="00104B0D">
        <w:rPr>
          <w:rFonts w:ascii="Times New Roman" w:hAnsi="Times New Roman" w:cs="Times New Roman"/>
          <w:sz w:val="24"/>
          <w:szCs w:val="24"/>
        </w:rPr>
        <w:t xml:space="preserve"> Environment &amp; Agroforestry</w:t>
      </w:r>
    </w:p>
    <w:p w:rsidR="0099772E" w:rsidRPr="00104B0D" w:rsidRDefault="008B7195" w:rsidP="00CB623B">
      <w:pPr>
        <w:pStyle w:val="ListParagraph"/>
        <w:numPr>
          <w:ilvl w:val="0"/>
          <w:numId w:val="28"/>
        </w:numPr>
        <w:spacing w:after="0"/>
        <w:jc w:val="both"/>
        <w:rPr>
          <w:rFonts w:ascii="Times New Roman" w:hAnsi="Times New Roman" w:cs="Times New Roman"/>
          <w:sz w:val="24"/>
          <w:szCs w:val="24"/>
        </w:rPr>
      </w:pPr>
      <w:r w:rsidRPr="00104B0D">
        <w:rPr>
          <w:rFonts w:ascii="Times New Roman" w:hAnsi="Times New Roman" w:cs="Times New Roman"/>
          <w:sz w:val="24"/>
          <w:szCs w:val="24"/>
        </w:rPr>
        <w:t>Agril</w:t>
      </w:r>
      <w:r w:rsidR="00293665" w:rsidRPr="00104B0D">
        <w:rPr>
          <w:rFonts w:ascii="Times New Roman" w:hAnsi="Times New Roman" w:cs="Times New Roman"/>
          <w:sz w:val="24"/>
          <w:szCs w:val="24"/>
        </w:rPr>
        <w:t>.</w:t>
      </w:r>
      <w:r w:rsidR="0099772E" w:rsidRPr="00104B0D">
        <w:rPr>
          <w:rFonts w:ascii="Times New Roman" w:hAnsi="Times New Roman" w:cs="Times New Roman"/>
          <w:sz w:val="24"/>
          <w:szCs w:val="24"/>
        </w:rPr>
        <w:t xml:space="preserve"> I</w:t>
      </w:r>
      <w:r w:rsidRPr="00104B0D">
        <w:rPr>
          <w:rFonts w:ascii="Times New Roman" w:hAnsi="Times New Roman" w:cs="Times New Roman"/>
          <w:sz w:val="24"/>
          <w:szCs w:val="24"/>
        </w:rPr>
        <w:t>mplement</w:t>
      </w:r>
      <w:r w:rsidR="0099772E" w:rsidRPr="00104B0D">
        <w:rPr>
          <w:rFonts w:ascii="Times New Roman" w:hAnsi="Times New Roman" w:cs="Times New Roman"/>
          <w:sz w:val="24"/>
          <w:szCs w:val="24"/>
        </w:rPr>
        <w:t>s &amp; Water Management</w:t>
      </w:r>
      <w:r w:rsidR="00D72D9D" w:rsidRPr="00104B0D">
        <w:rPr>
          <w:rFonts w:ascii="Times New Roman" w:hAnsi="Times New Roman" w:cs="Times New Roman"/>
          <w:sz w:val="24"/>
          <w:szCs w:val="24"/>
        </w:rPr>
        <w:t xml:space="preserve"> and</w:t>
      </w:r>
    </w:p>
    <w:p w:rsidR="00675B86" w:rsidRPr="00104B0D" w:rsidRDefault="008B7195" w:rsidP="00CB623B">
      <w:pPr>
        <w:pStyle w:val="ListParagraph"/>
        <w:numPr>
          <w:ilvl w:val="0"/>
          <w:numId w:val="28"/>
        </w:numPr>
        <w:spacing w:after="0"/>
        <w:jc w:val="both"/>
        <w:rPr>
          <w:rFonts w:ascii="Times New Roman" w:hAnsi="Times New Roman" w:cs="Times New Roman"/>
          <w:sz w:val="24"/>
          <w:szCs w:val="24"/>
        </w:rPr>
      </w:pPr>
      <w:r w:rsidRPr="00104B0D">
        <w:rPr>
          <w:rFonts w:ascii="Times New Roman" w:hAnsi="Times New Roman" w:cs="Times New Roman"/>
          <w:sz w:val="24"/>
          <w:szCs w:val="24"/>
        </w:rPr>
        <w:t>Food Processing</w:t>
      </w:r>
      <w:r w:rsidR="00293665" w:rsidRPr="00104B0D">
        <w:rPr>
          <w:rFonts w:ascii="Times New Roman" w:hAnsi="Times New Roman" w:cs="Times New Roman"/>
          <w:sz w:val="24"/>
          <w:szCs w:val="24"/>
        </w:rPr>
        <w:t>.</w:t>
      </w:r>
    </w:p>
    <w:p w:rsidR="00182E86" w:rsidRPr="00104B0D" w:rsidRDefault="00182E86" w:rsidP="00DD48DC">
      <w:pPr>
        <w:pStyle w:val="ListParagraph"/>
        <w:spacing w:after="0" w:line="240" w:lineRule="auto"/>
        <w:ind w:left="360"/>
        <w:jc w:val="both"/>
        <w:rPr>
          <w:rFonts w:ascii="Times New Roman" w:hAnsi="Times New Roman" w:cs="Times New Roman"/>
          <w:sz w:val="24"/>
          <w:szCs w:val="24"/>
        </w:rPr>
      </w:pPr>
    </w:p>
    <w:p w:rsidR="006A4C33" w:rsidRPr="00104B0D" w:rsidRDefault="006A4C33" w:rsidP="00DD48DC">
      <w:pPr>
        <w:pStyle w:val="ListParagraph"/>
        <w:spacing w:after="0" w:line="240" w:lineRule="auto"/>
        <w:ind w:left="360"/>
        <w:jc w:val="both"/>
        <w:rPr>
          <w:rFonts w:ascii="Times New Roman" w:hAnsi="Times New Roman" w:cs="Times New Roman"/>
          <w:sz w:val="2"/>
          <w:szCs w:val="24"/>
        </w:rPr>
      </w:pPr>
    </w:p>
    <w:p w:rsidR="00B93C08" w:rsidRPr="00104B0D" w:rsidRDefault="00ED2849" w:rsidP="0010250E">
      <w:pPr>
        <w:pStyle w:val="Heading2"/>
        <w:numPr>
          <w:ilvl w:val="1"/>
          <w:numId w:val="9"/>
        </w:numPr>
        <w:spacing w:after="240"/>
        <w:rPr>
          <w:rFonts w:cs="Times New Roman"/>
        </w:rPr>
      </w:pPr>
      <w:bookmarkStart w:id="16" w:name="_Toc424386023"/>
      <w:bookmarkStart w:id="17" w:name="_Toc426034597"/>
      <w:r>
        <w:rPr>
          <w:rFonts w:cs="Times New Roman"/>
        </w:rPr>
        <w:t xml:space="preserve"> </w:t>
      </w:r>
      <w:bookmarkStart w:id="18" w:name="_Toc431489325"/>
      <w:r w:rsidR="00C61E40" w:rsidRPr="00104B0D">
        <w:rPr>
          <w:rFonts w:cs="Times New Roman"/>
        </w:rPr>
        <w:t>Members of the Faculty</w:t>
      </w:r>
      <w:bookmarkEnd w:id="16"/>
      <w:bookmarkEnd w:id="17"/>
      <w:bookmarkEnd w:id="18"/>
    </w:p>
    <w:p w:rsidR="003974EA" w:rsidRPr="000F2B9B" w:rsidRDefault="00A83B08" w:rsidP="00F66838">
      <w:pPr>
        <w:jc w:val="both"/>
        <w:rPr>
          <w:rFonts w:ascii="Times New Roman" w:hAnsi="Times New Roman" w:cs="Times New Roman"/>
          <w:b/>
          <w:sz w:val="24"/>
          <w:szCs w:val="24"/>
        </w:rPr>
      </w:pPr>
      <w:r w:rsidRPr="000F2B9B">
        <w:rPr>
          <w:rFonts w:ascii="Times New Roman" w:hAnsi="Times New Roman" w:cs="Times New Roman"/>
          <w:sz w:val="24"/>
          <w:szCs w:val="24"/>
        </w:rPr>
        <w:t>Academy</w:t>
      </w:r>
      <w:r w:rsidR="00833DB6" w:rsidRPr="000F2B9B">
        <w:rPr>
          <w:rFonts w:ascii="Times New Roman" w:hAnsi="Times New Roman" w:cs="Times New Roman"/>
          <w:sz w:val="24"/>
          <w:szCs w:val="24"/>
        </w:rPr>
        <w:t xml:space="preserve"> has </w:t>
      </w:r>
      <w:r w:rsidR="00D72D9D" w:rsidRPr="000F2B9B">
        <w:rPr>
          <w:rFonts w:ascii="Times New Roman" w:hAnsi="Times New Roman" w:cs="Times New Roman"/>
          <w:sz w:val="24"/>
          <w:szCs w:val="24"/>
        </w:rPr>
        <w:t xml:space="preserve">a pool of </w:t>
      </w:r>
      <w:r w:rsidR="004F6805" w:rsidRPr="000F2B9B">
        <w:rPr>
          <w:rFonts w:ascii="Times New Roman" w:hAnsi="Times New Roman" w:cs="Times New Roman"/>
          <w:sz w:val="24"/>
          <w:szCs w:val="24"/>
        </w:rPr>
        <w:t xml:space="preserve">very </w:t>
      </w:r>
      <w:r w:rsidR="00833DB6" w:rsidRPr="000F2B9B">
        <w:rPr>
          <w:rFonts w:ascii="Times New Roman" w:hAnsi="Times New Roman" w:cs="Times New Roman"/>
          <w:sz w:val="24"/>
          <w:szCs w:val="24"/>
        </w:rPr>
        <w:t>dedicated</w:t>
      </w:r>
      <w:r w:rsidR="004F6805" w:rsidRPr="000F2B9B">
        <w:rPr>
          <w:rFonts w:ascii="Times New Roman" w:hAnsi="Times New Roman" w:cs="Times New Roman"/>
          <w:sz w:val="24"/>
          <w:szCs w:val="24"/>
        </w:rPr>
        <w:t xml:space="preserve"> and </w:t>
      </w:r>
      <w:r w:rsidR="00833DB6" w:rsidRPr="000F2B9B">
        <w:rPr>
          <w:rFonts w:ascii="Times New Roman" w:hAnsi="Times New Roman" w:cs="Times New Roman"/>
          <w:sz w:val="24"/>
          <w:szCs w:val="24"/>
        </w:rPr>
        <w:t>proficient</w:t>
      </w:r>
      <w:r w:rsidR="004F6805" w:rsidRPr="000F2B9B">
        <w:rPr>
          <w:rFonts w:ascii="Times New Roman" w:hAnsi="Times New Roman" w:cs="Times New Roman"/>
          <w:sz w:val="24"/>
          <w:szCs w:val="24"/>
        </w:rPr>
        <w:t xml:space="preserve"> faculty members. </w:t>
      </w:r>
      <w:r w:rsidR="00833DB6" w:rsidRPr="000F2B9B">
        <w:rPr>
          <w:rFonts w:ascii="Times New Roman" w:hAnsi="Times New Roman" w:cs="Times New Roman"/>
          <w:sz w:val="24"/>
          <w:szCs w:val="24"/>
        </w:rPr>
        <w:t>At present, there are 26</w:t>
      </w:r>
      <w:r w:rsidR="004F6805" w:rsidRPr="000F2B9B">
        <w:rPr>
          <w:rFonts w:ascii="Times New Roman" w:hAnsi="Times New Roman" w:cs="Times New Roman"/>
          <w:sz w:val="24"/>
          <w:szCs w:val="24"/>
        </w:rPr>
        <w:t xml:space="preserve"> faculty members. </w:t>
      </w:r>
      <w:r w:rsidR="008B2814" w:rsidRPr="000F2B9B">
        <w:rPr>
          <w:rFonts w:ascii="Times New Roman" w:hAnsi="Times New Roman" w:cs="Times New Roman"/>
          <w:sz w:val="24"/>
          <w:szCs w:val="24"/>
        </w:rPr>
        <w:t xml:space="preserve">Over 50% NATA’s faculty members are </w:t>
      </w:r>
      <w:r w:rsidR="00833DB6" w:rsidRPr="000F2B9B">
        <w:rPr>
          <w:rFonts w:ascii="Times New Roman" w:hAnsi="Times New Roman" w:cs="Times New Roman"/>
          <w:sz w:val="24"/>
          <w:szCs w:val="24"/>
        </w:rPr>
        <w:t>PhD</w:t>
      </w:r>
      <w:r w:rsidR="004F6805" w:rsidRPr="000F2B9B">
        <w:rPr>
          <w:rFonts w:ascii="Times New Roman" w:hAnsi="Times New Roman" w:cs="Times New Roman"/>
          <w:sz w:val="24"/>
          <w:szCs w:val="24"/>
        </w:rPr>
        <w:t xml:space="preserve"> degree</w:t>
      </w:r>
      <w:r w:rsidR="008B2814" w:rsidRPr="000F2B9B">
        <w:rPr>
          <w:rFonts w:ascii="Times New Roman" w:hAnsi="Times New Roman" w:cs="Times New Roman"/>
          <w:sz w:val="24"/>
          <w:szCs w:val="24"/>
        </w:rPr>
        <w:t xml:space="preserve"> holder</w:t>
      </w:r>
      <w:r w:rsidR="00AE154F" w:rsidRPr="000F2B9B">
        <w:rPr>
          <w:rFonts w:ascii="Times New Roman" w:hAnsi="Times New Roman" w:cs="Times New Roman"/>
          <w:sz w:val="24"/>
          <w:szCs w:val="24"/>
        </w:rPr>
        <w:t xml:space="preserve"> and </w:t>
      </w:r>
      <w:r w:rsidR="00623732" w:rsidRPr="000F2B9B">
        <w:rPr>
          <w:rFonts w:ascii="Times New Roman" w:hAnsi="Times New Roman" w:cs="Times New Roman"/>
          <w:sz w:val="24"/>
          <w:szCs w:val="24"/>
        </w:rPr>
        <w:t>the remaining have</w:t>
      </w:r>
      <w:r w:rsidR="00AE154F" w:rsidRPr="000F2B9B">
        <w:rPr>
          <w:rFonts w:ascii="Times New Roman" w:hAnsi="Times New Roman" w:cs="Times New Roman"/>
          <w:sz w:val="24"/>
          <w:szCs w:val="24"/>
        </w:rPr>
        <w:t xml:space="preserve"> master’s degree from </w:t>
      </w:r>
      <w:r w:rsidR="00623732" w:rsidRPr="000F2B9B">
        <w:rPr>
          <w:rFonts w:ascii="Times New Roman" w:hAnsi="Times New Roman" w:cs="Times New Roman"/>
          <w:sz w:val="24"/>
          <w:szCs w:val="24"/>
        </w:rPr>
        <w:t xml:space="preserve">the </w:t>
      </w:r>
      <w:r w:rsidR="00AE154F" w:rsidRPr="000F2B9B">
        <w:rPr>
          <w:rFonts w:ascii="Times New Roman" w:hAnsi="Times New Roman" w:cs="Times New Roman"/>
          <w:sz w:val="24"/>
          <w:szCs w:val="24"/>
        </w:rPr>
        <w:t xml:space="preserve">reputed universities. </w:t>
      </w:r>
      <w:r w:rsidR="004F6805" w:rsidRPr="000F2B9B">
        <w:rPr>
          <w:rFonts w:ascii="Times New Roman" w:hAnsi="Times New Roman" w:cs="Times New Roman"/>
          <w:sz w:val="24"/>
          <w:szCs w:val="24"/>
        </w:rPr>
        <w:t xml:space="preserve">The </w:t>
      </w:r>
      <w:r w:rsidRPr="000F2B9B">
        <w:rPr>
          <w:rFonts w:ascii="Times New Roman" w:hAnsi="Times New Roman" w:cs="Times New Roman"/>
          <w:sz w:val="24"/>
          <w:szCs w:val="24"/>
        </w:rPr>
        <w:t>Academy</w:t>
      </w:r>
      <w:r w:rsidR="00B476A4" w:rsidRPr="000F2B9B">
        <w:rPr>
          <w:rFonts w:ascii="Times New Roman" w:hAnsi="Times New Roman" w:cs="Times New Roman"/>
          <w:sz w:val="24"/>
          <w:szCs w:val="24"/>
        </w:rPr>
        <w:t xml:space="preserve"> invites famous academia and researcher</w:t>
      </w:r>
      <w:r w:rsidR="006C54B5" w:rsidRPr="000F2B9B">
        <w:rPr>
          <w:rFonts w:ascii="Times New Roman" w:hAnsi="Times New Roman" w:cs="Times New Roman"/>
          <w:sz w:val="24"/>
          <w:szCs w:val="24"/>
        </w:rPr>
        <w:t xml:space="preserve"> from</w:t>
      </w:r>
      <w:r w:rsidR="00B476A4" w:rsidRPr="000F2B9B">
        <w:rPr>
          <w:rFonts w:ascii="Times New Roman" w:hAnsi="Times New Roman" w:cs="Times New Roman"/>
          <w:sz w:val="24"/>
          <w:szCs w:val="24"/>
        </w:rPr>
        <w:t xml:space="preserve"> reputed universities, senior </w:t>
      </w:r>
      <w:r w:rsidR="004F6805" w:rsidRPr="000F2B9B">
        <w:rPr>
          <w:rFonts w:ascii="Times New Roman" w:hAnsi="Times New Roman" w:cs="Times New Roman"/>
          <w:sz w:val="24"/>
          <w:szCs w:val="24"/>
        </w:rPr>
        <w:t>c</w:t>
      </w:r>
      <w:r w:rsidR="0020138B" w:rsidRPr="000F2B9B">
        <w:rPr>
          <w:rFonts w:ascii="Times New Roman" w:hAnsi="Times New Roman" w:cs="Times New Roman"/>
          <w:sz w:val="24"/>
          <w:szCs w:val="24"/>
        </w:rPr>
        <w:t>ivil servants</w:t>
      </w:r>
      <w:r w:rsidR="00B476A4" w:rsidRPr="000F2B9B">
        <w:rPr>
          <w:rFonts w:ascii="Times New Roman" w:hAnsi="Times New Roman" w:cs="Times New Roman"/>
          <w:sz w:val="24"/>
          <w:szCs w:val="24"/>
        </w:rPr>
        <w:t>, researcher from the research organization</w:t>
      </w:r>
      <w:r w:rsidR="006F37D7">
        <w:rPr>
          <w:rFonts w:ascii="Times New Roman" w:hAnsi="Times New Roman" w:cs="Times New Roman"/>
          <w:sz w:val="24"/>
          <w:szCs w:val="24"/>
        </w:rPr>
        <w:t>s</w:t>
      </w:r>
      <w:r w:rsidR="00B476A4" w:rsidRPr="000F2B9B">
        <w:rPr>
          <w:rFonts w:ascii="Times New Roman" w:hAnsi="Times New Roman" w:cs="Times New Roman"/>
          <w:sz w:val="24"/>
          <w:szCs w:val="24"/>
        </w:rPr>
        <w:t xml:space="preserve"> and eminent persons to conduct training session and involve them in conducting research and </w:t>
      </w:r>
      <w:r w:rsidR="003974EA" w:rsidRPr="000F2B9B">
        <w:rPr>
          <w:rFonts w:ascii="Times New Roman" w:hAnsi="Times New Roman" w:cs="Times New Roman"/>
          <w:sz w:val="24"/>
          <w:szCs w:val="24"/>
        </w:rPr>
        <w:t>providing advisory services.</w:t>
      </w:r>
      <w:bookmarkStart w:id="19" w:name="_Toc424386024"/>
      <w:bookmarkStart w:id="20" w:name="_Toc426034598"/>
    </w:p>
    <w:p w:rsidR="003D4810" w:rsidRPr="00104B0D" w:rsidRDefault="00ED2849" w:rsidP="003974EA">
      <w:pPr>
        <w:pStyle w:val="Heading2"/>
        <w:numPr>
          <w:ilvl w:val="1"/>
          <w:numId w:val="9"/>
        </w:numPr>
        <w:spacing w:after="240"/>
        <w:rPr>
          <w:rFonts w:cs="Times New Roman"/>
        </w:rPr>
      </w:pPr>
      <w:r>
        <w:rPr>
          <w:rFonts w:cs="Times New Roman"/>
        </w:rPr>
        <w:t xml:space="preserve"> </w:t>
      </w:r>
      <w:r w:rsidR="00421240">
        <w:rPr>
          <w:rFonts w:cs="Times New Roman"/>
        </w:rPr>
        <w:t xml:space="preserve"> </w:t>
      </w:r>
      <w:bookmarkStart w:id="21" w:name="_Toc431489326"/>
      <w:r w:rsidR="003D4810" w:rsidRPr="00104B0D">
        <w:rPr>
          <w:rFonts w:cs="Times New Roman"/>
        </w:rPr>
        <w:t>Importance of Training</w:t>
      </w:r>
      <w:bookmarkEnd w:id="19"/>
      <w:bookmarkEnd w:id="20"/>
      <w:bookmarkEnd w:id="21"/>
    </w:p>
    <w:p w:rsidR="00113D66" w:rsidRPr="00104B0D" w:rsidRDefault="00C8684B" w:rsidP="00DB1472">
      <w:pPr>
        <w:tabs>
          <w:tab w:val="left" w:pos="7560"/>
        </w:tabs>
        <w:spacing w:after="0" w:line="300" w:lineRule="auto"/>
        <w:jc w:val="both"/>
        <w:rPr>
          <w:rFonts w:ascii="Times New Roman" w:hAnsi="Times New Roman" w:cs="Times New Roman"/>
          <w:sz w:val="24"/>
          <w:szCs w:val="24"/>
        </w:rPr>
      </w:pPr>
      <w:r w:rsidRPr="00104B0D">
        <w:rPr>
          <w:rFonts w:ascii="Times New Roman" w:hAnsi="Times New Roman" w:cs="Times New Roman"/>
          <w:sz w:val="24"/>
          <w:szCs w:val="24"/>
        </w:rPr>
        <w:t>Training brings desirable change</w:t>
      </w:r>
      <w:r w:rsidR="003974EA" w:rsidRPr="00104B0D">
        <w:rPr>
          <w:rFonts w:ascii="Times New Roman" w:hAnsi="Times New Roman" w:cs="Times New Roman"/>
          <w:sz w:val="24"/>
          <w:szCs w:val="24"/>
        </w:rPr>
        <w:t xml:space="preserve"> </w:t>
      </w:r>
      <w:r w:rsidR="006F37D7">
        <w:rPr>
          <w:rFonts w:ascii="Times New Roman" w:hAnsi="Times New Roman" w:cs="Times New Roman"/>
          <w:sz w:val="24"/>
          <w:szCs w:val="24"/>
        </w:rPr>
        <w:t xml:space="preserve">in </w:t>
      </w:r>
      <w:r w:rsidR="003974EA" w:rsidRPr="00104B0D">
        <w:rPr>
          <w:rFonts w:ascii="Times New Roman" w:hAnsi="Times New Roman" w:cs="Times New Roman"/>
          <w:sz w:val="24"/>
          <w:szCs w:val="24"/>
        </w:rPr>
        <w:t xml:space="preserve">behavior and attitude and </w:t>
      </w:r>
      <w:proofErr w:type="gramStart"/>
      <w:r w:rsidR="003974EA" w:rsidRPr="00104B0D">
        <w:rPr>
          <w:rFonts w:ascii="Times New Roman" w:hAnsi="Times New Roman" w:cs="Times New Roman"/>
          <w:sz w:val="24"/>
          <w:szCs w:val="24"/>
        </w:rPr>
        <w:t>improve</w:t>
      </w:r>
      <w:proofErr w:type="gramEnd"/>
      <w:r w:rsidR="003974EA" w:rsidRPr="00104B0D">
        <w:rPr>
          <w:rFonts w:ascii="Times New Roman" w:hAnsi="Times New Roman" w:cs="Times New Roman"/>
          <w:sz w:val="24"/>
          <w:szCs w:val="24"/>
        </w:rPr>
        <w:t xml:space="preserve"> knowledge and develop</w:t>
      </w:r>
      <w:r w:rsidRPr="00104B0D">
        <w:rPr>
          <w:rFonts w:ascii="Times New Roman" w:hAnsi="Times New Roman" w:cs="Times New Roman"/>
          <w:sz w:val="24"/>
          <w:szCs w:val="24"/>
        </w:rPr>
        <w:t xml:space="preserve"> skill</w:t>
      </w:r>
      <w:r w:rsidR="000F2B9B">
        <w:rPr>
          <w:rFonts w:ascii="Times New Roman" w:hAnsi="Times New Roman" w:cs="Times New Roman"/>
          <w:sz w:val="24"/>
          <w:szCs w:val="24"/>
        </w:rPr>
        <w:t xml:space="preserve">. </w:t>
      </w:r>
      <w:r w:rsidR="00AB369B" w:rsidRPr="00104B0D">
        <w:rPr>
          <w:rFonts w:ascii="Times New Roman" w:hAnsi="Times New Roman" w:cs="Times New Roman"/>
          <w:color w:val="101213"/>
          <w:sz w:val="24"/>
          <w:szCs w:val="24"/>
          <w:shd w:val="clear" w:color="auto" w:fill="FFFFFF"/>
        </w:rPr>
        <w:t>Skills and efficiency are two preconditions fo</w:t>
      </w:r>
      <w:r w:rsidR="003974EA" w:rsidRPr="00104B0D">
        <w:rPr>
          <w:rFonts w:ascii="Times New Roman" w:hAnsi="Times New Roman" w:cs="Times New Roman"/>
          <w:color w:val="101213"/>
          <w:sz w:val="24"/>
          <w:szCs w:val="24"/>
          <w:shd w:val="clear" w:color="auto" w:fill="FFFFFF"/>
        </w:rPr>
        <w:t xml:space="preserve">r development. Proper training </w:t>
      </w:r>
      <w:r w:rsidR="00AB369B" w:rsidRPr="00104B0D">
        <w:rPr>
          <w:rFonts w:ascii="Times New Roman" w:hAnsi="Times New Roman" w:cs="Times New Roman"/>
          <w:color w:val="101213"/>
          <w:sz w:val="24"/>
          <w:szCs w:val="24"/>
          <w:shd w:val="clear" w:color="auto" w:fill="FFFFFF"/>
        </w:rPr>
        <w:t>can help</w:t>
      </w:r>
      <w:r w:rsidR="00CD379D" w:rsidRPr="00104B0D">
        <w:rPr>
          <w:rFonts w:ascii="Times New Roman" w:hAnsi="Times New Roman" w:cs="Times New Roman"/>
          <w:color w:val="101213"/>
          <w:sz w:val="24"/>
          <w:szCs w:val="24"/>
          <w:shd w:val="clear" w:color="auto" w:fill="FFFFFF"/>
        </w:rPr>
        <w:t xml:space="preserve"> to</w:t>
      </w:r>
      <w:r w:rsidR="00AB369B" w:rsidRPr="00104B0D">
        <w:rPr>
          <w:rFonts w:ascii="Times New Roman" w:hAnsi="Times New Roman" w:cs="Times New Roman"/>
          <w:color w:val="101213"/>
          <w:sz w:val="24"/>
          <w:szCs w:val="24"/>
          <w:shd w:val="clear" w:color="auto" w:fill="FFFFFF"/>
        </w:rPr>
        <w:t xml:space="preserve"> increase skills and efficiency of </w:t>
      </w:r>
      <w:r w:rsidR="00D75413" w:rsidRPr="00104B0D">
        <w:rPr>
          <w:rFonts w:ascii="Times New Roman" w:hAnsi="Times New Roman" w:cs="Times New Roman"/>
          <w:color w:val="101213"/>
          <w:sz w:val="24"/>
          <w:szCs w:val="24"/>
          <w:shd w:val="clear" w:color="auto" w:fill="FFFFFF"/>
        </w:rPr>
        <w:t>the</w:t>
      </w:r>
      <w:r w:rsidR="00CD379D" w:rsidRPr="00104B0D">
        <w:rPr>
          <w:rFonts w:ascii="Times New Roman" w:hAnsi="Times New Roman" w:cs="Times New Roman"/>
          <w:color w:val="101213"/>
          <w:sz w:val="24"/>
          <w:szCs w:val="24"/>
          <w:shd w:val="clear" w:color="auto" w:fill="FFFFFF"/>
        </w:rPr>
        <w:t xml:space="preserve"> officer</w:t>
      </w:r>
      <w:r w:rsidR="00AB369B" w:rsidRPr="00104B0D">
        <w:rPr>
          <w:rFonts w:ascii="Times New Roman" w:hAnsi="Times New Roman" w:cs="Times New Roman"/>
          <w:color w:val="101213"/>
          <w:sz w:val="24"/>
          <w:szCs w:val="24"/>
          <w:shd w:val="clear" w:color="auto" w:fill="FFFFFF"/>
        </w:rPr>
        <w:t>.</w:t>
      </w:r>
      <w:r w:rsidR="004F47C8" w:rsidRPr="00104B0D">
        <w:rPr>
          <w:rFonts w:ascii="Times New Roman" w:hAnsi="Times New Roman" w:cs="Times New Roman"/>
          <w:color w:val="101213"/>
          <w:sz w:val="24"/>
          <w:szCs w:val="24"/>
          <w:shd w:val="clear" w:color="auto" w:fill="FFFFFF"/>
        </w:rPr>
        <w:t xml:space="preserve"> Modern </w:t>
      </w:r>
      <w:proofErr w:type="gramStart"/>
      <w:r w:rsidR="004F47C8" w:rsidRPr="00104B0D">
        <w:rPr>
          <w:rFonts w:ascii="Times New Roman" w:hAnsi="Times New Roman" w:cs="Times New Roman"/>
          <w:color w:val="101213"/>
          <w:sz w:val="24"/>
          <w:szCs w:val="24"/>
          <w:shd w:val="clear" w:color="auto" w:fill="FFFFFF"/>
        </w:rPr>
        <w:t>technology increases the competitive ability of th</w:t>
      </w:r>
      <w:r w:rsidR="00640233" w:rsidRPr="00104B0D">
        <w:rPr>
          <w:rFonts w:ascii="Times New Roman" w:hAnsi="Times New Roman" w:cs="Times New Roman"/>
          <w:color w:val="101213"/>
          <w:sz w:val="24"/>
          <w:szCs w:val="24"/>
          <w:shd w:val="clear" w:color="auto" w:fill="FFFFFF"/>
        </w:rPr>
        <w:t xml:space="preserve">e organization and </w:t>
      </w:r>
      <w:r w:rsidR="00CD379D" w:rsidRPr="00104B0D">
        <w:rPr>
          <w:rFonts w:ascii="Times New Roman" w:hAnsi="Times New Roman" w:cs="Times New Roman"/>
          <w:color w:val="101213"/>
          <w:sz w:val="24"/>
          <w:szCs w:val="24"/>
          <w:shd w:val="clear" w:color="auto" w:fill="FFFFFF"/>
        </w:rPr>
        <w:t>provide</w:t>
      </w:r>
      <w:proofErr w:type="gramEnd"/>
      <w:r w:rsidR="00CD379D" w:rsidRPr="00104B0D">
        <w:rPr>
          <w:rFonts w:ascii="Times New Roman" w:hAnsi="Times New Roman" w:cs="Times New Roman"/>
          <w:color w:val="101213"/>
          <w:sz w:val="24"/>
          <w:szCs w:val="24"/>
          <w:shd w:val="clear" w:color="auto" w:fill="FFFFFF"/>
        </w:rPr>
        <w:t xml:space="preserve"> </w:t>
      </w:r>
      <w:r w:rsidR="00640233" w:rsidRPr="00104B0D">
        <w:rPr>
          <w:rFonts w:ascii="Times New Roman" w:hAnsi="Times New Roman" w:cs="Times New Roman"/>
          <w:color w:val="101213"/>
          <w:sz w:val="24"/>
          <w:szCs w:val="24"/>
          <w:shd w:val="clear" w:color="auto" w:fill="FFFFFF"/>
        </w:rPr>
        <w:t xml:space="preserve">high quality </w:t>
      </w:r>
      <w:r w:rsidR="004F47C8" w:rsidRPr="00104B0D">
        <w:rPr>
          <w:rFonts w:ascii="Times New Roman" w:hAnsi="Times New Roman" w:cs="Times New Roman"/>
          <w:color w:val="101213"/>
          <w:sz w:val="24"/>
          <w:szCs w:val="24"/>
          <w:shd w:val="clear" w:color="auto" w:fill="FFFFFF"/>
        </w:rPr>
        <w:t xml:space="preserve">services. Trained </w:t>
      </w:r>
      <w:r w:rsidR="00192005" w:rsidRPr="00104B0D">
        <w:rPr>
          <w:rFonts w:ascii="Times New Roman" w:hAnsi="Times New Roman" w:cs="Times New Roman"/>
          <w:color w:val="101213"/>
          <w:sz w:val="24"/>
          <w:szCs w:val="24"/>
          <w:shd w:val="clear" w:color="auto" w:fill="FFFFFF"/>
        </w:rPr>
        <w:t>officers</w:t>
      </w:r>
      <w:r w:rsidR="004F47C8" w:rsidRPr="00104B0D">
        <w:rPr>
          <w:rFonts w:ascii="Times New Roman" w:hAnsi="Times New Roman" w:cs="Times New Roman"/>
          <w:color w:val="101213"/>
          <w:sz w:val="24"/>
          <w:szCs w:val="24"/>
          <w:shd w:val="clear" w:color="auto" w:fill="FFFFFF"/>
        </w:rPr>
        <w:t xml:space="preserve"> can properly utilize such technology.</w:t>
      </w:r>
      <w:r w:rsidR="0029149D" w:rsidRPr="00104B0D">
        <w:rPr>
          <w:rFonts w:ascii="Times New Roman" w:hAnsi="Times New Roman" w:cs="Times New Roman"/>
          <w:color w:val="101213"/>
          <w:sz w:val="24"/>
          <w:szCs w:val="24"/>
          <w:shd w:val="clear" w:color="auto" w:fill="FFFFFF"/>
        </w:rPr>
        <w:t xml:space="preserve"> Adequate</w:t>
      </w:r>
      <w:r w:rsidR="003645D8" w:rsidRPr="00104B0D">
        <w:rPr>
          <w:rFonts w:ascii="Times New Roman" w:hAnsi="Times New Roman" w:cs="Times New Roman"/>
          <w:color w:val="101213"/>
          <w:sz w:val="24"/>
          <w:szCs w:val="24"/>
          <w:shd w:val="clear" w:color="auto" w:fill="FFFFFF"/>
        </w:rPr>
        <w:t xml:space="preserve"> training</w:t>
      </w:r>
      <w:r w:rsidR="0029149D" w:rsidRPr="00104B0D">
        <w:rPr>
          <w:rFonts w:ascii="Times New Roman" w:hAnsi="Times New Roman" w:cs="Times New Roman"/>
          <w:color w:val="101213"/>
          <w:sz w:val="24"/>
          <w:szCs w:val="24"/>
          <w:shd w:val="clear" w:color="auto" w:fill="FFFFFF"/>
        </w:rPr>
        <w:t xml:space="preserve"> of personnel in an organization </w:t>
      </w:r>
      <w:r w:rsidR="003645D8" w:rsidRPr="00104B0D">
        <w:rPr>
          <w:rFonts w:ascii="Times New Roman" w:hAnsi="Times New Roman" w:cs="Times New Roman"/>
          <w:color w:val="101213"/>
          <w:sz w:val="24"/>
          <w:szCs w:val="24"/>
          <w:shd w:val="clear" w:color="auto" w:fill="FFFFFF"/>
        </w:rPr>
        <w:t>can make the organization free from complexity and streamline simplicity.</w:t>
      </w:r>
      <w:r w:rsidR="000F2B9B">
        <w:rPr>
          <w:rFonts w:ascii="Times New Roman" w:hAnsi="Times New Roman" w:cs="Times New Roman"/>
          <w:color w:val="101213"/>
          <w:sz w:val="24"/>
          <w:szCs w:val="24"/>
          <w:shd w:val="clear" w:color="auto" w:fill="FFFFFF"/>
        </w:rPr>
        <w:t xml:space="preserve"> </w:t>
      </w:r>
      <w:r w:rsidR="005E44CB" w:rsidRPr="00104B0D">
        <w:rPr>
          <w:rFonts w:ascii="Times New Roman" w:hAnsi="Times New Roman" w:cs="Times New Roman"/>
          <w:color w:val="101213"/>
          <w:sz w:val="24"/>
          <w:szCs w:val="24"/>
          <w:shd w:val="clear" w:color="auto" w:fill="FFFFFF"/>
        </w:rPr>
        <w:t>To ensure overall d</w:t>
      </w:r>
      <w:r w:rsidR="007E0204" w:rsidRPr="00104B0D">
        <w:rPr>
          <w:rFonts w:ascii="Times New Roman" w:hAnsi="Times New Roman" w:cs="Times New Roman"/>
          <w:color w:val="101213"/>
          <w:sz w:val="24"/>
          <w:szCs w:val="24"/>
          <w:shd w:val="clear" w:color="auto" w:fill="FFFFFF"/>
        </w:rPr>
        <w:t>evelopment of all sectors of an</w:t>
      </w:r>
      <w:r w:rsidR="005E44CB" w:rsidRPr="00104B0D">
        <w:rPr>
          <w:rFonts w:ascii="Times New Roman" w:hAnsi="Times New Roman" w:cs="Times New Roman"/>
          <w:color w:val="101213"/>
          <w:sz w:val="24"/>
          <w:szCs w:val="24"/>
          <w:shd w:val="clear" w:color="auto" w:fill="FFFFFF"/>
        </w:rPr>
        <w:t xml:space="preserve"> economy</w:t>
      </w:r>
      <w:r w:rsidR="005F55FC" w:rsidRPr="00104B0D">
        <w:rPr>
          <w:rFonts w:ascii="Times New Roman" w:hAnsi="Times New Roman" w:cs="Times New Roman"/>
          <w:color w:val="101213"/>
          <w:sz w:val="24"/>
          <w:szCs w:val="24"/>
          <w:shd w:val="clear" w:color="auto" w:fill="FFFFFF"/>
        </w:rPr>
        <w:t>,</w:t>
      </w:r>
      <w:r w:rsidR="005E44CB" w:rsidRPr="00104B0D">
        <w:rPr>
          <w:rFonts w:ascii="Times New Roman" w:hAnsi="Times New Roman" w:cs="Times New Roman"/>
          <w:color w:val="101213"/>
          <w:sz w:val="24"/>
          <w:szCs w:val="24"/>
          <w:shd w:val="clear" w:color="auto" w:fill="FFFFFF"/>
        </w:rPr>
        <w:t xml:space="preserve"> training can play a significant role.</w:t>
      </w:r>
      <w:r w:rsidR="000F2B9B">
        <w:rPr>
          <w:rFonts w:ascii="Times New Roman" w:hAnsi="Times New Roman" w:cs="Times New Roman"/>
          <w:color w:val="101213"/>
          <w:sz w:val="24"/>
          <w:szCs w:val="24"/>
          <w:shd w:val="clear" w:color="auto" w:fill="FFFFFF"/>
        </w:rPr>
        <w:t xml:space="preserve"> </w:t>
      </w:r>
      <w:r w:rsidR="003D4810" w:rsidRPr="00104B0D">
        <w:rPr>
          <w:rFonts w:ascii="Times New Roman" w:hAnsi="Times New Roman" w:cs="Times New Roman"/>
          <w:sz w:val="24"/>
          <w:szCs w:val="24"/>
        </w:rPr>
        <w:t xml:space="preserve">In the </w:t>
      </w:r>
      <w:r w:rsidR="000F7C10" w:rsidRPr="00104B0D">
        <w:rPr>
          <w:rFonts w:ascii="Times New Roman" w:hAnsi="Times New Roman" w:cs="Times New Roman"/>
          <w:sz w:val="24"/>
          <w:szCs w:val="24"/>
        </w:rPr>
        <w:t>era</w:t>
      </w:r>
      <w:r w:rsidR="003D4810" w:rsidRPr="00104B0D">
        <w:rPr>
          <w:rFonts w:ascii="Times New Roman" w:hAnsi="Times New Roman" w:cs="Times New Roman"/>
          <w:sz w:val="24"/>
          <w:szCs w:val="24"/>
        </w:rPr>
        <w:t xml:space="preserve"> of globalization</w:t>
      </w:r>
      <w:r w:rsidR="0029149D" w:rsidRPr="00104B0D">
        <w:rPr>
          <w:rFonts w:ascii="Times New Roman" w:hAnsi="Times New Roman" w:cs="Times New Roman"/>
          <w:sz w:val="24"/>
          <w:szCs w:val="24"/>
        </w:rPr>
        <w:t>,</w:t>
      </w:r>
      <w:r w:rsidR="003D4810" w:rsidRPr="00104B0D">
        <w:rPr>
          <w:rFonts w:ascii="Times New Roman" w:hAnsi="Times New Roman" w:cs="Times New Roman"/>
          <w:sz w:val="24"/>
          <w:szCs w:val="24"/>
        </w:rPr>
        <w:t xml:space="preserve"> t</w:t>
      </w:r>
      <w:r w:rsidR="0029149D" w:rsidRPr="00104B0D">
        <w:rPr>
          <w:rFonts w:ascii="Times New Roman" w:hAnsi="Times New Roman" w:cs="Times New Roman"/>
          <w:sz w:val="24"/>
          <w:szCs w:val="24"/>
        </w:rPr>
        <w:t>he need of</w:t>
      </w:r>
      <w:r w:rsidR="003D4810" w:rsidRPr="00104B0D">
        <w:rPr>
          <w:rFonts w:ascii="Times New Roman" w:hAnsi="Times New Roman" w:cs="Times New Roman"/>
          <w:sz w:val="24"/>
          <w:szCs w:val="24"/>
        </w:rPr>
        <w:t xml:space="preserve"> modern management tools and techniques cannot be </w:t>
      </w:r>
      <w:r w:rsidR="000F7C10" w:rsidRPr="00104B0D">
        <w:rPr>
          <w:rFonts w:ascii="Times New Roman" w:hAnsi="Times New Roman" w:cs="Times New Roman"/>
          <w:sz w:val="24"/>
          <w:szCs w:val="24"/>
        </w:rPr>
        <w:t>exaggerated</w:t>
      </w:r>
      <w:r w:rsidR="003D4810" w:rsidRPr="00104B0D">
        <w:rPr>
          <w:rFonts w:ascii="Times New Roman" w:hAnsi="Times New Roman" w:cs="Times New Roman"/>
          <w:sz w:val="24"/>
          <w:szCs w:val="24"/>
        </w:rPr>
        <w:t xml:space="preserve">. </w:t>
      </w:r>
      <w:r w:rsidR="007E0204" w:rsidRPr="00104B0D">
        <w:rPr>
          <w:rFonts w:ascii="Times New Roman" w:hAnsi="Times New Roman" w:cs="Times New Roman"/>
          <w:sz w:val="24"/>
          <w:szCs w:val="24"/>
        </w:rPr>
        <w:t>In</w:t>
      </w:r>
      <w:r w:rsidR="0029149D" w:rsidRPr="00104B0D">
        <w:rPr>
          <w:rFonts w:ascii="Times New Roman" w:hAnsi="Times New Roman" w:cs="Times New Roman"/>
          <w:sz w:val="24"/>
          <w:szCs w:val="24"/>
        </w:rPr>
        <w:t xml:space="preserve"> response</w:t>
      </w:r>
      <w:r w:rsidR="003D4810" w:rsidRPr="00104B0D">
        <w:rPr>
          <w:rFonts w:ascii="Times New Roman" w:hAnsi="Times New Roman" w:cs="Times New Roman"/>
          <w:sz w:val="24"/>
          <w:szCs w:val="24"/>
        </w:rPr>
        <w:t xml:space="preserve"> to the current needs in the ever-changing world, government officers should serve the people</w:t>
      </w:r>
      <w:r w:rsidR="0029149D" w:rsidRPr="00104B0D">
        <w:rPr>
          <w:rFonts w:ascii="Times New Roman" w:hAnsi="Times New Roman" w:cs="Times New Roman"/>
          <w:sz w:val="24"/>
          <w:szCs w:val="24"/>
        </w:rPr>
        <w:t xml:space="preserve"> with competency, sincerity and</w:t>
      </w:r>
      <w:r w:rsidR="003D4810" w:rsidRPr="00104B0D">
        <w:rPr>
          <w:rFonts w:ascii="Times New Roman" w:hAnsi="Times New Roman" w:cs="Times New Roman"/>
          <w:sz w:val="24"/>
          <w:szCs w:val="24"/>
        </w:rPr>
        <w:t xml:space="preserve"> transparency. NATA attaches </w:t>
      </w:r>
      <w:r w:rsidR="00A00FCC" w:rsidRPr="00104B0D">
        <w:rPr>
          <w:rFonts w:ascii="Times New Roman" w:hAnsi="Times New Roman" w:cs="Times New Roman"/>
          <w:sz w:val="24"/>
          <w:szCs w:val="24"/>
        </w:rPr>
        <w:t>highest</w:t>
      </w:r>
      <w:r w:rsidR="003D4810" w:rsidRPr="00104B0D">
        <w:rPr>
          <w:rFonts w:ascii="Times New Roman" w:hAnsi="Times New Roman" w:cs="Times New Roman"/>
          <w:sz w:val="24"/>
          <w:szCs w:val="24"/>
        </w:rPr>
        <w:t xml:space="preserve"> importance on moral teaching</w:t>
      </w:r>
      <w:r w:rsidR="0029149D" w:rsidRPr="00104B0D">
        <w:rPr>
          <w:rFonts w:ascii="Times New Roman" w:hAnsi="Times New Roman" w:cs="Times New Roman"/>
          <w:sz w:val="24"/>
          <w:szCs w:val="24"/>
        </w:rPr>
        <w:t>,</w:t>
      </w:r>
      <w:r w:rsidR="003D4810" w:rsidRPr="00104B0D">
        <w:rPr>
          <w:rFonts w:ascii="Times New Roman" w:hAnsi="Times New Roman" w:cs="Times New Roman"/>
          <w:sz w:val="24"/>
          <w:szCs w:val="24"/>
        </w:rPr>
        <w:t xml:space="preserve"> as well as technical and technological capacity bu</w:t>
      </w:r>
      <w:r w:rsidR="0029149D" w:rsidRPr="00104B0D">
        <w:rPr>
          <w:rFonts w:ascii="Times New Roman" w:hAnsi="Times New Roman" w:cs="Times New Roman"/>
          <w:sz w:val="24"/>
          <w:szCs w:val="24"/>
        </w:rPr>
        <w:t>ilding which is the</w:t>
      </w:r>
      <w:r w:rsidR="003D4810" w:rsidRPr="00104B0D">
        <w:rPr>
          <w:rFonts w:ascii="Times New Roman" w:hAnsi="Times New Roman" w:cs="Times New Roman"/>
          <w:sz w:val="24"/>
          <w:szCs w:val="24"/>
        </w:rPr>
        <w:t xml:space="preserve"> main goal and strategy of training. Particip</w:t>
      </w:r>
      <w:r w:rsidR="007E0204" w:rsidRPr="00104B0D">
        <w:rPr>
          <w:rFonts w:ascii="Times New Roman" w:hAnsi="Times New Roman" w:cs="Times New Roman"/>
          <w:sz w:val="24"/>
          <w:szCs w:val="24"/>
        </w:rPr>
        <w:t>ants become more motivated, responsive,</w:t>
      </w:r>
      <w:r w:rsidR="0029149D" w:rsidRPr="00104B0D">
        <w:rPr>
          <w:rFonts w:ascii="Times New Roman" w:hAnsi="Times New Roman" w:cs="Times New Roman"/>
          <w:sz w:val="24"/>
          <w:szCs w:val="24"/>
        </w:rPr>
        <w:t xml:space="preserve"> efficient and</w:t>
      </w:r>
      <w:r w:rsidR="003D4810" w:rsidRPr="00104B0D">
        <w:rPr>
          <w:rFonts w:ascii="Times New Roman" w:hAnsi="Times New Roman" w:cs="Times New Roman"/>
          <w:sz w:val="24"/>
          <w:szCs w:val="24"/>
        </w:rPr>
        <w:t xml:space="preserve"> competent after they</w:t>
      </w:r>
      <w:r w:rsidR="0029149D" w:rsidRPr="00104B0D">
        <w:rPr>
          <w:rFonts w:ascii="Times New Roman" w:hAnsi="Times New Roman" w:cs="Times New Roman"/>
          <w:sz w:val="24"/>
          <w:szCs w:val="24"/>
        </w:rPr>
        <w:t xml:space="preserve"> go through these training</w:t>
      </w:r>
      <w:r w:rsidR="008311D1">
        <w:rPr>
          <w:rFonts w:ascii="Times New Roman" w:hAnsi="Times New Roman" w:cs="Times New Roman"/>
          <w:sz w:val="24"/>
          <w:szCs w:val="24"/>
        </w:rPr>
        <w:t>s</w:t>
      </w:r>
      <w:r w:rsidR="007E0204" w:rsidRPr="00104B0D">
        <w:rPr>
          <w:rFonts w:ascii="Times New Roman" w:hAnsi="Times New Roman" w:cs="Times New Roman"/>
          <w:sz w:val="24"/>
          <w:szCs w:val="24"/>
        </w:rPr>
        <w:t>. Training curricula</w:t>
      </w:r>
      <w:r w:rsidR="0029149D" w:rsidRPr="00104B0D">
        <w:rPr>
          <w:rFonts w:ascii="Times New Roman" w:hAnsi="Times New Roman" w:cs="Times New Roman"/>
          <w:sz w:val="24"/>
          <w:szCs w:val="24"/>
        </w:rPr>
        <w:t xml:space="preserve"> regularly</w:t>
      </w:r>
      <w:r w:rsidR="003D4810" w:rsidRPr="00104B0D">
        <w:rPr>
          <w:rFonts w:ascii="Times New Roman" w:hAnsi="Times New Roman" w:cs="Times New Roman"/>
          <w:sz w:val="24"/>
          <w:szCs w:val="24"/>
        </w:rPr>
        <w:t xml:space="preserve"> updated to cope up with the changes in government policies and practices</w:t>
      </w:r>
      <w:r w:rsidR="007E0204" w:rsidRPr="00104B0D">
        <w:rPr>
          <w:rFonts w:ascii="Times New Roman" w:hAnsi="Times New Roman" w:cs="Times New Roman"/>
          <w:sz w:val="24"/>
          <w:szCs w:val="24"/>
        </w:rPr>
        <w:t xml:space="preserve"> and as per need and demand of the beneficiary</w:t>
      </w:r>
      <w:r w:rsidR="003D4810" w:rsidRPr="00104B0D">
        <w:rPr>
          <w:rFonts w:ascii="Times New Roman" w:hAnsi="Times New Roman" w:cs="Times New Roman"/>
          <w:sz w:val="24"/>
          <w:szCs w:val="24"/>
        </w:rPr>
        <w:t xml:space="preserve">. </w:t>
      </w:r>
    </w:p>
    <w:p w:rsidR="00346A29" w:rsidRDefault="00346A29" w:rsidP="003D4810">
      <w:pPr>
        <w:pStyle w:val="ListParagraph"/>
        <w:tabs>
          <w:tab w:val="left" w:pos="4230"/>
        </w:tabs>
        <w:spacing w:line="288" w:lineRule="auto"/>
        <w:ind w:left="360"/>
        <w:jc w:val="both"/>
        <w:rPr>
          <w:rFonts w:ascii="Times New Roman" w:hAnsi="Times New Roman" w:cs="Times New Roman"/>
          <w:sz w:val="24"/>
          <w:szCs w:val="24"/>
        </w:rPr>
      </w:pPr>
    </w:p>
    <w:p w:rsidR="00DB1472" w:rsidRDefault="00DB1472" w:rsidP="003D4810">
      <w:pPr>
        <w:pStyle w:val="ListParagraph"/>
        <w:tabs>
          <w:tab w:val="left" w:pos="4230"/>
        </w:tabs>
        <w:spacing w:line="288" w:lineRule="auto"/>
        <w:ind w:left="360"/>
        <w:jc w:val="both"/>
        <w:rPr>
          <w:rFonts w:ascii="Times New Roman" w:hAnsi="Times New Roman" w:cs="Times New Roman"/>
          <w:sz w:val="24"/>
          <w:szCs w:val="24"/>
        </w:rPr>
      </w:pPr>
    </w:p>
    <w:p w:rsidR="00DB1472" w:rsidRPr="00104B0D" w:rsidRDefault="00DB1472" w:rsidP="003D4810">
      <w:pPr>
        <w:pStyle w:val="ListParagraph"/>
        <w:tabs>
          <w:tab w:val="left" w:pos="4230"/>
        </w:tabs>
        <w:spacing w:line="288" w:lineRule="auto"/>
        <w:ind w:left="360"/>
        <w:jc w:val="both"/>
        <w:rPr>
          <w:rFonts w:ascii="Times New Roman" w:hAnsi="Times New Roman" w:cs="Times New Roman"/>
          <w:sz w:val="24"/>
          <w:szCs w:val="24"/>
        </w:rPr>
      </w:pPr>
    </w:p>
    <w:p w:rsidR="00346A29" w:rsidRPr="00104B0D" w:rsidRDefault="00ED2849" w:rsidP="0010250E">
      <w:pPr>
        <w:pStyle w:val="Heading2"/>
        <w:numPr>
          <w:ilvl w:val="1"/>
          <w:numId w:val="9"/>
        </w:numPr>
        <w:spacing w:after="240"/>
        <w:rPr>
          <w:rFonts w:cs="Times New Roman"/>
        </w:rPr>
      </w:pPr>
      <w:bookmarkStart w:id="22" w:name="_Toc424386025"/>
      <w:bookmarkStart w:id="23" w:name="_Toc426034599"/>
      <w:r>
        <w:rPr>
          <w:rFonts w:cs="Times New Roman"/>
        </w:rPr>
        <w:lastRenderedPageBreak/>
        <w:t xml:space="preserve"> </w:t>
      </w:r>
      <w:bookmarkStart w:id="24" w:name="_Toc431489327"/>
      <w:r w:rsidR="00346A29" w:rsidRPr="00104B0D">
        <w:rPr>
          <w:rFonts w:cs="Times New Roman"/>
        </w:rPr>
        <w:t>Training Courses</w:t>
      </w:r>
      <w:bookmarkEnd w:id="22"/>
      <w:bookmarkEnd w:id="23"/>
      <w:bookmarkEnd w:id="24"/>
    </w:p>
    <w:p w:rsidR="00346A29" w:rsidRPr="00104B0D" w:rsidRDefault="00DF45BF" w:rsidP="0010250E">
      <w:pPr>
        <w:pStyle w:val="Heading3"/>
        <w:numPr>
          <w:ilvl w:val="2"/>
          <w:numId w:val="9"/>
        </w:numPr>
        <w:rPr>
          <w:rFonts w:cs="Times New Roman"/>
        </w:rPr>
      </w:pPr>
      <w:bookmarkStart w:id="25" w:name="_Toc424386026"/>
      <w:bookmarkStart w:id="26" w:name="_Toc426034600"/>
      <w:bookmarkStart w:id="27" w:name="_Toc431489328"/>
      <w:r w:rsidRPr="00104B0D">
        <w:rPr>
          <w:rFonts w:cs="Times New Roman"/>
        </w:rPr>
        <w:t>Offered Courses and</w:t>
      </w:r>
      <w:r w:rsidR="000F2B9B">
        <w:rPr>
          <w:rFonts w:cs="Times New Roman"/>
        </w:rPr>
        <w:t xml:space="preserve"> </w:t>
      </w:r>
      <w:r w:rsidR="00035E00" w:rsidRPr="00104B0D">
        <w:rPr>
          <w:rFonts w:cs="Times New Roman"/>
        </w:rPr>
        <w:t>participants</w:t>
      </w:r>
      <w:bookmarkEnd w:id="25"/>
      <w:bookmarkEnd w:id="26"/>
      <w:bookmarkEnd w:id="27"/>
    </w:p>
    <w:p w:rsidR="00346A29" w:rsidRPr="00104B0D" w:rsidRDefault="00346A29" w:rsidP="00346A29">
      <w:pPr>
        <w:jc w:val="both"/>
        <w:rPr>
          <w:rFonts w:ascii="Times New Roman" w:hAnsi="Times New Roman" w:cs="Times New Roman"/>
          <w:sz w:val="24"/>
          <w:szCs w:val="24"/>
        </w:rPr>
      </w:pPr>
      <w:r w:rsidRPr="00104B0D">
        <w:rPr>
          <w:rFonts w:ascii="Times New Roman" w:hAnsi="Times New Roman" w:cs="Times New Roman"/>
          <w:sz w:val="24"/>
          <w:szCs w:val="24"/>
        </w:rPr>
        <w:t xml:space="preserve">The first </w:t>
      </w:r>
      <w:r w:rsidR="00740E98" w:rsidRPr="00104B0D">
        <w:rPr>
          <w:rFonts w:ascii="Times New Roman" w:hAnsi="Times New Roman" w:cs="Times New Roman"/>
          <w:sz w:val="24"/>
          <w:szCs w:val="24"/>
        </w:rPr>
        <w:t xml:space="preserve">training </w:t>
      </w:r>
      <w:r w:rsidRPr="00104B0D">
        <w:rPr>
          <w:rFonts w:ascii="Times New Roman" w:hAnsi="Times New Roman" w:cs="Times New Roman"/>
          <w:sz w:val="24"/>
          <w:szCs w:val="24"/>
        </w:rPr>
        <w:t xml:space="preserve">course of the </w:t>
      </w:r>
      <w:r w:rsidR="00A83B08" w:rsidRPr="00104B0D">
        <w:rPr>
          <w:rFonts w:ascii="Times New Roman" w:hAnsi="Times New Roman" w:cs="Times New Roman"/>
          <w:sz w:val="24"/>
          <w:szCs w:val="24"/>
        </w:rPr>
        <w:t>Academy</w:t>
      </w:r>
      <w:r w:rsidRPr="00104B0D">
        <w:rPr>
          <w:rFonts w:ascii="Times New Roman" w:hAnsi="Times New Roman" w:cs="Times New Roman"/>
          <w:sz w:val="24"/>
          <w:szCs w:val="24"/>
        </w:rPr>
        <w:t xml:space="preserve"> conducted from </w:t>
      </w:r>
      <w:r w:rsidR="00E8611C" w:rsidRPr="00104B0D">
        <w:rPr>
          <w:rFonts w:ascii="Times New Roman" w:hAnsi="Times New Roman" w:cs="Times New Roman"/>
          <w:sz w:val="24"/>
          <w:szCs w:val="24"/>
        </w:rPr>
        <w:t>18-21 May 2015</w:t>
      </w:r>
      <w:r w:rsidR="00CF4DBF" w:rsidRPr="00104B0D">
        <w:rPr>
          <w:rFonts w:ascii="Times New Roman" w:hAnsi="Times New Roman" w:cs="Times New Roman"/>
          <w:sz w:val="24"/>
          <w:szCs w:val="24"/>
        </w:rPr>
        <w:t>,</w:t>
      </w:r>
      <w:r w:rsidR="00E8611C" w:rsidRPr="00104B0D">
        <w:rPr>
          <w:rFonts w:ascii="Times New Roman" w:hAnsi="Times New Roman" w:cs="Times New Roman"/>
          <w:sz w:val="24"/>
          <w:szCs w:val="24"/>
        </w:rPr>
        <w:t xml:space="preserve"> 25-28 May 2015</w:t>
      </w:r>
      <w:r w:rsidR="00CF4DBF" w:rsidRPr="00104B0D">
        <w:rPr>
          <w:rFonts w:ascii="Times New Roman" w:hAnsi="Times New Roman" w:cs="Times New Roman"/>
          <w:sz w:val="24"/>
          <w:szCs w:val="24"/>
        </w:rPr>
        <w:t xml:space="preserve"> and 07-10 June 2015</w:t>
      </w:r>
      <w:r w:rsidR="00432E0B" w:rsidRPr="00104B0D">
        <w:rPr>
          <w:rFonts w:ascii="Times New Roman" w:hAnsi="Times New Roman" w:cs="Times New Roman"/>
          <w:sz w:val="24"/>
          <w:szCs w:val="24"/>
        </w:rPr>
        <w:t xml:space="preserve"> and </w:t>
      </w:r>
      <w:r w:rsidR="009E664B" w:rsidRPr="00104B0D">
        <w:rPr>
          <w:rFonts w:ascii="Times New Roman" w:hAnsi="Times New Roman" w:cs="Times New Roman"/>
          <w:sz w:val="24"/>
          <w:szCs w:val="24"/>
        </w:rPr>
        <w:t>12</w:t>
      </w:r>
      <w:r w:rsidR="00E8611C" w:rsidRPr="00104B0D">
        <w:rPr>
          <w:rFonts w:ascii="Times New Roman" w:hAnsi="Times New Roman" w:cs="Times New Roman"/>
          <w:sz w:val="24"/>
          <w:szCs w:val="24"/>
        </w:rPr>
        <w:t>0</w:t>
      </w:r>
      <w:r w:rsidRPr="00104B0D">
        <w:rPr>
          <w:rFonts w:ascii="Times New Roman" w:hAnsi="Times New Roman" w:cs="Times New Roman"/>
          <w:sz w:val="24"/>
          <w:szCs w:val="24"/>
        </w:rPr>
        <w:t xml:space="preserve"> participants</w:t>
      </w:r>
      <w:r w:rsidR="00432E0B" w:rsidRPr="00104B0D">
        <w:rPr>
          <w:rFonts w:ascii="Times New Roman" w:hAnsi="Times New Roman" w:cs="Times New Roman"/>
          <w:sz w:val="24"/>
          <w:szCs w:val="24"/>
        </w:rPr>
        <w:t xml:space="preserve"> attended the course</w:t>
      </w:r>
      <w:r w:rsidR="009E664B" w:rsidRPr="00104B0D">
        <w:rPr>
          <w:rFonts w:ascii="Times New Roman" w:hAnsi="Times New Roman" w:cs="Times New Roman"/>
          <w:sz w:val="24"/>
          <w:szCs w:val="24"/>
        </w:rPr>
        <w:t>.</w:t>
      </w:r>
      <w:r w:rsidR="00FF4639" w:rsidRPr="00104B0D">
        <w:rPr>
          <w:rFonts w:ascii="Times New Roman" w:hAnsi="Times New Roman" w:cs="Times New Roman"/>
          <w:sz w:val="24"/>
          <w:szCs w:val="24"/>
        </w:rPr>
        <w:t xml:space="preserve"> At present</w:t>
      </w:r>
      <w:r w:rsidR="000F2B9B">
        <w:rPr>
          <w:rFonts w:ascii="Times New Roman" w:hAnsi="Times New Roman" w:cs="Times New Roman"/>
          <w:sz w:val="24"/>
          <w:szCs w:val="24"/>
        </w:rPr>
        <w:t xml:space="preserve"> </w:t>
      </w:r>
      <w:r w:rsidR="00A83B08" w:rsidRPr="00104B0D">
        <w:rPr>
          <w:rFonts w:ascii="Times New Roman" w:hAnsi="Times New Roman" w:cs="Times New Roman"/>
          <w:sz w:val="24"/>
          <w:szCs w:val="24"/>
        </w:rPr>
        <w:t>Academy</w:t>
      </w:r>
      <w:r w:rsidRPr="00104B0D">
        <w:rPr>
          <w:rFonts w:ascii="Times New Roman" w:hAnsi="Times New Roman" w:cs="Times New Roman"/>
          <w:sz w:val="24"/>
          <w:szCs w:val="24"/>
        </w:rPr>
        <w:t xml:space="preserve"> offers va</w:t>
      </w:r>
      <w:r w:rsidR="00052825" w:rsidRPr="00104B0D">
        <w:rPr>
          <w:rFonts w:ascii="Times New Roman" w:hAnsi="Times New Roman" w:cs="Times New Roman"/>
          <w:sz w:val="24"/>
          <w:szCs w:val="24"/>
        </w:rPr>
        <w:t>rious types of courses related to Agriculture</w:t>
      </w:r>
      <w:r w:rsidRPr="00104B0D">
        <w:rPr>
          <w:rFonts w:ascii="Times New Roman" w:hAnsi="Times New Roman" w:cs="Times New Roman"/>
          <w:sz w:val="24"/>
          <w:szCs w:val="24"/>
        </w:rPr>
        <w:t>. The followin</w:t>
      </w:r>
      <w:r w:rsidR="006F37D7">
        <w:rPr>
          <w:rFonts w:ascii="Times New Roman" w:hAnsi="Times New Roman" w:cs="Times New Roman"/>
          <w:sz w:val="24"/>
          <w:szCs w:val="24"/>
        </w:rPr>
        <w:t>g t</w:t>
      </w:r>
      <w:r w:rsidR="00740E98" w:rsidRPr="00104B0D">
        <w:rPr>
          <w:rFonts w:ascii="Times New Roman" w:hAnsi="Times New Roman" w:cs="Times New Roman"/>
          <w:sz w:val="24"/>
          <w:szCs w:val="24"/>
        </w:rPr>
        <w:t>able illustrates</w:t>
      </w:r>
      <w:r w:rsidRPr="00104B0D">
        <w:rPr>
          <w:rFonts w:ascii="Times New Roman" w:hAnsi="Times New Roman" w:cs="Times New Roman"/>
          <w:sz w:val="24"/>
          <w:szCs w:val="24"/>
        </w:rPr>
        <w:t xml:space="preserve"> the </w:t>
      </w:r>
      <w:r w:rsidR="009B57C3" w:rsidRPr="00104B0D">
        <w:rPr>
          <w:rFonts w:ascii="Times New Roman" w:hAnsi="Times New Roman" w:cs="Times New Roman"/>
          <w:sz w:val="24"/>
          <w:szCs w:val="24"/>
        </w:rPr>
        <w:t xml:space="preserve">training </w:t>
      </w:r>
      <w:r w:rsidRPr="00104B0D">
        <w:rPr>
          <w:rFonts w:ascii="Times New Roman" w:hAnsi="Times New Roman" w:cs="Times New Roman"/>
          <w:sz w:val="24"/>
          <w:szCs w:val="24"/>
        </w:rPr>
        <w:t xml:space="preserve">courses </w:t>
      </w:r>
      <w:r w:rsidR="009B57C3" w:rsidRPr="00104B0D">
        <w:rPr>
          <w:rFonts w:ascii="Times New Roman" w:hAnsi="Times New Roman" w:cs="Times New Roman"/>
          <w:sz w:val="24"/>
          <w:szCs w:val="24"/>
        </w:rPr>
        <w:t xml:space="preserve">offered </w:t>
      </w:r>
      <w:r w:rsidR="00740E98" w:rsidRPr="00104B0D">
        <w:rPr>
          <w:rFonts w:ascii="Times New Roman" w:hAnsi="Times New Roman" w:cs="Times New Roman"/>
          <w:sz w:val="24"/>
          <w:szCs w:val="24"/>
        </w:rPr>
        <w:t xml:space="preserve">so far </w:t>
      </w:r>
      <w:r w:rsidR="009B57C3" w:rsidRPr="00104B0D">
        <w:rPr>
          <w:rFonts w:ascii="Times New Roman" w:hAnsi="Times New Roman" w:cs="Times New Roman"/>
          <w:sz w:val="24"/>
          <w:szCs w:val="24"/>
        </w:rPr>
        <w:t xml:space="preserve">by </w:t>
      </w:r>
      <w:r w:rsidR="000D545B" w:rsidRPr="00104B0D">
        <w:rPr>
          <w:rFonts w:ascii="Times New Roman" w:hAnsi="Times New Roman" w:cs="Times New Roman"/>
          <w:sz w:val="24"/>
          <w:szCs w:val="24"/>
        </w:rPr>
        <w:t>NATA</w:t>
      </w:r>
      <w:r w:rsidR="00740E98" w:rsidRPr="00104B0D">
        <w:rPr>
          <w:rFonts w:ascii="Times New Roman" w:hAnsi="Times New Roman" w:cs="Times New Roman"/>
          <w:sz w:val="24"/>
          <w:szCs w:val="24"/>
        </w:rPr>
        <w:t xml:space="preserve"> since </w:t>
      </w:r>
      <w:r w:rsidR="0099279C" w:rsidRPr="00104B0D">
        <w:rPr>
          <w:rFonts w:ascii="Times New Roman" w:hAnsi="Times New Roman" w:cs="Times New Roman"/>
          <w:sz w:val="24"/>
          <w:szCs w:val="24"/>
        </w:rPr>
        <w:t>its</w:t>
      </w:r>
      <w:r w:rsidR="00740E98" w:rsidRPr="00104B0D">
        <w:rPr>
          <w:rFonts w:ascii="Times New Roman" w:hAnsi="Times New Roman" w:cs="Times New Roman"/>
          <w:sz w:val="24"/>
          <w:szCs w:val="24"/>
        </w:rPr>
        <w:t xml:space="preserve"> inception</w:t>
      </w:r>
      <w:r w:rsidR="009B57C3" w:rsidRPr="00104B0D">
        <w:rPr>
          <w:rFonts w:ascii="Times New Roman" w:hAnsi="Times New Roman" w:cs="Times New Roman"/>
          <w:sz w:val="24"/>
          <w:szCs w:val="24"/>
        </w:rPr>
        <w:t>,</w:t>
      </w:r>
      <w:r w:rsidR="000F2B9B">
        <w:rPr>
          <w:rFonts w:ascii="Times New Roman" w:hAnsi="Times New Roman" w:cs="Times New Roman"/>
          <w:sz w:val="24"/>
          <w:szCs w:val="24"/>
        </w:rPr>
        <w:t xml:space="preserve"> </w:t>
      </w:r>
      <w:r w:rsidR="009B57C3" w:rsidRPr="00104B0D">
        <w:rPr>
          <w:rFonts w:ascii="Times New Roman" w:hAnsi="Times New Roman" w:cs="Times New Roman"/>
          <w:sz w:val="24"/>
          <w:szCs w:val="24"/>
        </w:rPr>
        <w:t>duration</w:t>
      </w:r>
      <w:r w:rsidR="00C41A03" w:rsidRPr="00104B0D">
        <w:rPr>
          <w:rFonts w:ascii="Times New Roman" w:hAnsi="Times New Roman" w:cs="Times New Roman"/>
          <w:sz w:val="24"/>
          <w:szCs w:val="24"/>
        </w:rPr>
        <w:t xml:space="preserve"> of the course</w:t>
      </w:r>
      <w:r w:rsidR="000F2B9B">
        <w:rPr>
          <w:rFonts w:ascii="Times New Roman" w:hAnsi="Times New Roman" w:cs="Times New Roman"/>
          <w:sz w:val="24"/>
          <w:szCs w:val="24"/>
        </w:rPr>
        <w:t xml:space="preserve"> </w:t>
      </w:r>
      <w:r w:rsidR="009206CA" w:rsidRPr="00104B0D">
        <w:rPr>
          <w:rFonts w:ascii="Times New Roman" w:hAnsi="Times New Roman" w:cs="Times New Roman"/>
          <w:sz w:val="24"/>
          <w:szCs w:val="24"/>
        </w:rPr>
        <w:t>and</w:t>
      </w:r>
      <w:r w:rsidR="000F2B9B">
        <w:rPr>
          <w:rFonts w:ascii="Times New Roman" w:hAnsi="Times New Roman" w:cs="Times New Roman"/>
          <w:sz w:val="24"/>
          <w:szCs w:val="24"/>
        </w:rPr>
        <w:t xml:space="preserve"> </w:t>
      </w:r>
      <w:r w:rsidR="004E6B06" w:rsidRPr="00104B0D">
        <w:rPr>
          <w:rFonts w:ascii="Times New Roman" w:hAnsi="Times New Roman" w:cs="Times New Roman"/>
          <w:sz w:val="24"/>
          <w:szCs w:val="24"/>
        </w:rPr>
        <w:t>number of participan</w:t>
      </w:r>
      <w:r w:rsidR="00861249" w:rsidRPr="00104B0D">
        <w:rPr>
          <w:rFonts w:ascii="Times New Roman" w:hAnsi="Times New Roman" w:cs="Times New Roman"/>
          <w:sz w:val="24"/>
          <w:szCs w:val="24"/>
        </w:rPr>
        <w:t>ts attended</w:t>
      </w:r>
      <w:r w:rsidR="004E6B06" w:rsidRPr="00104B0D">
        <w:rPr>
          <w:rFonts w:ascii="Times New Roman" w:hAnsi="Times New Roman" w:cs="Times New Roman"/>
          <w:sz w:val="24"/>
          <w:szCs w:val="24"/>
        </w:rPr>
        <w:t>:</w:t>
      </w:r>
    </w:p>
    <w:p w:rsidR="00346A29" w:rsidRPr="00104B0D" w:rsidRDefault="00346A29" w:rsidP="00346A29">
      <w:pPr>
        <w:jc w:val="both"/>
        <w:rPr>
          <w:rFonts w:ascii="Times New Roman" w:hAnsi="Times New Roman" w:cs="Times New Roman"/>
          <w:sz w:val="4"/>
          <w:szCs w:val="24"/>
        </w:rPr>
      </w:pPr>
    </w:p>
    <w:p w:rsidR="00346A29" w:rsidRPr="00104B0D" w:rsidRDefault="00346A29" w:rsidP="00EB0B3F">
      <w:pPr>
        <w:spacing w:line="240" w:lineRule="auto"/>
        <w:jc w:val="center"/>
        <w:rPr>
          <w:rFonts w:ascii="Times New Roman" w:hAnsi="Times New Roman" w:cs="Times New Roman"/>
          <w:b/>
          <w:sz w:val="24"/>
          <w:szCs w:val="24"/>
        </w:rPr>
      </w:pPr>
      <w:r w:rsidRPr="00104B0D">
        <w:rPr>
          <w:rFonts w:ascii="Times New Roman" w:hAnsi="Times New Roman" w:cs="Times New Roman"/>
          <w:b/>
          <w:sz w:val="24"/>
          <w:szCs w:val="24"/>
        </w:rPr>
        <w:t>Table</w:t>
      </w:r>
      <w:r w:rsidR="00C41A03" w:rsidRPr="00104B0D">
        <w:rPr>
          <w:rFonts w:ascii="Times New Roman" w:hAnsi="Times New Roman" w:cs="Times New Roman"/>
          <w:b/>
          <w:sz w:val="24"/>
          <w:szCs w:val="24"/>
        </w:rPr>
        <w:t xml:space="preserve">: Training </w:t>
      </w:r>
      <w:r w:rsidRPr="00104B0D">
        <w:rPr>
          <w:rFonts w:ascii="Times New Roman" w:hAnsi="Times New Roman" w:cs="Times New Roman"/>
          <w:b/>
          <w:sz w:val="24"/>
          <w:szCs w:val="24"/>
        </w:rPr>
        <w:t xml:space="preserve">Courses offered by </w:t>
      </w:r>
      <w:r w:rsidR="00F90BB9" w:rsidRPr="00104B0D">
        <w:rPr>
          <w:rFonts w:ascii="Times New Roman" w:hAnsi="Times New Roman" w:cs="Times New Roman"/>
          <w:b/>
          <w:sz w:val="24"/>
          <w:szCs w:val="24"/>
        </w:rPr>
        <w:t>NATA</w:t>
      </w:r>
      <w:r w:rsidR="00C41A03" w:rsidRPr="00104B0D">
        <w:rPr>
          <w:rFonts w:ascii="Times New Roman" w:hAnsi="Times New Roman" w:cs="Times New Roman"/>
          <w:b/>
          <w:sz w:val="24"/>
          <w:szCs w:val="24"/>
        </w:rPr>
        <w:t xml:space="preserve"> since </w:t>
      </w:r>
      <w:proofErr w:type="gramStart"/>
      <w:r w:rsidR="00C41A03" w:rsidRPr="00104B0D">
        <w:rPr>
          <w:rFonts w:ascii="Times New Roman" w:hAnsi="Times New Roman" w:cs="Times New Roman"/>
          <w:b/>
          <w:sz w:val="24"/>
          <w:szCs w:val="24"/>
        </w:rPr>
        <w:t>it’s</w:t>
      </w:r>
      <w:proofErr w:type="gramEnd"/>
      <w:r w:rsidR="00C41A03" w:rsidRPr="00104B0D">
        <w:rPr>
          <w:rFonts w:ascii="Times New Roman" w:hAnsi="Times New Roman" w:cs="Times New Roman"/>
          <w:b/>
          <w:sz w:val="24"/>
          <w:szCs w:val="24"/>
        </w:rPr>
        <w:t xml:space="preserve"> inception (2014)</w:t>
      </w:r>
    </w:p>
    <w:tbl>
      <w:tblPr>
        <w:tblW w:w="917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3500"/>
        <w:gridCol w:w="1200"/>
        <w:gridCol w:w="3670"/>
      </w:tblGrid>
      <w:tr w:rsidR="00346A29" w:rsidRPr="00104B0D" w:rsidTr="00D75413">
        <w:tc>
          <w:tcPr>
            <w:tcW w:w="800" w:type="dxa"/>
            <w:tcBorders>
              <w:top w:val="single" w:sz="4" w:space="0" w:color="auto"/>
              <w:left w:val="single" w:sz="4" w:space="0" w:color="auto"/>
              <w:bottom w:val="single" w:sz="4" w:space="0" w:color="auto"/>
              <w:right w:val="single" w:sz="4" w:space="0" w:color="auto"/>
            </w:tcBorders>
          </w:tcPr>
          <w:p w:rsidR="00346A29" w:rsidRPr="00104B0D" w:rsidRDefault="00346A29" w:rsidP="00CA1AC2">
            <w:pPr>
              <w:tabs>
                <w:tab w:val="left" w:pos="6480"/>
              </w:tabs>
              <w:jc w:val="center"/>
              <w:rPr>
                <w:rFonts w:ascii="Times New Roman" w:hAnsi="Times New Roman" w:cs="Times New Roman"/>
                <w:b/>
                <w:sz w:val="24"/>
                <w:szCs w:val="24"/>
              </w:rPr>
            </w:pPr>
            <w:r w:rsidRPr="00104B0D">
              <w:rPr>
                <w:rFonts w:ascii="Times New Roman" w:hAnsi="Times New Roman" w:cs="Times New Roman"/>
                <w:b/>
                <w:sz w:val="18"/>
                <w:szCs w:val="18"/>
              </w:rPr>
              <w:t>Sl. No</w:t>
            </w:r>
            <w:r w:rsidRPr="00104B0D">
              <w:rPr>
                <w:rFonts w:ascii="Times New Roman" w:hAnsi="Times New Roman" w:cs="Times New Roman"/>
                <w:b/>
                <w:sz w:val="24"/>
                <w:szCs w:val="24"/>
              </w:rPr>
              <w:t>.</w:t>
            </w:r>
          </w:p>
        </w:tc>
        <w:tc>
          <w:tcPr>
            <w:tcW w:w="3500" w:type="dxa"/>
            <w:tcBorders>
              <w:top w:val="single" w:sz="4" w:space="0" w:color="auto"/>
              <w:left w:val="single" w:sz="4" w:space="0" w:color="auto"/>
              <w:bottom w:val="single" w:sz="4" w:space="0" w:color="auto"/>
              <w:right w:val="single" w:sz="4" w:space="0" w:color="auto"/>
            </w:tcBorders>
          </w:tcPr>
          <w:p w:rsidR="00346A29" w:rsidRPr="00104B0D" w:rsidRDefault="00346A29" w:rsidP="00CA1AC2">
            <w:pPr>
              <w:tabs>
                <w:tab w:val="left" w:pos="6480"/>
              </w:tabs>
              <w:jc w:val="center"/>
              <w:rPr>
                <w:rFonts w:ascii="Times New Roman" w:hAnsi="Times New Roman" w:cs="Times New Roman"/>
                <w:b/>
                <w:sz w:val="24"/>
                <w:szCs w:val="24"/>
              </w:rPr>
            </w:pPr>
            <w:r w:rsidRPr="00104B0D">
              <w:rPr>
                <w:rFonts w:ascii="Times New Roman" w:hAnsi="Times New Roman" w:cs="Times New Roman"/>
                <w:b/>
                <w:sz w:val="24"/>
                <w:szCs w:val="24"/>
              </w:rPr>
              <w:t>Name of the course</w:t>
            </w:r>
          </w:p>
        </w:tc>
        <w:tc>
          <w:tcPr>
            <w:tcW w:w="1200" w:type="dxa"/>
            <w:tcBorders>
              <w:top w:val="single" w:sz="4" w:space="0" w:color="auto"/>
              <w:left w:val="single" w:sz="4" w:space="0" w:color="auto"/>
              <w:bottom w:val="single" w:sz="4" w:space="0" w:color="auto"/>
              <w:right w:val="single" w:sz="4" w:space="0" w:color="auto"/>
            </w:tcBorders>
          </w:tcPr>
          <w:p w:rsidR="00346A29" w:rsidRPr="00104B0D" w:rsidRDefault="00346A29" w:rsidP="00CA1AC2">
            <w:pPr>
              <w:tabs>
                <w:tab w:val="left" w:pos="6480"/>
              </w:tabs>
              <w:jc w:val="center"/>
              <w:rPr>
                <w:rFonts w:ascii="Times New Roman" w:hAnsi="Times New Roman" w:cs="Times New Roman"/>
                <w:b/>
              </w:rPr>
            </w:pPr>
            <w:r w:rsidRPr="00104B0D">
              <w:rPr>
                <w:rFonts w:ascii="Times New Roman" w:hAnsi="Times New Roman" w:cs="Times New Roman"/>
                <w:b/>
              </w:rPr>
              <w:t>Duration</w:t>
            </w:r>
          </w:p>
        </w:tc>
        <w:tc>
          <w:tcPr>
            <w:tcW w:w="3670" w:type="dxa"/>
            <w:tcBorders>
              <w:top w:val="single" w:sz="4" w:space="0" w:color="auto"/>
              <w:left w:val="single" w:sz="4" w:space="0" w:color="auto"/>
              <w:bottom w:val="single" w:sz="4" w:space="0" w:color="auto"/>
              <w:right w:val="single" w:sz="4" w:space="0" w:color="auto"/>
            </w:tcBorders>
          </w:tcPr>
          <w:p w:rsidR="00346A29" w:rsidRPr="00104B0D" w:rsidRDefault="00346A29" w:rsidP="00CA1AC2">
            <w:pPr>
              <w:tabs>
                <w:tab w:val="left" w:pos="6480"/>
              </w:tabs>
              <w:jc w:val="center"/>
              <w:rPr>
                <w:rFonts w:ascii="Times New Roman" w:hAnsi="Times New Roman" w:cs="Times New Roman"/>
                <w:b/>
                <w:sz w:val="24"/>
                <w:szCs w:val="24"/>
              </w:rPr>
            </w:pPr>
            <w:r w:rsidRPr="00104B0D">
              <w:rPr>
                <w:rFonts w:ascii="Times New Roman" w:hAnsi="Times New Roman" w:cs="Times New Roman"/>
                <w:b/>
                <w:sz w:val="24"/>
                <w:szCs w:val="24"/>
              </w:rPr>
              <w:t>Participants</w:t>
            </w:r>
          </w:p>
        </w:tc>
      </w:tr>
      <w:tr w:rsidR="00346A29" w:rsidRPr="00104B0D" w:rsidTr="00126A51">
        <w:trPr>
          <w:trHeight w:val="971"/>
        </w:trPr>
        <w:tc>
          <w:tcPr>
            <w:tcW w:w="800" w:type="dxa"/>
            <w:tcBorders>
              <w:top w:val="single" w:sz="4" w:space="0" w:color="auto"/>
              <w:left w:val="single" w:sz="4" w:space="0" w:color="auto"/>
              <w:bottom w:val="single" w:sz="4" w:space="0" w:color="auto"/>
              <w:right w:val="single" w:sz="4" w:space="0" w:color="auto"/>
            </w:tcBorders>
          </w:tcPr>
          <w:p w:rsidR="00346A29" w:rsidRPr="00104B0D" w:rsidRDefault="00346A29" w:rsidP="00A63A58">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01.</w:t>
            </w:r>
          </w:p>
        </w:tc>
        <w:tc>
          <w:tcPr>
            <w:tcW w:w="3500" w:type="dxa"/>
            <w:tcBorders>
              <w:top w:val="single" w:sz="4" w:space="0" w:color="auto"/>
              <w:left w:val="single" w:sz="4" w:space="0" w:color="auto"/>
              <w:bottom w:val="single" w:sz="4" w:space="0" w:color="auto"/>
              <w:right w:val="single" w:sz="4" w:space="0" w:color="auto"/>
            </w:tcBorders>
          </w:tcPr>
          <w:p w:rsidR="00346A29" w:rsidRPr="00104B0D" w:rsidRDefault="007D2F20" w:rsidP="00A63A58">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Information Management &amp; monitoring system</w:t>
            </w:r>
          </w:p>
        </w:tc>
        <w:tc>
          <w:tcPr>
            <w:tcW w:w="1200" w:type="dxa"/>
            <w:tcBorders>
              <w:top w:val="single" w:sz="4" w:space="0" w:color="auto"/>
              <w:left w:val="single" w:sz="4" w:space="0" w:color="auto"/>
              <w:bottom w:val="single" w:sz="4" w:space="0" w:color="auto"/>
              <w:right w:val="single" w:sz="4" w:space="0" w:color="auto"/>
            </w:tcBorders>
          </w:tcPr>
          <w:p w:rsidR="00346A29" w:rsidRPr="00104B0D" w:rsidRDefault="007D2F20" w:rsidP="00A63A58">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12 days</w:t>
            </w:r>
          </w:p>
        </w:tc>
        <w:tc>
          <w:tcPr>
            <w:tcW w:w="3670" w:type="dxa"/>
            <w:tcBorders>
              <w:top w:val="single" w:sz="4" w:space="0" w:color="auto"/>
              <w:left w:val="single" w:sz="4" w:space="0" w:color="auto"/>
              <w:bottom w:val="single" w:sz="4" w:space="0" w:color="auto"/>
              <w:right w:val="single" w:sz="4" w:space="0" w:color="auto"/>
            </w:tcBorders>
          </w:tcPr>
          <w:p w:rsidR="00346A29" w:rsidRPr="00104B0D" w:rsidRDefault="007D2F20" w:rsidP="00A63A58">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Class-l</w:t>
            </w:r>
            <w:r w:rsidR="00D75413" w:rsidRPr="00104B0D">
              <w:rPr>
                <w:rFonts w:ascii="Times New Roman" w:hAnsi="Times New Roman" w:cs="Times New Roman"/>
                <w:sz w:val="24"/>
                <w:szCs w:val="24"/>
              </w:rPr>
              <w:t xml:space="preserve"> officers of DAE &amp; other Departments under the ministry of Agriculture</w:t>
            </w:r>
          </w:p>
        </w:tc>
      </w:tr>
      <w:tr w:rsidR="00346A29" w:rsidRPr="00104B0D" w:rsidTr="00126A51">
        <w:trPr>
          <w:trHeight w:val="971"/>
        </w:trPr>
        <w:tc>
          <w:tcPr>
            <w:tcW w:w="800" w:type="dxa"/>
            <w:tcBorders>
              <w:top w:val="single" w:sz="4" w:space="0" w:color="auto"/>
              <w:left w:val="single" w:sz="4" w:space="0" w:color="auto"/>
              <w:bottom w:val="single" w:sz="4" w:space="0" w:color="auto"/>
              <w:right w:val="single" w:sz="4" w:space="0" w:color="auto"/>
            </w:tcBorders>
          </w:tcPr>
          <w:p w:rsidR="00346A29" w:rsidRPr="00104B0D" w:rsidRDefault="00346A29" w:rsidP="00A63A58">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02.</w:t>
            </w:r>
          </w:p>
        </w:tc>
        <w:tc>
          <w:tcPr>
            <w:tcW w:w="3500" w:type="dxa"/>
            <w:tcBorders>
              <w:top w:val="single" w:sz="4" w:space="0" w:color="auto"/>
              <w:left w:val="single" w:sz="4" w:space="0" w:color="auto"/>
              <w:bottom w:val="single" w:sz="4" w:space="0" w:color="auto"/>
              <w:right w:val="single" w:sz="4" w:space="0" w:color="auto"/>
            </w:tcBorders>
          </w:tcPr>
          <w:p w:rsidR="00346A29" w:rsidRPr="00104B0D" w:rsidRDefault="00A301D0" w:rsidP="00A63A58">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 xml:space="preserve">Orientation Course </w:t>
            </w:r>
            <w:r w:rsidR="007D2F20" w:rsidRPr="00104B0D">
              <w:rPr>
                <w:rFonts w:ascii="Times New Roman" w:hAnsi="Times New Roman" w:cs="Times New Roman"/>
                <w:sz w:val="24"/>
                <w:szCs w:val="24"/>
              </w:rPr>
              <w:t>or Induction Training</w:t>
            </w:r>
          </w:p>
        </w:tc>
        <w:tc>
          <w:tcPr>
            <w:tcW w:w="1200" w:type="dxa"/>
            <w:tcBorders>
              <w:top w:val="single" w:sz="4" w:space="0" w:color="auto"/>
              <w:left w:val="single" w:sz="4" w:space="0" w:color="auto"/>
              <w:bottom w:val="single" w:sz="4" w:space="0" w:color="auto"/>
              <w:right w:val="single" w:sz="4" w:space="0" w:color="auto"/>
            </w:tcBorders>
          </w:tcPr>
          <w:p w:rsidR="00346A29" w:rsidRPr="00104B0D" w:rsidRDefault="007D2F20" w:rsidP="00A63A58">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8</w:t>
            </w:r>
            <w:r w:rsidR="00346A29" w:rsidRPr="00104B0D">
              <w:rPr>
                <w:rFonts w:ascii="Times New Roman" w:hAnsi="Times New Roman" w:cs="Times New Roman"/>
                <w:sz w:val="24"/>
                <w:szCs w:val="24"/>
              </w:rPr>
              <w:t xml:space="preserve">4 </w:t>
            </w:r>
            <w:r w:rsidRPr="00104B0D">
              <w:rPr>
                <w:rFonts w:ascii="Times New Roman" w:hAnsi="Times New Roman" w:cs="Times New Roman"/>
                <w:sz w:val="24"/>
                <w:szCs w:val="24"/>
              </w:rPr>
              <w:t>days</w:t>
            </w:r>
          </w:p>
        </w:tc>
        <w:tc>
          <w:tcPr>
            <w:tcW w:w="3670" w:type="dxa"/>
            <w:tcBorders>
              <w:top w:val="single" w:sz="4" w:space="0" w:color="auto"/>
              <w:left w:val="single" w:sz="4" w:space="0" w:color="auto"/>
              <w:bottom w:val="single" w:sz="4" w:space="0" w:color="auto"/>
              <w:right w:val="single" w:sz="4" w:space="0" w:color="auto"/>
            </w:tcBorders>
          </w:tcPr>
          <w:p w:rsidR="00346A29" w:rsidRPr="00104B0D" w:rsidRDefault="00346A29" w:rsidP="00A63A58">
            <w:pPr>
              <w:tabs>
                <w:tab w:val="left" w:pos="6480"/>
              </w:tabs>
              <w:spacing w:after="0" w:line="240" w:lineRule="auto"/>
              <w:rPr>
                <w:rFonts w:ascii="Times New Roman" w:hAnsi="Times New Roman" w:cs="Times New Roman"/>
                <w:sz w:val="24"/>
                <w:szCs w:val="24"/>
              </w:rPr>
            </w:pPr>
            <w:r w:rsidRPr="00104B0D">
              <w:rPr>
                <w:rFonts w:ascii="Times New Roman" w:hAnsi="Times New Roman" w:cs="Times New Roman"/>
                <w:sz w:val="24"/>
                <w:szCs w:val="24"/>
              </w:rPr>
              <w:t>Newly</w:t>
            </w:r>
            <w:r w:rsidR="007D2F20" w:rsidRPr="00104B0D">
              <w:rPr>
                <w:rFonts w:ascii="Times New Roman" w:hAnsi="Times New Roman" w:cs="Times New Roman"/>
                <w:sz w:val="24"/>
                <w:szCs w:val="24"/>
              </w:rPr>
              <w:t xml:space="preserve"> appointed Agriculture Extension Officers</w:t>
            </w:r>
            <w:r w:rsidR="00A63A58" w:rsidRPr="00104B0D">
              <w:rPr>
                <w:rFonts w:ascii="Times New Roman" w:hAnsi="Times New Roman" w:cs="Times New Roman"/>
                <w:sz w:val="24"/>
                <w:szCs w:val="24"/>
              </w:rPr>
              <w:t xml:space="preserve"> (</w:t>
            </w:r>
            <w:r w:rsidRPr="00104B0D">
              <w:rPr>
                <w:rFonts w:ascii="Times New Roman" w:hAnsi="Times New Roman" w:cs="Times New Roman"/>
                <w:sz w:val="24"/>
                <w:szCs w:val="24"/>
              </w:rPr>
              <w:t xml:space="preserve">B.C.S </w:t>
            </w:r>
            <w:r w:rsidR="007D2F20" w:rsidRPr="00104B0D">
              <w:rPr>
                <w:rFonts w:ascii="Times New Roman" w:hAnsi="Times New Roman" w:cs="Times New Roman"/>
                <w:sz w:val="24"/>
                <w:szCs w:val="24"/>
              </w:rPr>
              <w:t>Agriculture</w:t>
            </w:r>
            <w:r w:rsidRPr="00104B0D">
              <w:rPr>
                <w:rFonts w:ascii="Times New Roman" w:hAnsi="Times New Roman" w:cs="Times New Roman"/>
                <w:sz w:val="24"/>
                <w:szCs w:val="24"/>
              </w:rPr>
              <w:t xml:space="preserve"> Cadre</w:t>
            </w:r>
            <w:r w:rsidR="00A63A58" w:rsidRPr="00104B0D">
              <w:rPr>
                <w:rFonts w:ascii="Times New Roman" w:hAnsi="Times New Roman" w:cs="Times New Roman"/>
                <w:sz w:val="24"/>
                <w:szCs w:val="24"/>
              </w:rPr>
              <w:t>)</w:t>
            </w:r>
          </w:p>
        </w:tc>
      </w:tr>
      <w:tr w:rsidR="00346A29" w:rsidRPr="00104B0D" w:rsidTr="00126A51">
        <w:trPr>
          <w:trHeight w:val="809"/>
        </w:trPr>
        <w:tc>
          <w:tcPr>
            <w:tcW w:w="800" w:type="dxa"/>
            <w:tcBorders>
              <w:top w:val="single" w:sz="4" w:space="0" w:color="auto"/>
              <w:left w:val="single" w:sz="4" w:space="0" w:color="auto"/>
              <w:bottom w:val="single" w:sz="4" w:space="0" w:color="auto"/>
              <w:right w:val="single" w:sz="4" w:space="0" w:color="auto"/>
            </w:tcBorders>
          </w:tcPr>
          <w:p w:rsidR="00346A29" w:rsidRPr="00104B0D" w:rsidRDefault="00346A29" w:rsidP="00A63A58">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03.</w:t>
            </w:r>
          </w:p>
        </w:tc>
        <w:tc>
          <w:tcPr>
            <w:tcW w:w="3500" w:type="dxa"/>
            <w:tcBorders>
              <w:top w:val="single" w:sz="4" w:space="0" w:color="auto"/>
              <w:left w:val="single" w:sz="4" w:space="0" w:color="auto"/>
              <w:bottom w:val="single" w:sz="4" w:space="0" w:color="auto"/>
              <w:right w:val="single" w:sz="4" w:space="0" w:color="auto"/>
            </w:tcBorders>
          </w:tcPr>
          <w:p w:rsidR="00346A29" w:rsidRPr="00104B0D" w:rsidRDefault="002A3B02" w:rsidP="00A63A58">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Computer Fundamental &amp; Applications</w:t>
            </w:r>
          </w:p>
        </w:tc>
        <w:tc>
          <w:tcPr>
            <w:tcW w:w="1200" w:type="dxa"/>
            <w:tcBorders>
              <w:top w:val="single" w:sz="4" w:space="0" w:color="auto"/>
              <w:left w:val="single" w:sz="4" w:space="0" w:color="auto"/>
              <w:bottom w:val="single" w:sz="4" w:space="0" w:color="auto"/>
              <w:right w:val="single" w:sz="4" w:space="0" w:color="auto"/>
            </w:tcBorders>
          </w:tcPr>
          <w:p w:rsidR="00346A29" w:rsidRPr="00104B0D" w:rsidRDefault="002A3B02" w:rsidP="00A63A58">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21 days</w:t>
            </w:r>
          </w:p>
          <w:p w:rsidR="00346A29" w:rsidRPr="00104B0D" w:rsidRDefault="00346A29" w:rsidP="00A63A58">
            <w:pPr>
              <w:tabs>
                <w:tab w:val="left" w:pos="6480"/>
              </w:tabs>
              <w:spacing w:after="0" w:line="240" w:lineRule="auto"/>
              <w:jc w:val="center"/>
              <w:rPr>
                <w:rFonts w:ascii="Times New Roman"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346A29" w:rsidRPr="00104B0D" w:rsidRDefault="002A3B02" w:rsidP="00A63A58">
            <w:pPr>
              <w:tabs>
                <w:tab w:val="left" w:pos="6480"/>
              </w:tabs>
              <w:spacing w:after="0" w:line="240" w:lineRule="auto"/>
              <w:rPr>
                <w:rFonts w:ascii="Times New Roman" w:hAnsi="Times New Roman" w:cs="Times New Roman"/>
                <w:sz w:val="24"/>
                <w:szCs w:val="24"/>
              </w:rPr>
            </w:pPr>
            <w:r w:rsidRPr="00104B0D">
              <w:rPr>
                <w:rFonts w:ascii="Times New Roman" w:hAnsi="Times New Roman" w:cs="Times New Roman"/>
                <w:sz w:val="24"/>
                <w:szCs w:val="24"/>
              </w:rPr>
              <w:t xml:space="preserve">Class-l officers </w:t>
            </w:r>
            <w:r w:rsidR="00A63A58" w:rsidRPr="00104B0D">
              <w:rPr>
                <w:rFonts w:ascii="Times New Roman" w:hAnsi="Times New Roman" w:cs="Times New Roman"/>
                <w:sz w:val="24"/>
                <w:szCs w:val="24"/>
              </w:rPr>
              <w:t>of the organizations under MOA.</w:t>
            </w:r>
          </w:p>
        </w:tc>
      </w:tr>
      <w:tr w:rsidR="00346A29" w:rsidRPr="00104B0D" w:rsidTr="00D75413">
        <w:tc>
          <w:tcPr>
            <w:tcW w:w="800" w:type="dxa"/>
            <w:tcBorders>
              <w:top w:val="single" w:sz="4" w:space="0" w:color="auto"/>
              <w:left w:val="single" w:sz="4" w:space="0" w:color="auto"/>
              <w:bottom w:val="single" w:sz="4" w:space="0" w:color="auto"/>
              <w:right w:val="single" w:sz="4" w:space="0" w:color="auto"/>
            </w:tcBorders>
          </w:tcPr>
          <w:p w:rsidR="00346A29" w:rsidRPr="00104B0D" w:rsidRDefault="00346A29" w:rsidP="00A63A58">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04.</w:t>
            </w:r>
          </w:p>
        </w:tc>
        <w:tc>
          <w:tcPr>
            <w:tcW w:w="3500" w:type="dxa"/>
            <w:tcBorders>
              <w:top w:val="single" w:sz="4" w:space="0" w:color="auto"/>
              <w:left w:val="single" w:sz="4" w:space="0" w:color="auto"/>
              <w:bottom w:val="single" w:sz="4" w:space="0" w:color="auto"/>
              <w:right w:val="single" w:sz="4" w:space="0" w:color="auto"/>
            </w:tcBorders>
          </w:tcPr>
          <w:p w:rsidR="00346A29" w:rsidRPr="00104B0D" w:rsidRDefault="002A3B02" w:rsidP="00A63A58">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Communicative English</w:t>
            </w:r>
          </w:p>
        </w:tc>
        <w:tc>
          <w:tcPr>
            <w:tcW w:w="1200" w:type="dxa"/>
            <w:tcBorders>
              <w:top w:val="single" w:sz="4" w:space="0" w:color="auto"/>
              <w:left w:val="single" w:sz="4" w:space="0" w:color="auto"/>
              <w:bottom w:val="single" w:sz="4" w:space="0" w:color="auto"/>
              <w:right w:val="single" w:sz="4" w:space="0" w:color="auto"/>
            </w:tcBorders>
          </w:tcPr>
          <w:p w:rsidR="00346A29" w:rsidRPr="00104B0D" w:rsidRDefault="002A3B02" w:rsidP="00A63A58">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12 days</w:t>
            </w:r>
          </w:p>
        </w:tc>
        <w:tc>
          <w:tcPr>
            <w:tcW w:w="3670" w:type="dxa"/>
            <w:tcBorders>
              <w:top w:val="single" w:sz="4" w:space="0" w:color="auto"/>
              <w:left w:val="single" w:sz="4" w:space="0" w:color="auto"/>
              <w:bottom w:val="single" w:sz="4" w:space="0" w:color="auto"/>
              <w:right w:val="single" w:sz="4" w:space="0" w:color="auto"/>
            </w:tcBorders>
          </w:tcPr>
          <w:p w:rsidR="00346A29" w:rsidRPr="00104B0D" w:rsidRDefault="00D75413" w:rsidP="00A63A58">
            <w:pPr>
              <w:tabs>
                <w:tab w:val="left" w:pos="6480"/>
              </w:tabs>
              <w:spacing w:after="0" w:line="240" w:lineRule="auto"/>
              <w:rPr>
                <w:rFonts w:ascii="Times New Roman" w:hAnsi="Times New Roman" w:cs="Times New Roman"/>
                <w:sz w:val="24"/>
                <w:szCs w:val="24"/>
              </w:rPr>
            </w:pPr>
            <w:r w:rsidRPr="00104B0D">
              <w:rPr>
                <w:rFonts w:ascii="Times New Roman" w:hAnsi="Times New Roman" w:cs="Times New Roman"/>
                <w:sz w:val="24"/>
                <w:szCs w:val="24"/>
              </w:rPr>
              <w:t>Class-l officers of DAE &amp; other Departments under the ministry of Agriculture</w:t>
            </w:r>
          </w:p>
        </w:tc>
      </w:tr>
      <w:tr w:rsidR="00D75413" w:rsidRPr="00104B0D" w:rsidTr="00D75413">
        <w:trPr>
          <w:trHeight w:val="908"/>
        </w:trPr>
        <w:tc>
          <w:tcPr>
            <w:tcW w:w="800" w:type="dxa"/>
            <w:tcBorders>
              <w:top w:val="single" w:sz="4" w:space="0" w:color="auto"/>
              <w:left w:val="single" w:sz="4" w:space="0" w:color="auto"/>
              <w:bottom w:val="single" w:sz="4" w:space="0" w:color="auto"/>
              <w:right w:val="single" w:sz="4" w:space="0" w:color="auto"/>
            </w:tcBorders>
          </w:tcPr>
          <w:p w:rsidR="00D75413" w:rsidRPr="00104B0D" w:rsidRDefault="00D75413" w:rsidP="00126A51">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05.</w:t>
            </w:r>
          </w:p>
        </w:tc>
        <w:tc>
          <w:tcPr>
            <w:tcW w:w="3500" w:type="dxa"/>
            <w:tcBorders>
              <w:top w:val="single" w:sz="4" w:space="0" w:color="auto"/>
              <w:left w:val="single" w:sz="4" w:space="0" w:color="auto"/>
              <w:bottom w:val="single" w:sz="4" w:space="0" w:color="auto"/>
              <w:right w:val="single" w:sz="4" w:space="0" w:color="auto"/>
            </w:tcBorders>
          </w:tcPr>
          <w:p w:rsidR="00D75413" w:rsidRPr="00104B0D" w:rsidRDefault="00D75413" w:rsidP="00126A51">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e-Government</w:t>
            </w:r>
          </w:p>
        </w:tc>
        <w:tc>
          <w:tcPr>
            <w:tcW w:w="1200" w:type="dxa"/>
            <w:tcBorders>
              <w:top w:val="single" w:sz="4" w:space="0" w:color="auto"/>
              <w:left w:val="single" w:sz="4" w:space="0" w:color="auto"/>
              <w:bottom w:val="single" w:sz="4" w:space="0" w:color="auto"/>
              <w:right w:val="single" w:sz="4" w:space="0" w:color="auto"/>
            </w:tcBorders>
          </w:tcPr>
          <w:p w:rsidR="00D75413" w:rsidRPr="00104B0D" w:rsidRDefault="00D75413" w:rsidP="00126A51">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28 days</w:t>
            </w:r>
          </w:p>
        </w:tc>
        <w:tc>
          <w:tcPr>
            <w:tcW w:w="3670" w:type="dxa"/>
            <w:tcBorders>
              <w:top w:val="single" w:sz="4" w:space="0" w:color="auto"/>
              <w:left w:val="single" w:sz="4" w:space="0" w:color="auto"/>
              <w:bottom w:val="single" w:sz="4" w:space="0" w:color="auto"/>
              <w:right w:val="single" w:sz="4" w:space="0" w:color="auto"/>
            </w:tcBorders>
          </w:tcPr>
          <w:p w:rsidR="00D75413" w:rsidRPr="00104B0D" w:rsidRDefault="00D75413" w:rsidP="00126A51">
            <w:pPr>
              <w:spacing w:line="240" w:lineRule="auto"/>
              <w:rPr>
                <w:rFonts w:ascii="Times New Roman" w:hAnsi="Times New Roman" w:cs="Times New Roman"/>
                <w:sz w:val="24"/>
                <w:szCs w:val="24"/>
              </w:rPr>
            </w:pPr>
            <w:r w:rsidRPr="00104B0D">
              <w:rPr>
                <w:rFonts w:ascii="Times New Roman" w:hAnsi="Times New Roman" w:cs="Times New Roman"/>
                <w:sz w:val="24"/>
                <w:szCs w:val="24"/>
              </w:rPr>
              <w:t>Class-l officers of DAE &amp; other Departments under the ministry of Agriculture</w:t>
            </w:r>
          </w:p>
        </w:tc>
      </w:tr>
      <w:tr w:rsidR="00D75413" w:rsidRPr="00104B0D" w:rsidTr="00D75413">
        <w:tc>
          <w:tcPr>
            <w:tcW w:w="800" w:type="dxa"/>
            <w:tcBorders>
              <w:top w:val="single" w:sz="4" w:space="0" w:color="auto"/>
              <w:left w:val="single" w:sz="4" w:space="0" w:color="auto"/>
              <w:bottom w:val="single" w:sz="4" w:space="0" w:color="auto"/>
              <w:right w:val="single" w:sz="4" w:space="0" w:color="auto"/>
            </w:tcBorders>
          </w:tcPr>
          <w:p w:rsidR="00D75413" w:rsidRPr="00104B0D" w:rsidRDefault="00D75413" w:rsidP="00D75413">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06.</w:t>
            </w:r>
          </w:p>
        </w:tc>
        <w:tc>
          <w:tcPr>
            <w:tcW w:w="3500" w:type="dxa"/>
            <w:tcBorders>
              <w:top w:val="single" w:sz="4" w:space="0" w:color="auto"/>
              <w:left w:val="single" w:sz="4" w:space="0" w:color="auto"/>
              <w:bottom w:val="single" w:sz="4" w:space="0" w:color="auto"/>
              <w:right w:val="single" w:sz="4" w:space="0" w:color="auto"/>
            </w:tcBorders>
          </w:tcPr>
          <w:p w:rsidR="00D75413" w:rsidRPr="00104B0D" w:rsidRDefault="00D75413" w:rsidP="00CF6991">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Modern Office Management</w:t>
            </w:r>
          </w:p>
        </w:tc>
        <w:tc>
          <w:tcPr>
            <w:tcW w:w="1200" w:type="dxa"/>
            <w:tcBorders>
              <w:top w:val="single" w:sz="4" w:space="0" w:color="auto"/>
              <w:left w:val="single" w:sz="4" w:space="0" w:color="auto"/>
              <w:bottom w:val="single" w:sz="4" w:space="0" w:color="auto"/>
              <w:right w:val="single" w:sz="4" w:space="0" w:color="auto"/>
            </w:tcBorders>
          </w:tcPr>
          <w:p w:rsidR="00D75413" w:rsidRPr="00104B0D" w:rsidRDefault="00D75413" w:rsidP="00CF6991">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12 days</w:t>
            </w:r>
          </w:p>
        </w:tc>
        <w:tc>
          <w:tcPr>
            <w:tcW w:w="3670" w:type="dxa"/>
            <w:tcBorders>
              <w:top w:val="single" w:sz="4" w:space="0" w:color="auto"/>
              <w:left w:val="single" w:sz="4" w:space="0" w:color="auto"/>
              <w:bottom w:val="single" w:sz="4" w:space="0" w:color="auto"/>
              <w:right w:val="single" w:sz="4" w:space="0" w:color="auto"/>
            </w:tcBorders>
          </w:tcPr>
          <w:p w:rsidR="00D75413" w:rsidRPr="00104B0D" w:rsidRDefault="00D75413" w:rsidP="00CF6991">
            <w:pPr>
              <w:spacing w:line="240" w:lineRule="auto"/>
              <w:rPr>
                <w:rFonts w:ascii="Times New Roman" w:hAnsi="Times New Roman" w:cs="Times New Roman"/>
              </w:rPr>
            </w:pPr>
            <w:r w:rsidRPr="00104B0D">
              <w:rPr>
                <w:rFonts w:ascii="Times New Roman" w:hAnsi="Times New Roman" w:cs="Times New Roman"/>
                <w:sz w:val="24"/>
                <w:szCs w:val="24"/>
              </w:rPr>
              <w:t>Class-l officers of DAE &amp; other Departments under the ministry of Agriculture</w:t>
            </w:r>
          </w:p>
        </w:tc>
      </w:tr>
      <w:tr w:rsidR="00D75413" w:rsidRPr="00104B0D" w:rsidTr="00126A51">
        <w:trPr>
          <w:trHeight w:val="683"/>
        </w:trPr>
        <w:tc>
          <w:tcPr>
            <w:tcW w:w="800" w:type="dxa"/>
            <w:tcBorders>
              <w:top w:val="single" w:sz="4" w:space="0" w:color="auto"/>
              <w:left w:val="single" w:sz="4" w:space="0" w:color="auto"/>
              <w:bottom w:val="single" w:sz="4" w:space="0" w:color="auto"/>
              <w:right w:val="single" w:sz="4" w:space="0" w:color="auto"/>
            </w:tcBorders>
          </w:tcPr>
          <w:p w:rsidR="00D75413" w:rsidRPr="00104B0D" w:rsidRDefault="00D75413" w:rsidP="00D75413">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07.</w:t>
            </w:r>
          </w:p>
        </w:tc>
        <w:tc>
          <w:tcPr>
            <w:tcW w:w="3500" w:type="dxa"/>
            <w:tcBorders>
              <w:top w:val="single" w:sz="4" w:space="0" w:color="auto"/>
              <w:left w:val="single" w:sz="4" w:space="0" w:color="auto"/>
              <w:bottom w:val="single" w:sz="4" w:space="0" w:color="auto"/>
              <w:right w:val="single" w:sz="4" w:space="0" w:color="auto"/>
            </w:tcBorders>
          </w:tcPr>
          <w:p w:rsidR="00D75413" w:rsidRPr="00104B0D" w:rsidRDefault="00D75413" w:rsidP="00CF6991">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Training of Trainers (TOT)</w:t>
            </w:r>
          </w:p>
        </w:tc>
        <w:tc>
          <w:tcPr>
            <w:tcW w:w="1200" w:type="dxa"/>
            <w:tcBorders>
              <w:top w:val="single" w:sz="4" w:space="0" w:color="auto"/>
              <w:left w:val="single" w:sz="4" w:space="0" w:color="auto"/>
              <w:bottom w:val="single" w:sz="4" w:space="0" w:color="auto"/>
              <w:right w:val="single" w:sz="4" w:space="0" w:color="auto"/>
            </w:tcBorders>
          </w:tcPr>
          <w:p w:rsidR="00D75413" w:rsidRPr="00104B0D" w:rsidRDefault="00D75413" w:rsidP="00CF6991">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15 days</w:t>
            </w:r>
          </w:p>
        </w:tc>
        <w:tc>
          <w:tcPr>
            <w:tcW w:w="3670" w:type="dxa"/>
            <w:tcBorders>
              <w:top w:val="single" w:sz="4" w:space="0" w:color="auto"/>
              <w:left w:val="single" w:sz="4" w:space="0" w:color="auto"/>
              <w:bottom w:val="single" w:sz="4" w:space="0" w:color="auto"/>
              <w:right w:val="single" w:sz="4" w:space="0" w:color="auto"/>
            </w:tcBorders>
          </w:tcPr>
          <w:p w:rsidR="00D75413" w:rsidRPr="00104B0D" w:rsidRDefault="00D75413" w:rsidP="00CF6991">
            <w:pPr>
              <w:spacing w:line="240" w:lineRule="auto"/>
              <w:rPr>
                <w:rFonts w:ascii="Times New Roman" w:hAnsi="Times New Roman" w:cs="Times New Roman"/>
              </w:rPr>
            </w:pPr>
            <w:r w:rsidRPr="00104B0D">
              <w:rPr>
                <w:rFonts w:ascii="Times New Roman" w:hAnsi="Times New Roman" w:cs="Times New Roman"/>
                <w:sz w:val="24"/>
                <w:szCs w:val="24"/>
              </w:rPr>
              <w:t>Class-l officers of DAE &amp; other Departments under the ministry of Agriculture</w:t>
            </w:r>
          </w:p>
        </w:tc>
      </w:tr>
      <w:tr w:rsidR="00D75413" w:rsidRPr="00104B0D" w:rsidTr="00126A51">
        <w:trPr>
          <w:trHeight w:val="800"/>
        </w:trPr>
        <w:tc>
          <w:tcPr>
            <w:tcW w:w="800" w:type="dxa"/>
            <w:tcBorders>
              <w:top w:val="single" w:sz="4" w:space="0" w:color="auto"/>
              <w:left w:val="single" w:sz="4" w:space="0" w:color="auto"/>
              <w:bottom w:val="single" w:sz="4" w:space="0" w:color="auto"/>
              <w:right w:val="single" w:sz="4" w:space="0" w:color="auto"/>
            </w:tcBorders>
          </w:tcPr>
          <w:p w:rsidR="00D75413" w:rsidRPr="00104B0D" w:rsidRDefault="00D75413" w:rsidP="00D75413">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08</w:t>
            </w:r>
            <w:r w:rsidR="00E068FE">
              <w:rPr>
                <w:rFonts w:ascii="Times New Roman" w:hAnsi="Times New Roman" w:cs="Times New Roman"/>
                <w:sz w:val="24"/>
                <w:szCs w:val="24"/>
              </w:rPr>
              <w:t>.</w:t>
            </w:r>
          </w:p>
        </w:tc>
        <w:tc>
          <w:tcPr>
            <w:tcW w:w="3500" w:type="dxa"/>
            <w:tcBorders>
              <w:top w:val="single" w:sz="4" w:space="0" w:color="auto"/>
              <w:left w:val="single" w:sz="4" w:space="0" w:color="auto"/>
              <w:bottom w:val="single" w:sz="4" w:space="0" w:color="auto"/>
              <w:right w:val="single" w:sz="4" w:space="0" w:color="auto"/>
            </w:tcBorders>
          </w:tcPr>
          <w:p w:rsidR="00D75413" w:rsidRPr="00104B0D" w:rsidRDefault="00D75413" w:rsidP="00CF6991">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Conflict Management</w:t>
            </w:r>
          </w:p>
        </w:tc>
        <w:tc>
          <w:tcPr>
            <w:tcW w:w="1200" w:type="dxa"/>
            <w:tcBorders>
              <w:top w:val="single" w:sz="4" w:space="0" w:color="auto"/>
              <w:left w:val="single" w:sz="4" w:space="0" w:color="auto"/>
              <w:bottom w:val="single" w:sz="4" w:space="0" w:color="auto"/>
              <w:right w:val="single" w:sz="4" w:space="0" w:color="auto"/>
            </w:tcBorders>
          </w:tcPr>
          <w:p w:rsidR="00D75413" w:rsidRPr="00104B0D" w:rsidRDefault="00D75413" w:rsidP="00CF6991">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12 days</w:t>
            </w:r>
          </w:p>
        </w:tc>
        <w:tc>
          <w:tcPr>
            <w:tcW w:w="3670" w:type="dxa"/>
            <w:tcBorders>
              <w:top w:val="single" w:sz="4" w:space="0" w:color="auto"/>
              <w:left w:val="single" w:sz="4" w:space="0" w:color="auto"/>
              <w:bottom w:val="single" w:sz="4" w:space="0" w:color="auto"/>
              <w:right w:val="single" w:sz="4" w:space="0" w:color="auto"/>
            </w:tcBorders>
          </w:tcPr>
          <w:p w:rsidR="00D75413" w:rsidRPr="00104B0D" w:rsidRDefault="00D75413" w:rsidP="00CF6991">
            <w:pPr>
              <w:spacing w:line="240" w:lineRule="auto"/>
              <w:rPr>
                <w:rFonts w:ascii="Times New Roman" w:hAnsi="Times New Roman" w:cs="Times New Roman"/>
              </w:rPr>
            </w:pPr>
            <w:r w:rsidRPr="00104B0D">
              <w:rPr>
                <w:rFonts w:ascii="Times New Roman" w:hAnsi="Times New Roman" w:cs="Times New Roman"/>
                <w:sz w:val="24"/>
                <w:szCs w:val="24"/>
              </w:rPr>
              <w:t>Class-l officers of DAE &amp; other Departments under the ministry of Agriculture</w:t>
            </w:r>
          </w:p>
        </w:tc>
      </w:tr>
      <w:tr w:rsidR="00D75413" w:rsidRPr="00104B0D" w:rsidTr="00D75413">
        <w:trPr>
          <w:trHeight w:val="604"/>
        </w:trPr>
        <w:tc>
          <w:tcPr>
            <w:tcW w:w="800" w:type="dxa"/>
            <w:tcBorders>
              <w:top w:val="single" w:sz="4" w:space="0" w:color="auto"/>
              <w:left w:val="single" w:sz="4" w:space="0" w:color="auto"/>
              <w:bottom w:val="single" w:sz="4" w:space="0" w:color="auto"/>
              <w:right w:val="single" w:sz="4" w:space="0" w:color="auto"/>
            </w:tcBorders>
          </w:tcPr>
          <w:p w:rsidR="00D75413" w:rsidRPr="00104B0D" w:rsidRDefault="00D75413" w:rsidP="00D75413">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09.</w:t>
            </w:r>
          </w:p>
        </w:tc>
        <w:tc>
          <w:tcPr>
            <w:tcW w:w="3500" w:type="dxa"/>
            <w:tcBorders>
              <w:top w:val="single" w:sz="4" w:space="0" w:color="auto"/>
              <w:left w:val="single" w:sz="4" w:space="0" w:color="auto"/>
              <w:bottom w:val="single" w:sz="4" w:space="0" w:color="auto"/>
              <w:right w:val="single" w:sz="4" w:space="0" w:color="auto"/>
            </w:tcBorders>
          </w:tcPr>
          <w:p w:rsidR="00D75413" w:rsidRPr="00104B0D" w:rsidRDefault="00D75413" w:rsidP="00CF6991">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Food Security</w:t>
            </w:r>
          </w:p>
        </w:tc>
        <w:tc>
          <w:tcPr>
            <w:tcW w:w="1200" w:type="dxa"/>
            <w:tcBorders>
              <w:top w:val="single" w:sz="4" w:space="0" w:color="auto"/>
              <w:left w:val="single" w:sz="4" w:space="0" w:color="auto"/>
              <w:bottom w:val="single" w:sz="4" w:space="0" w:color="auto"/>
              <w:right w:val="single" w:sz="4" w:space="0" w:color="auto"/>
            </w:tcBorders>
          </w:tcPr>
          <w:p w:rsidR="00D75413" w:rsidRPr="00104B0D" w:rsidRDefault="00D75413" w:rsidP="00CF6991">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12 days</w:t>
            </w:r>
          </w:p>
        </w:tc>
        <w:tc>
          <w:tcPr>
            <w:tcW w:w="3670" w:type="dxa"/>
            <w:tcBorders>
              <w:top w:val="single" w:sz="4" w:space="0" w:color="auto"/>
              <w:left w:val="single" w:sz="4" w:space="0" w:color="auto"/>
              <w:bottom w:val="single" w:sz="4" w:space="0" w:color="auto"/>
              <w:right w:val="single" w:sz="4" w:space="0" w:color="auto"/>
            </w:tcBorders>
          </w:tcPr>
          <w:p w:rsidR="00D75413" w:rsidRPr="00104B0D" w:rsidRDefault="00D75413" w:rsidP="00CF6991">
            <w:pPr>
              <w:spacing w:line="240" w:lineRule="auto"/>
              <w:rPr>
                <w:rFonts w:ascii="Times New Roman" w:hAnsi="Times New Roman" w:cs="Times New Roman"/>
              </w:rPr>
            </w:pPr>
            <w:r w:rsidRPr="00104B0D">
              <w:rPr>
                <w:rFonts w:ascii="Times New Roman" w:hAnsi="Times New Roman" w:cs="Times New Roman"/>
                <w:sz w:val="24"/>
                <w:szCs w:val="24"/>
              </w:rPr>
              <w:t>Class-l officers of DAE &amp; other Departments under the ministry of Agriculture</w:t>
            </w:r>
          </w:p>
        </w:tc>
      </w:tr>
    </w:tbl>
    <w:p w:rsidR="00F73D10" w:rsidRDefault="00F73D10"/>
    <w:p w:rsidR="00F65035" w:rsidRDefault="00F65035"/>
    <w:tbl>
      <w:tblPr>
        <w:tblW w:w="917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3500"/>
        <w:gridCol w:w="1200"/>
        <w:gridCol w:w="3670"/>
      </w:tblGrid>
      <w:tr w:rsidR="007E7399" w:rsidRPr="00104B0D" w:rsidTr="00D75413">
        <w:tc>
          <w:tcPr>
            <w:tcW w:w="8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lastRenderedPageBreak/>
              <w:t>10.</w:t>
            </w:r>
          </w:p>
        </w:tc>
        <w:tc>
          <w:tcPr>
            <w:tcW w:w="3500" w:type="dxa"/>
            <w:tcBorders>
              <w:top w:val="single" w:sz="4" w:space="0" w:color="auto"/>
              <w:left w:val="single" w:sz="4" w:space="0" w:color="auto"/>
              <w:bottom w:val="single" w:sz="4" w:space="0" w:color="auto"/>
              <w:right w:val="single" w:sz="4" w:space="0" w:color="auto"/>
            </w:tcBorders>
          </w:tcPr>
          <w:p w:rsidR="007E7399" w:rsidRPr="00104B0D" w:rsidRDefault="007E7399" w:rsidP="00A00FFE">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Competency development course</w:t>
            </w:r>
          </w:p>
        </w:tc>
        <w:tc>
          <w:tcPr>
            <w:tcW w:w="1200" w:type="dxa"/>
            <w:tcBorders>
              <w:top w:val="single" w:sz="4" w:space="0" w:color="auto"/>
              <w:left w:val="single" w:sz="4" w:space="0" w:color="auto"/>
              <w:bottom w:val="single" w:sz="4" w:space="0" w:color="auto"/>
              <w:right w:val="single" w:sz="4" w:space="0" w:color="auto"/>
            </w:tcBorders>
          </w:tcPr>
          <w:p w:rsidR="007E7399" w:rsidRPr="00104B0D" w:rsidRDefault="007E7399" w:rsidP="003637DC">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12 days</w:t>
            </w:r>
          </w:p>
        </w:tc>
        <w:tc>
          <w:tcPr>
            <w:tcW w:w="3670" w:type="dxa"/>
            <w:tcBorders>
              <w:top w:val="single" w:sz="4" w:space="0" w:color="auto"/>
              <w:left w:val="single" w:sz="4" w:space="0" w:color="auto"/>
              <w:bottom w:val="single" w:sz="4" w:space="0" w:color="auto"/>
              <w:right w:val="single" w:sz="4" w:space="0" w:color="auto"/>
            </w:tcBorders>
          </w:tcPr>
          <w:p w:rsidR="007E7399" w:rsidRPr="00104B0D" w:rsidRDefault="007E7399" w:rsidP="00A00FFE">
            <w:pPr>
              <w:spacing w:line="240" w:lineRule="auto"/>
              <w:rPr>
                <w:rFonts w:ascii="Times New Roman" w:hAnsi="Times New Roman" w:cs="Times New Roman"/>
              </w:rPr>
            </w:pPr>
            <w:r w:rsidRPr="00104B0D">
              <w:rPr>
                <w:rFonts w:ascii="Times New Roman" w:hAnsi="Times New Roman" w:cs="Times New Roman"/>
                <w:sz w:val="24"/>
                <w:szCs w:val="24"/>
              </w:rPr>
              <w:t>Class-l officers of DAE &amp; other Departments under the ministry of Agriculture</w:t>
            </w:r>
          </w:p>
        </w:tc>
      </w:tr>
      <w:tr w:rsidR="007E7399" w:rsidRPr="00104B0D" w:rsidTr="00EB0B3F">
        <w:trPr>
          <w:trHeight w:val="953"/>
        </w:trPr>
        <w:tc>
          <w:tcPr>
            <w:tcW w:w="8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11.</w:t>
            </w:r>
          </w:p>
        </w:tc>
        <w:tc>
          <w:tcPr>
            <w:tcW w:w="3500" w:type="dxa"/>
            <w:tcBorders>
              <w:top w:val="single" w:sz="4" w:space="0" w:color="auto"/>
              <w:left w:val="single" w:sz="4" w:space="0" w:color="auto"/>
              <w:bottom w:val="single" w:sz="4" w:space="0" w:color="auto"/>
              <w:right w:val="single" w:sz="4" w:space="0" w:color="auto"/>
            </w:tcBorders>
          </w:tcPr>
          <w:p w:rsidR="007E7399" w:rsidRPr="00104B0D" w:rsidRDefault="007E7399" w:rsidP="00A00FFE">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Gender &amp; Development</w:t>
            </w:r>
          </w:p>
        </w:tc>
        <w:tc>
          <w:tcPr>
            <w:tcW w:w="1200" w:type="dxa"/>
            <w:tcBorders>
              <w:top w:val="single" w:sz="4" w:space="0" w:color="auto"/>
              <w:left w:val="single" w:sz="4" w:space="0" w:color="auto"/>
              <w:bottom w:val="single" w:sz="4" w:space="0" w:color="auto"/>
              <w:right w:val="single" w:sz="4" w:space="0" w:color="auto"/>
            </w:tcBorders>
          </w:tcPr>
          <w:p w:rsidR="007E7399" w:rsidRPr="00104B0D" w:rsidRDefault="007E7399" w:rsidP="00A00FFE">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12 days</w:t>
            </w:r>
          </w:p>
        </w:tc>
        <w:tc>
          <w:tcPr>
            <w:tcW w:w="3670" w:type="dxa"/>
            <w:tcBorders>
              <w:top w:val="single" w:sz="4" w:space="0" w:color="auto"/>
              <w:left w:val="single" w:sz="4" w:space="0" w:color="auto"/>
              <w:bottom w:val="single" w:sz="4" w:space="0" w:color="auto"/>
              <w:right w:val="single" w:sz="4" w:space="0" w:color="auto"/>
            </w:tcBorders>
          </w:tcPr>
          <w:p w:rsidR="007E7399" w:rsidRPr="00104B0D" w:rsidRDefault="007E7399" w:rsidP="00A00FFE">
            <w:pPr>
              <w:spacing w:line="240" w:lineRule="auto"/>
              <w:rPr>
                <w:rFonts w:ascii="Times New Roman" w:hAnsi="Times New Roman" w:cs="Times New Roman"/>
              </w:rPr>
            </w:pPr>
            <w:r w:rsidRPr="00104B0D">
              <w:rPr>
                <w:rFonts w:ascii="Times New Roman" w:hAnsi="Times New Roman" w:cs="Times New Roman"/>
                <w:sz w:val="24"/>
                <w:szCs w:val="24"/>
              </w:rPr>
              <w:t>Class-l officers of DAE &amp; other Departments under the ministry of Agriculture</w:t>
            </w:r>
          </w:p>
        </w:tc>
      </w:tr>
      <w:tr w:rsidR="007E7399" w:rsidRPr="00104B0D" w:rsidTr="00D75413">
        <w:tc>
          <w:tcPr>
            <w:tcW w:w="8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12.</w:t>
            </w:r>
          </w:p>
        </w:tc>
        <w:tc>
          <w:tcPr>
            <w:tcW w:w="3500" w:type="dxa"/>
            <w:tcBorders>
              <w:top w:val="single" w:sz="4" w:space="0" w:color="auto"/>
              <w:left w:val="single" w:sz="4" w:space="0" w:color="auto"/>
              <w:bottom w:val="single" w:sz="4" w:space="0" w:color="auto"/>
              <w:right w:val="single" w:sz="4" w:space="0" w:color="auto"/>
            </w:tcBorders>
          </w:tcPr>
          <w:p w:rsidR="007E7399" w:rsidRPr="00104B0D" w:rsidRDefault="007E7399" w:rsidP="00A00FFE">
            <w:pPr>
              <w:spacing w:before="120" w:after="0" w:line="240" w:lineRule="auto"/>
              <w:rPr>
                <w:rFonts w:ascii="Times New Roman" w:hAnsi="Times New Roman" w:cs="Times New Roman"/>
                <w:sz w:val="24"/>
                <w:szCs w:val="24"/>
              </w:rPr>
            </w:pPr>
            <w:r w:rsidRPr="00104B0D">
              <w:rPr>
                <w:rFonts w:ascii="Times New Roman" w:hAnsi="Times New Roman" w:cs="Times New Roman"/>
                <w:sz w:val="24"/>
                <w:szCs w:val="24"/>
              </w:rPr>
              <w:t>Modern technologies of horticulture</w:t>
            </w:r>
          </w:p>
        </w:tc>
        <w:tc>
          <w:tcPr>
            <w:tcW w:w="1200" w:type="dxa"/>
            <w:tcBorders>
              <w:top w:val="single" w:sz="4" w:space="0" w:color="auto"/>
              <w:left w:val="single" w:sz="4" w:space="0" w:color="auto"/>
              <w:bottom w:val="single" w:sz="4" w:space="0" w:color="auto"/>
              <w:right w:val="single" w:sz="4" w:space="0" w:color="auto"/>
            </w:tcBorders>
          </w:tcPr>
          <w:p w:rsidR="007E7399" w:rsidRPr="00104B0D" w:rsidRDefault="007E7399" w:rsidP="00A00FFE">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12 days</w:t>
            </w:r>
          </w:p>
        </w:tc>
        <w:tc>
          <w:tcPr>
            <w:tcW w:w="3670" w:type="dxa"/>
            <w:tcBorders>
              <w:top w:val="single" w:sz="4" w:space="0" w:color="auto"/>
              <w:left w:val="single" w:sz="4" w:space="0" w:color="auto"/>
              <w:bottom w:val="single" w:sz="4" w:space="0" w:color="auto"/>
              <w:right w:val="single" w:sz="4" w:space="0" w:color="auto"/>
            </w:tcBorders>
          </w:tcPr>
          <w:p w:rsidR="007E7399" w:rsidRPr="00104B0D" w:rsidRDefault="007E7399" w:rsidP="00A00FFE">
            <w:pPr>
              <w:spacing w:line="240" w:lineRule="auto"/>
              <w:rPr>
                <w:rFonts w:ascii="Times New Roman" w:hAnsi="Times New Roman" w:cs="Times New Roman"/>
              </w:rPr>
            </w:pPr>
            <w:r w:rsidRPr="00104B0D">
              <w:rPr>
                <w:rFonts w:ascii="Times New Roman" w:hAnsi="Times New Roman" w:cs="Times New Roman"/>
                <w:sz w:val="24"/>
                <w:szCs w:val="24"/>
              </w:rPr>
              <w:t>Class-l officers of DAE &amp; other Departments under the ministry of Agriculture</w:t>
            </w:r>
          </w:p>
        </w:tc>
      </w:tr>
      <w:tr w:rsidR="007E7399" w:rsidRPr="00104B0D" w:rsidTr="00D75413">
        <w:trPr>
          <w:trHeight w:val="559"/>
        </w:trPr>
        <w:tc>
          <w:tcPr>
            <w:tcW w:w="8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13</w:t>
            </w:r>
            <w:r>
              <w:rPr>
                <w:rFonts w:ascii="Times New Roman" w:hAnsi="Times New Roman" w:cs="Times New Roman"/>
                <w:sz w:val="24"/>
                <w:szCs w:val="24"/>
              </w:rPr>
              <w:t>.</w:t>
            </w:r>
          </w:p>
        </w:tc>
        <w:tc>
          <w:tcPr>
            <w:tcW w:w="3500" w:type="dxa"/>
            <w:tcBorders>
              <w:top w:val="single" w:sz="4" w:space="0" w:color="auto"/>
              <w:left w:val="single" w:sz="4" w:space="0" w:color="auto"/>
              <w:bottom w:val="single" w:sz="4" w:space="0" w:color="auto"/>
              <w:right w:val="single" w:sz="4" w:space="0" w:color="auto"/>
            </w:tcBorders>
          </w:tcPr>
          <w:p w:rsidR="007E7399" w:rsidRPr="00104B0D" w:rsidRDefault="007E7399" w:rsidP="00A00FFE">
            <w:pPr>
              <w:spacing w:before="120" w:after="0" w:line="240" w:lineRule="auto"/>
              <w:rPr>
                <w:rFonts w:ascii="Times New Roman" w:hAnsi="Times New Roman" w:cs="Times New Roman"/>
                <w:sz w:val="24"/>
                <w:szCs w:val="24"/>
              </w:rPr>
            </w:pPr>
            <w:r w:rsidRPr="00104B0D">
              <w:rPr>
                <w:rFonts w:ascii="Times New Roman" w:hAnsi="Times New Roman" w:cs="Times New Roman"/>
                <w:sz w:val="24"/>
                <w:szCs w:val="24"/>
              </w:rPr>
              <w:t>Media Preparation</w:t>
            </w:r>
          </w:p>
        </w:tc>
        <w:tc>
          <w:tcPr>
            <w:tcW w:w="1200" w:type="dxa"/>
            <w:tcBorders>
              <w:top w:val="single" w:sz="4" w:space="0" w:color="auto"/>
              <w:left w:val="single" w:sz="4" w:space="0" w:color="auto"/>
              <w:bottom w:val="single" w:sz="4" w:space="0" w:color="auto"/>
              <w:right w:val="single" w:sz="4" w:space="0" w:color="auto"/>
            </w:tcBorders>
          </w:tcPr>
          <w:p w:rsidR="007E7399" w:rsidRPr="00104B0D" w:rsidRDefault="007E7399" w:rsidP="00A00FFE">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05 days</w:t>
            </w:r>
          </w:p>
        </w:tc>
        <w:tc>
          <w:tcPr>
            <w:tcW w:w="3670" w:type="dxa"/>
            <w:tcBorders>
              <w:top w:val="single" w:sz="4" w:space="0" w:color="auto"/>
              <w:left w:val="single" w:sz="4" w:space="0" w:color="auto"/>
              <w:bottom w:val="single" w:sz="4" w:space="0" w:color="auto"/>
              <w:right w:val="single" w:sz="4" w:space="0" w:color="auto"/>
            </w:tcBorders>
          </w:tcPr>
          <w:p w:rsidR="007E7399" w:rsidRPr="00126A51" w:rsidRDefault="007E7399" w:rsidP="00A00FFE">
            <w:pPr>
              <w:spacing w:line="240" w:lineRule="auto"/>
              <w:rPr>
                <w:rFonts w:ascii="Times New Roman" w:hAnsi="Times New Roman" w:cs="Times New Roman"/>
                <w:sz w:val="24"/>
                <w:szCs w:val="24"/>
              </w:rPr>
            </w:pPr>
            <w:r w:rsidRPr="00104B0D">
              <w:rPr>
                <w:rFonts w:ascii="Times New Roman" w:hAnsi="Times New Roman" w:cs="Times New Roman"/>
                <w:sz w:val="24"/>
                <w:szCs w:val="24"/>
              </w:rPr>
              <w:t>Class-l officers of DAE &amp; other Departments under the ministry of Agriculture</w:t>
            </w:r>
          </w:p>
        </w:tc>
      </w:tr>
      <w:tr w:rsidR="007E7399" w:rsidRPr="00104B0D" w:rsidTr="00D75413">
        <w:tc>
          <w:tcPr>
            <w:tcW w:w="800" w:type="dxa"/>
            <w:tcBorders>
              <w:top w:val="single" w:sz="4" w:space="0" w:color="auto"/>
              <w:left w:val="single" w:sz="4" w:space="0" w:color="auto"/>
              <w:bottom w:val="single" w:sz="4" w:space="0" w:color="auto"/>
              <w:right w:val="single" w:sz="4" w:space="0" w:color="auto"/>
            </w:tcBorders>
          </w:tcPr>
          <w:p w:rsidR="007E7399" w:rsidRPr="00104B0D" w:rsidRDefault="007E7399" w:rsidP="00126A51">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14</w:t>
            </w:r>
            <w:r>
              <w:rPr>
                <w:rFonts w:ascii="Times New Roman" w:hAnsi="Times New Roman" w:cs="Times New Roman"/>
                <w:sz w:val="24"/>
                <w:szCs w:val="24"/>
              </w:rPr>
              <w:t>.</w:t>
            </w:r>
          </w:p>
        </w:tc>
        <w:tc>
          <w:tcPr>
            <w:tcW w:w="3500" w:type="dxa"/>
            <w:tcBorders>
              <w:top w:val="single" w:sz="4" w:space="0" w:color="auto"/>
              <w:left w:val="single" w:sz="4" w:space="0" w:color="auto"/>
              <w:bottom w:val="single" w:sz="4" w:space="0" w:color="auto"/>
              <w:right w:val="single" w:sz="4" w:space="0" w:color="auto"/>
            </w:tcBorders>
          </w:tcPr>
          <w:p w:rsidR="007E7399" w:rsidRPr="00104B0D" w:rsidRDefault="007E7399" w:rsidP="00126A51">
            <w:pPr>
              <w:spacing w:before="120" w:after="0" w:line="240" w:lineRule="auto"/>
              <w:rPr>
                <w:rFonts w:ascii="Times New Roman" w:hAnsi="Times New Roman" w:cs="Times New Roman"/>
                <w:sz w:val="24"/>
                <w:szCs w:val="24"/>
              </w:rPr>
            </w:pPr>
            <w:r w:rsidRPr="00104B0D">
              <w:rPr>
                <w:rFonts w:ascii="Times New Roman" w:hAnsi="Times New Roman" w:cs="Times New Roman"/>
                <w:sz w:val="24"/>
                <w:szCs w:val="24"/>
              </w:rPr>
              <w:t>Irrigation &amp; Water management</w:t>
            </w:r>
          </w:p>
        </w:tc>
        <w:tc>
          <w:tcPr>
            <w:tcW w:w="1200" w:type="dxa"/>
            <w:tcBorders>
              <w:top w:val="single" w:sz="4" w:space="0" w:color="auto"/>
              <w:left w:val="single" w:sz="4" w:space="0" w:color="auto"/>
              <w:bottom w:val="single" w:sz="4" w:space="0" w:color="auto"/>
              <w:right w:val="single" w:sz="4" w:space="0" w:color="auto"/>
            </w:tcBorders>
          </w:tcPr>
          <w:p w:rsidR="007E7399" w:rsidRPr="00104B0D" w:rsidRDefault="007E7399" w:rsidP="00126A51">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05 days</w:t>
            </w:r>
          </w:p>
        </w:tc>
        <w:tc>
          <w:tcPr>
            <w:tcW w:w="3670" w:type="dxa"/>
            <w:tcBorders>
              <w:top w:val="single" w:sz="4" w:space="0" w:color="auto"/>
              <w:left w:val="single" w:sz="4" w:space="0" w:color="auto"/>
              <w:bottom w:val="single" w:sz="4" w:space="0" w:color="auto"/>
              <w:right w:val="single" w:sz="4" w:space="0" w:color="auto"/>
            </w:tcBorders>
          </w:tcPr>
          <w:p w:rsidR="007E7399" w:rsidRPr="00104B0D" w:rsidRDefault="007E7399" w:rsidP="00126A51">
            <w:pPr>
              <w:spacing w:line="240" w:lineRule="auto"/>
              <w:rPr>
                <w:rFonts w:ascii="Times New Roman" w:hAnsi="Times New Roman" w:cs="Times New Roman"/>
              </w:rPr>
            </w:pPr>
            <w:r w:rsidRPr="00104B0D">
              <w:rPr>
                <w:rFonts w:ascii="Times New Roman" w:hAnsi="Times New Roman" w:cs="Times New Roman"/>
                <w:sz w:val="24"/>
                <w:szCs w:val="24"/>
              </w:rPr>
              <w:t>Class-l officers of DAE &amp; other Departments under the ministry of Agriculture</w:t>
            </w:r>
          </w:p>
        </w:tc>
      </w:tr>
      <w:tr w:rsidR="007E7399" w:rsidRPr="00104B0D" w:rsidTr="00D75413">
        <w:tc>
          <w:tcPr>
            <w:tcW w:w="8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15</w:t>
            </w:r>
            <w:r>
              <w:rPr>
                <w:rFonts w:ascii="Times New Roman" w:hAnsi="Times New Roman" w:cs="Times New Roman"/>
                <w:sz w:val="24"/>
                <w:szCs w:val="24"/>
              </w:rPr>
              <w:t>.</w:t>
            </w:r>
          </w:p>
        </w:tc>
        <w:tc>
          <w:tcPr>
            <w:tcW w:w="35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spacing w:before="120" w:after="0" w:line="240" w:lineRule="auto"/>
              <w:rPr>
                <w:rFonts w:ascii="Times New Roman" w:hAnsi="Times New Roman" w:cs="Times New Roman"/>
                <w:sz w:val="24"/>
                <w:szCs w:val="24"/>
              </w:rPr>
            </w:pPr>
            <w:r w:rsidRPr="00104B0D">
              <w:rPr>
                <w:rFonts w:ascii="Times New Roman" w:hAnsi="Times New Roman" w:cs="Times New Roman"/>
                <w:sz w:val="24"/>
                <w:szCs w:val="24"/>
              </w:rPr>
              <w:t>Soil Health Management</w:t>
            </w:r>
          </w:p>
        </w:tc>
        <w:tc>
          <w:tcPr>
            <w:tcW w:w="12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05 days</w:t>
            </w:r>
          </w:p>
        </w:tc>
        <w:tc>
          <w:tcPr>
            <w:tcW w:w="367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rPr>
                <w:rFonts w:ascii="Times New Roman" w:hAnsi="Times New Roman" w:cs="Times New Roman"/>
              </w:rPr>
            </w:pPr>
            <w:r w:rsidRPr="00104B0D">
              <w:rPr>
                <w:rFonts w:ascii="Times New Roman" w:hAnsi="Times New Roman" w:cs="Times New Roman"/>
                <w:sz w:val="24"/>
                <w:szCs w:val="24"/>
              </w:rPr>
              <w:t>Class-l officers of DAE &amp; other Departments under the ministry of Agriculture</w:t>
            </w:r>
          </w:p>
        </w:tc>
      </w:tr>
      <w:tr w:rsidR="007E7399" w:rsidRPr="00104B0D" w:rsidTr="00D75413">
        <w:tc>
          <w:tcPr>
            <w:tcW w:w="8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16</w:t>
            </w:r>
            <w:r>
              <w:rPr>
                <w:rFonts w:ascii="Times New Roman" w:hAnsi="Times New Roman" w:cs="Times New Roman"/>
                <w:sz w:val="24"/>
                <w:szCs w:val="24"/>
              </w:rPr>
              <w:t>.</w:t>
            </w:r>
          </w:p>
        </w:tc>
        <w:tc>
          <w:tcPr>
            <w:tcW w:w="35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spacing w:before="120" w:after="0" w:line="240" w:lineRule="auto"/>
              <w:rPr>
                <w:rFonts w:ascii="Times New Roman" w:hAnsi="Times New Roman" w:cs="Times New Roman"/>
                <w:sz w:val="24"/>
                <w:szCs w:val="24"/>
              </w:rPr>
            </w:pPr>
            <w:r w:rsidRPr="00104B0D">
              <w:rPr>
                <w:rFonts w:ascii="Times New Roman" w:hAnsi="Times New Roman" w:cs="Times New Roman"/>
                <w:sz w:val="24"/>
                <w:szCs w:val="24"/>
              </w:rPr>
              <w:t>Modern plant protection tech.</w:t>
            </w:r>
          </w:p>
        </w:tc>
        <w:tc>
          <w:tcPr>
            <w:tcW w:w="12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05 days</w:t>
            </w:r>
          </w:p>
        </w:tc>
        <w:tc>
          <w:tcPr>
            <w:tcW w:w="367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rPr>
                <w:rFonts w:ascii="Times New Roman" w:hAnsi="Times New Roman" w:cs="Times New Roman"/>
              </w:rPr>
            </w:pPr>
            <w:r w:rsidRPr="00104B0D">
              <w:rPr>
                <w:rFonts w:ascii="Times New Roman" w:hAnsi="Times New Roman" w:cs="Times New Roman"/>
                <w:sz w:val="24"/>
                <w:szCs w:val="24"/>
              </w:rPr>
              <w:t>Class-l officers of DAE &amp; other Departments under the ministry of Agriculture</w:t>
            </w:r>
          </w:p>
        </w:tc>
      </w:tr>
      <w:tr w:rsidR="007E7399" w:rsidRPr="00104B0D" w:rsidTr="00D75413">
        <w:tc>
          <w:tcPr>
            <w:tcW w:w="8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17</w:t>
            </w:r>
            <w:r>
              <w:rPr>
                <w:rFonts w:ascii="Times New Roman" w:hAnsi="Times New Roman" w:cs="Times New Roman"/>
                <w:sz w:val="24"/>
                <w:szCs w:val="24"/>
              </w:rPr>
              <w:t>.</w:t>
            </w:r>
          </w:p>
        </w:tc>
        <w:tc>
          <w:tcPr>
            <w:tcW w:w="35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spacing w:before="120" w:after="0" w:line="240" w:lineRule="auto"/>
              <w:rPr>
                <w:rFonts w:ascii="Times New Roman" w:hAnsi="Times New Roman" w:cs="Times New Roman"/>
                <w:sz w:val="24"/>
                <w:szCs w:val="24"/>
              </w:rPr>
            </w:pPr>
            <w:r w:rsidRPr="00104B0D">
              <w:rPr>
                <w:rFonts w:ascii="Times New Roman" w:hAnsi="Times New Roman" w:cs="Times New Roman"/>
                <w:sz w:val="24"/>
                <w:szCs w:val="24"/>
              </w:rPr>
              <w:t>Seed Technology</w:t>
            </w:r>
          </w:p>
        </w:tc>
        <w:tc>
          <w:tcPr>
            <w:tcW w:w="12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05 days</w:t>
            </w:r>
          </w:p>
        </w:tc>
        <w:tc>
          <w:tcPr>
            <w:tcW w:w="367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rPr>
                <w:rFonts w:ascii="Times New Roman" w:hAnsi="Times New Roman" w:cs="Times New Roman"/>
              </w:rPr>
            </w:pPr>
            <w:r w:rsidRPr="00104B0D">
              <w:rPr>
                <w:rFonts w:ascii="Times New Roman" w:hAnsi="Times New Roman" w:cs="Times New Roman"/>
                <w:sz w:val="24"/>
                <w:szCs w:val="24"/>
              </w:rPr>
              <w:t>Class-l officers of DAE &amp; other Departments under the ministry of Agriculture</w:t>
            </w:r>
          </w:p>
        </w:tc>
      </w:tr>
      <w:tr w:rsidR="007E7399" w:rsidRPr="00104B0D" w:rsidTr="00D75413">
        <w:tc>
          <w:tcPr>
            <w:tcW w:w="8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18</w:t>
            </w:r>
            <w:r>
              <w:rPr>
                <w:rFonts w:ascii="Times New Roman" w:hAnsi="Times New Roman" w:cs="Times New Roman"/>
                <w:sz w:val="24"/>
                <w:szCs w:val="24"/>
              </w:rPr>
              <w:t>.</w:t>
            </w:r>
          </w:p>
        </w:tc>
        <w:tc>
          <w:tcPr>
            <w:tcW w:w="35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spacing w:before="120" w:after="0" w:line="240" w:lineRule="auto"/>
              <w:rPr>
                <w:rFonts w:ascii="Times New Roman" w:hAnsi="Times New Roman" w:cs="Times New Roman"/>
                <w:sz w:val="24"/>
                <w:szCs w:val="24"/>
              </w:rPr>
            </w:pPr>
            <w:r w:rsidRPr="00104B0D">
              <w:rPr>
                <w:rFonts w:ascii="Times New Roman" w:hAnsi="Times New Roman" w:cs="Times New Roman"/>
                <w:sz w:val="24"/>
                <w:szCs w:val="24"/>
              </w:rPr>
              <w:t>Post-Harvest Technology</w:t>
            </w:r>
          </w:p>
        </w:tc>
        <w:tc>
          <w:tcPr>
            <w:tcW w:w="12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05 days</w:t>
            </w:r>
          </w:p>
        </w:tc>
        <w:tc>
          <w:tcPr>
            <w:tcW w:w="367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rPr>
                <w:rFonts w:ascii="Times New Roman" w:hAnsi="Times New Roman" w:cs="Times New Roman"/>
              </w:rPr>
            </w:pPr>
            <w:r w:rsidRPr="00104B0D">
              <w:rPr>
                <w:rFonts w:ascii="Times New Roman" w:hAnsi="Times New Roman" w:cs="Times New Roman"/>
                <w:sz w:val="24"/>
                <w:szCs w:val="24"/>
              </w:rPr>
              <w:t>Class-l officers of DAE &amp; other Departments under the ministry of Agriculture</w:t>
            </w:r>
          </w:p>
        </w:tc>
      </w:tr>
      <w:tr w:rsidR="007E7399" w:rsidRPr="00104B0D" w:rsidTr="00D75413">
        <w:tc>
          <w:tcPr>
            <w:tcW w:w="8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19</w:t>
            </w:r>
            <w:r>
              <w:rPr>
                <w:rFonts w:ascii="Times New Roman" w:hAnsi="Times New Roman" w:cs="Times New Roman"/>
                <w:sz w:val="24"/>
                <w:szCs w:val="24"/>
              </w:rPr>
              <w:t>.</w:t>
            </w:r>
          </w:p>
        </w:tc>
        <w:tc>
          <w:tcPr>
            <w:tcW w:w="35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spacing w:before="120" w:after="0" w:line="240" w:lineRule="auto"/>
              <w:rPr>
                <w:rFonts w:ascii="Times New Roman" w:hAnsi="Times New Roman" w:cs="Times New Roman"/>
                <w:sz w:val="24"/>
                <w:szCs w:val="24"/>
              </w:rPr>
            </w:pPr>
            <w:r w:rsidRPr="00104B0D">
              <w:rPr>
                <w:rFonts w:ascii="Times New Roman" w:hAnsi="Times New Roman" w:cs="Times New Roman"/>
                <w:sz w:val="24"/>
                <w:szCs w:val="24"/>
              </w:rPr>
              <w:t>Disaster Management</w:t>
            </w:r>
          </w:p>
        </w:tc>
        <w:tc>
          <w:tcPr>
            <w:tcW w:w="12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05 days</w:t>
            </w:r>
          </w:p>
        </w:tc>
        <w:tc>
          <w:tcPr>
            <w:tcW w:w="367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rPr>
                <w:rFonts w:ascii="Times New Roman" w:hAnsi="Times New Roman" w:cs="Times New Roman"/>
              </w:rPr>
            </w:pPr>
            <w:r w:rsidRPr="00104B0D">
              <w:rPr>
                <w:rFonts w:ascii="Times New Roman" w:hAnsi="Times New Roman" w:cs="Times New Roman"/>
                <w:sz w:val="24"/>
                <w:szCs w:val="24"/>
              </w:rPr>
              <w:t>Class-l officers of DAE &amp; other Departments under the ministry of Agriculture</w:t>
            </w:r>
          </w:p>
        </w:tc>
      </w:tr>
      <w:tr w:rsidR="007E7399" w:rsidRPr="00104B0D" w:rsidTr="00D75413">
        <w:trPr>
          <w:trHeight w:val="935"/>
        </w:trPr>
        <w:tc>
          <w:tcPr>
            <w:tcW w:w="8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20</w:t>
            </w:r>
            <w:r>
              <w:rPr>
                <w:rFonts w:ascii="Times New Roman" w:hAnsi="Times New Roman" w:cs="Times New Roman"/>
                <w:sz w:val="24"/>
                <w:szCs w:val="24"/>
              </w:rPr>
              <w:t>.</w:t>
            </w:r>
          </w:p>
        </w:tc>
        <w:tc>
          <w:tcPr>
            <w:tcW w:w="35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spacing w:before="120" w:after="0" w:line="240" w:lineRule="auto"/>
              <w:rPr>
                <w:rFonts w:ascii="Times New Roman" w:hAnsi="Times New Roman" w:cs="Times New Roman"/>
                <w:sz w:val="24"/>
                <w:szCs w:val="24"/>
              </w:rPr>
            </w:pPr>
            <w:r w:rsidRPr="00104B0D">
              <w:rPr>
                <w:rFonts w:ascii="Times New Roman" w:hAnsi="Times New Roman" w:cs="Times New Roman"/>
                <w:sz w:val="24"/>
                <w:szCs w:val="24"/>
              </w:rPr>
              <w:t>Financial Management</w:t>
            </w:r>
          </w:p>
        </w:tc>
        <w:tc>
          <w:tcPr>
            <w:tcW w:w="120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05 days</w:t>
            </w:r>
          </w:p>
        </w:tc>
        <w:tc>
          <w:tcPr>
            <w:tcW w:w="3670" w:type="dxa"/>
            <w:tcBorders>
              <w:top w:val="single" w:sz="4" w:space="0" w:color="auto"/>
              <w:left w:val="single" w:sz="4" w:space="0" w:color="auto"/>
              <w:bottom w:val="single" w:sz="4" w:space="0" w:color="auto"/>
              <w:right w:val="single" w:sz="4" w:space="0" w:color="auto"/>
            </w:tcBorders>
          </w:tcPr>
          <w:p w:rsidR="007E7399" w:rsidRPr="00104B0D" w:rsidRDefault="007E7399" w:rsidP="00D75413">
            <w:pPr>
              <w:rPr>
                <w:rFonts w:ascii="Times New Roman" w:hAnsi="Times New Roman" w:cs="Times New Roman"/>
              </w:rPr>
            </w:pPr>
            <w:r w:rsidRPr="00104B0D">
              <w:rPr>
                <w:rFonts w:ascii="Times New Roman" w:hAnsi="Times New Roman" w:cs="Times New Roman"/>
                <w:sz w:val="24"/>
                <w:szCs w:val="24"/>
              </w:rPr>
              <w:t>Class-l officers of DAE &amp; other Departments under the ministry of Agriculture</w:t>
            </w:r>
          </w:p>
        </w:tc>
      </w:tr>
      <w:tr w:rsidR="007E7399" w:rsidRPr="00104B0D" w:rsidTr="00D75413">
        <w:tc>
          <w:tcPr>
            <w:tcW w:w="800" w:type="dxa"/>
            <w:tcBorders>
              <w:top w:val="single" w:sz="4" w:space="0" w:color="auto"/>
              <w:left w:val="single" w:sz="4" w:space="0" w:color="auto"/>
              <w:bottom w:val="single" w:sz="4" w:space="0" w:color="auto"/>
              <w:right w:val="single" w:sz="4" w:space="0" w:color="auto"/>
            </w:tcBorders>
          </w:tcPr>
          <w:p w:rsidR="007E7399" w:rsidRPr="00104B0D" w:rsidRDefault="007E7399" w:rsidP="00A63A58">
            <w:pPr>
              <w:tabs>
                <w:tab w:val="left" w:pos="64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3500" w:type="dxa"/>
            <w:tcBorders>
              <w:top w:val="single" w:sz="4" w:space="0" w:color="auto"/>
              <w:left w:val="single" w:sz="4" w:space="0" w:color="auto"/>
              <w:bottom w:val="single" w:sz="4" w:space="0" w:color="auto"/>
              <w:right w:val="single" w:sz="4" w:space="0" w:color="auto"/>
            </w:tcBorders>
          </w:tcPr>
          <w:p w:rsidR="007E7399" w:rsidRPr="00104B0D" w:rsidRDefault="007E7399" w:rsidP="00A63A58">
            <w:pPr>
              <w:tabs>
                <w:tab w:val="left" w:pos="6480"/>
              </w:tabs>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Foundation Training Course</w:t>
            </w:r>
          </w:p>
        </w:tc>
        <w:tc>
          <w:tcPr>
            <w:tcW w:w="1200" w:type="dxa"/>
            <w:tcBorders>
              <w:top w:val="single" w:sz="4" w:space="0" w:color="auto"/>
              <w:left w:val="single" w:sz="4" w:space="0" w:color="auto"/>
              <w:bottom w:val="single" w:sz="4" w:space="0" w:color="auto"/>
              <w:right w:val="single" w:sz="4" w:space="0" w:color="auto"/>
            </w:tcBorders>
          </w:tcPr>
          <w:p w:rsidR="007E7399" w:rsidRPr="00104B0D" w:rsidRDefault="007E7399" w:rsidP="00A63A58">
            <w:pPr>
              <w:tabs>
                <w:tab w:val="left" w:pos="6480"/>
              </w:tabs>
              <w:spacing w:after="0" w:line="240" w:lineRule="auto"/>
              <w:jc w:val="center"/>
              <w:rPr>
                <w:rFonts w:ascii="Times New Roman" w:hAnsi="Times New Roman" w:cs="Times New Roman"/>
                <w:sz w:val="24"/>
                <w:szCs w:val="24"/>
              </w:rPr>
            </w:pPr>
            <w:r w:rsidRPr="00104B0D">
              <w:rPr>
                <w:rFonts w:ascii="Times New Roman" w:hAnsi="Times New Roman" w:cs="Times New Roman"/>
                <w:sz w:val="24"/>
                <w:szCs w:val="24"/>
              </w:rPr>
              <w:t>6 (Six) Months</w:t>
            </w:r>
          </w:p>
        </w:tc>
        <w:tc>
          <w:tcPr>
            <w:tcW w:w="3670" w:type="dxa"/>
            <w:tcBorders>
              <w:top w:val="single" w:sz="4" w:space="0" w:color="auto"/>
              <w:left w:val="single" w:sz="4" w:space="0" w:color="auto"/>
              <w:bottom w:val="single" w:sz="4" w:space="0" w:color="auto"/>
              <w:right w:val="single" w:sz="4" w:space="0" w:color="auto"/>
            </w:tcBorders>
          </w:tcPr>
          <w:p w:rsidR="007E7399" w:rsidRPr="00104B0D" w:rsidRDefault="007E7399" w:rsidP="00A63A58">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Members of Different Cadres of Bangladesh Civil Service</w:t>
            </w:r>
          </w:p>
        </w:tc>
      </w:tr>
    </w:tbl>
    <w:p w:rsidR="00835651" w:rsidRPr="00104B0D" w:rsidRDefault="00835651" w:rsidP="00035E00">
      <w:pPr>
        <w:tabs>
          <w:tab w:val="left" w:pos="-1080"/>
        </w:tabs>
        <w:spacing w:line="288" w:lineRule="auto"/>
        <w:jc w:val="both"/>
        <w:rPr>
          <w:rFonts w:ascii="Times New Roman" w:hAnsi="Times New Roman" w:cs="Times New Roman"/>
          <w:b/>
          <w:bCs/>
          <w:sz w:val="26"/>
          <w:szCs w:val="26"/>
          <w:lang w:val="sv-SE"/>
        </w:rPr>
      </w:pPr>
    </w:p>
    <w:p w:rsidR="00EF4883" w:rsidRPr="00104B0D" w:rsidRDefault="00EF4883" w:rsidP="0010250E">
      <w:pPr>
        <w:pStyle w:val="Heading2"/>
        <w:numPr>
          <w:ilvl w:val="1"/>
          <w:numId w:val="9"/>
        </w:numPr>
        <w:spacing w:after="240"/>
        <w:rPr>
          <w:rFonts w:cs="Times New Roman"/>
        </w:rPr>
      </w:pPr>
      <w:bookmarkStart w:id="28" w:name="_Toc424386028"/>
      <w:bookmarkStart w:id="29" w:name="_Toc426034602"/>
      <w:bookmarkStart w:id="30" w:name="_Toc431489329"/>
      <w:r w:rsidRPr="00104B0D">
        <w:rPr>
          <w:rFonts w:cs="Times New Roman"/>
        </w:rPr>
        <w:lastRenderedPageBreak/>
        <w:t xml:space="preserve">Training methods in the </w:t>
      </w:r>
      <w:r w:rsidR="00A83B08" w:rsidRPr="00104B0D">
        <w:rPr>
          <w:rFonts w:cs="Times New Roman"/>
        </w:rPr>
        <w:t>Academy</w:t>
      </w:r>
      <w:bookmarkEnd w:id="28"/>
      <w:bookmarkEnd w:id="29"/>
      <w:bookmarkEnd w:id="30"/>
    </w:p>
    <w:p w:rsidR="00EF4883" w:rsidRPr="00104B0D" w:rsidRDefault="00EF4883" w:rsidP="00EF4883">
      <w:pPr>
        <w:jc w:val="both"/>
        <w:rPr>
          <w:rFonts w:ascii="Times New Roman" w:hAnsi="Times New Roman" w:cs="Times New Roman"/>
          <w:sz w:val="24"/>
          <w:szCs w:val="24"/>
        </w:rPr>
      </w:pPr>
      <w:r w:rsidRPr="00104B0D">
        <w:rPr>
          <w:rFonts w:ascii="Times New Roman" w:hAnsi="Times New Roman" w:cs="Times New Roman"/>
          <w:sz w:val="24"/>
          <w:szCs w:val="24"/>
        </w:rPr>
        <w:t xml:space="preserve">The </w:t>
      </w:r>
      <w:r w:rsidR="00A83B08" w:rsidRPr="00104B0D">
        <w:rPr>
          <w:rFonts w:ascii="Times New Roman" w:hAnsi="Times New Roman" w:cs="Times New Roman"/>
          <w:sz w:val="24"/>
          <w:szCs w:val="24"/>
        </w:rPr>
        <w:t>Academy</w:t>
      </w:r>
      <w:r w:rsidRPr="00104B0D">
        <w:rPr>
          <w:rFonts w:ascii="Times New Roman" w:hAnsi="Times New Roman" w:cs="Times New Roman"/>
          <w:sz w:val="24"/>
          <w:szCs w:val="24"/>
        </w:rPr>
        <w:t xml:space="preserve"> is keen</w:t>
      </w:r>
      <w:r w:rsidR="008B5C49" w:rsidRPr="00104B0D">
        <w:rPr>
          <w:rFonts w:ascii="Times New Roman" w:hAnsi="Times New Roman" w:cs="Times New Roman"/>
          <w:sz w:val="24"/>
          <w:szCs w:val="24"/>
        </w:rPr>
        <w:t xml:space="preserve"> enough</w:t>
      </w:r>
      <w:r w:rsidRPr="00104B0D">
        <w:rPr>
          <w:rFonts w:ascii="Times New Roman" w:hAnsi="Times New Roman" w:cs="Times New Roman"/>
          <w:sz w:val="24"/>
          <w:szCs w:val="24"/>
        </w:rPr>
        <w:t xml:space="preserve"> to maintain the appropriateness and effectiveness of training programs. Designs of both short and long term training courses are </w:t>
      </w:r>
      <w:r w:rsidR="008B5C49" w:rsidRPr="00104B0D">
        <w:rPr>
          <w:rFonts w:ascii="Times New Roman" w:hAnsi="Times New Roman" w:cs="Times New Roman"/>
          <w:sz w:val="24"/>
          <w:szCs w:val="24"/>
        </w:rPr>
        <w:t>regularly</w:t>
      </w:r>
      <w:r w:rsidRPr="00104B0D">
        <w:rPr>
          <w:rFonts w:ascii="Times New Roman" w:hAnsi="Times New Roman" w:cs="Times New Roman"/>
          <w:sz w:val="24"/>
          <w:szCs w:val="24"/>
        </w:rPr>
        <w:t xml:space="preserve"> improved an</w:t>
      </w:r>
      <w:r w:rsidR="00861249" w:rsidRPr="00104B0D">
        <w:rPr>
          <w:rFonts w:ascii="Times New Roman" w:hAnsi="Times New Roman" w:cs="Times New Roman"/>
          <w:sz w:val="24"/>
          <w:szCs w:val="24"/>
        </w:rPr>
        <w:t>d tailored to meet the beneficiary institution’s</w:t>
      </w:r>
      <w:r w:rsidRPr="00104B0D">
        <w:rPr>
          <w:rFonts w:ascii="Times New Roman" w:hAnsi="Times New Roman" w:cs="Times New Roman"/>
          <w:sz w:val="24"/>
          <w:szCs w:val="24"/>
        </w:rPr>
        <w:t xml:space="preserve"> needs and goals. Th</w:t>
      </w:r>
      <w:r w:rsidR="00861249" w:rsidRPr="00104B0D">
        <w:rPr>
          <w:rFonts w:ascii="Times New Roman" w:hAnsi="Times New Roman" w:cs="Times New Roman"/>
          <w:sz w:val="24"/>
          <w:szCs w:val="24"/>
        </w:rPr>
        <w:t>e methods followed are practice oriented rather than the</w:t>
      </w:r>
      <w:r w:rsidR="002D7677">
        <w:rPr>
          <w:rFonts w:ascii="Times New Roman" w:hAnsi="Times New Roman" w:cs="Times New Roman"/>
          <w:sz w:val="24"/>
          <w:szCs w:val="24"/>
        </w:rPr>
        <w:t xml:space="preserve"> </w:t>
      </w:r>
      <w:r w:rsidR="008B5C49" w:rsidRPr="00104B0D">
        <w:rPr>
          <w:rFonts w:ascii="Times New Roman" w:hAnsi="Times New Roman" w:cs="Times New Roman"/>
          <w:sz w:val="24"/>
          <w:szCs w:val="24"/>
        </w:rPr>
        <w:t>theoretical</w:t>
      </w:r>
      <w:r w:rsidR="00C81E7F" w:rsidRPr="00104B0D">
        <w:rPr>
          <w:rFonts w:ascii="Times New Roman" w:hAnsi="Times New Roman" w:cs="Times New Roman"/>
          <w:sz w:val="24"/>
          <w:szCs w:val="24"/>
        </w:rPr>
        <w:t xml:space="preserve"> discussions</w:t>
      </w:r>
      <w:r w:rsidRPr="00104B0D">
        <w:rPr>
          <w:rFonts w:ascii="Times New Roman" w:hAnsi="Times New Roman" w:cs="Times New Roman"/>
          <w:sz w:val="24"/>
          <w:szCs w:val="24"/>
        </w:rPr>
        <w:t xml:space="preserve">. </w:t>
      </w:r>
      <w:r w:rsidR="008B5C49" w:rsidRPr="00104B0D">
        <w:rPr>
          <w:rFonts w:ascii="Times New Roman" w:hAnsi="Times New Roman" w:cs="Times New Roman"/>
          <w:sz w:val="24"/>
          <w:szCs w:val="24"/>
        </w:rPr>
        <w:t>S</w:t>
      </w:r>
      <w:r w:rsidR="00861249" w:rsidRPr="00104B0D">
        <w:rPr>
          <w:rFonts w:ascii="Times New Roman" w:hAnsi="Times New Roman" w:cs="Times New Roman"/>
          <w:sz w:val="24"/>
          <w:szCs w:val="24"/>
        </w:rPr>
        <w:t>tudy tours</w:t>
      </w:r>
      <w:r w:rsidRPr="00104B0D">
        <w:rPr>
          <w:rFonts w:ascii="Times New Roman" w:hAnsi="Times New Roman" w:cs="Times New Roman"/>
          <w:sz w:val="24"/>
          <w:szCs w:val="24"/>
        </w:rPr>
        <w:t xml:space="preserve"> arranged for the</w:t>
      </w:r>
      <w:r w:rsidR="00861249" w:rsidRPr="00104B0D">
        <w:rPr>
          <w:rFonts w:ascii="Times New Roman" w:hAnsi="Times New Roman" w:cs="Times New Roman"/>
          <w:sz w:val="24"/>
          <w:szCs w:val="24"/>
        </w:rPr>
        <w:t xml:space="preserve"> trainees to expose them to real practice in the field and society</w:t>
      </w:r>
      <w:r w:rsidRPr="00104B0D">
        <w:rPr>
          <w:rFonts w:ascii="Times New Roman" w:hAnsi="Times New Roman" w:cs="Times New Roman"/>
          <w:sz w:val="24"/>
          <w:szCs w:val="24"/>
        </w:rPr>
        <w:t xml:space="preserve">. There are some variations in the training method based on the nature and the purpose of the training course. With some exceptions, the </w:t>
      </w:r>
      <w:r w:rsidR="00A83B08" w:rsidRPr="00104B0D">
        <w:rPr>
          <w:rFonts w:ascii="Times New Roman" w:hAnsi="Times New Roman" w:cs="Times New Roman"/>
          <w:sz w:val="24"/>
          <w:szCs w:val="24"/>
        </w:rPr>
        <w:t>Academy</w:t>
      </w:r>
      <w:r w:rsidRPr="00104B0D">
        <w:rPr>
          <w:rFonts w:ascii="Times New Roman" w:hAnsi="Times New Roman" w:cs="Times New Roman"/>
          <w:sz w:val="24"/>
          <w:szCs w:val="24"/>
        </w:rPr>
        <w:t xml:space="preserve"> generally follows the following methods:</w:t>
      </w:r>
    </w:p>
    <w:p w:rsidR="00EF4883" w:rsidRPr="00104B0D" w:rsidRDefault="00EF4883" w:rsidP="00C81E7F">
      <w:pPr>
        <w:pStyle w:val="ListParagraph"/>
        <w:spacing w:after="0" w:line="240" w:lineRule="auto"/>
        <w:ind w:left="0"/>
        <w:jc w:val="both"/>
        <w:rPr>
          <w:rFonts w:ascii="Times New Roman" w:hAnsi="Times New Roman" w:cs="Times New Roman"/>
          <w:sz w:val="24"/>
          <w:szCs w:val="24"/>
        </w:rPr>
      </w:pPr>
      <w:r w:rsidRPr="00104B0D">
        <w:rPr>
          <w:rFonts w:ascii="Times New Roman" w:hAnsi="Times New Roman" w:cs="Times New Roman"/>
          <w:sz w:val="24"/>
          <w:szCs w:val="24"/>
        </w:rPr>
        <w:t>a) Lecture,</w:t>
      </w:r>
    </w:p>
    <w:p w:rsidR="00EF4883" w:rsidRPr="00104B0D" w:rsidRDefault="00EF4883" w:rsidP="00C81E7F">
      <w:pPr>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b) Participatory discussion,</w:t>
      </w:r>
    </w:p>
    <w:p w:rsidR="00EF4883" w:rsidRPr="00104B0D" w:rsidRDefault="00EF4883" w:rsidP="00C81E7F">
      <w:pPr>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c) Case study,</w:t>
      </w:r>
    </w:p>
    <w:p w:rsidR="00EF4883" w:rsidRPr="00104B0D" w:rsidRDefault="00EF4883" w:rsidP="00C81E7F">
      <w:pPr>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d) Role-play,</w:t>
      </w:r>
    </w:p>
    <w:p w:rsidR="00EF4883" w:rsidRPr="00104B0D" w:rsidRDefault="00EF4883" w:rsidP="00C81E7F">
      <w:pPr>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e) Workshop/Seminar</w:t>
      </w:r>
    </w:p>
    <w:p w:rsidR="00EF4883" w:rsidRPr="00104B0D" w:rsidRDefault="00EF4883" w:rsidP="00C81E7F">
      <w:pPr>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f) Field Visit,</w:t>
      </w:r>
    </w:p>
    <w:p w:rsidR="00EF4883" w:rsidRPr="00104B0D" w:rsidRDefault="00EF4883" w:rsidP="00C81E7F">
      <w:pPr>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g) Brain storming</w:t>
      </w:r>
    </w:p>
    <w:p w:rsidR="00EF4883" w:rsidRPr="00104B0D" w:rsidRDefault="00EF4883" w:rsidP="00C81E7F">
      <w:pPr>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 xml:space="preserve">h) Simulation, </w:t>
      </w:r>
    </w:p>
    <w:p w:rsidR="00EF4883" w:rsidRPr="00104B0D" w:rsidRDefault="007D2922" w:rsidP="005F44AE">
      <w:pPr>
        <w:spacing w:after="0" w:line="240" w:lineRule="auto"/>
        <w:jc w:val="both"/>
        <w:rPr>
          <w:rFonts w:ascii="Times New Roman" w:hAnsi="Times New Roman" w:cs="Times New Roman"/>
          <w:sz w:val="24"/>
          <w:szCs w:val="24"/>
        </w:rPr>
      </w:pPr>
      <w:r w:rsidRPr="00104B0D">
        <w:rPr>
          <w:rFonts w:ascii="Times New Roman" w:hAnsi="Times New Roman" w:cs="Times New Roman"/>
          <w:sz w:val="24"/>
          <w:szCs w:val="24"/>
        </w:rPr>
        <w:t xml:space="preserve">i)  Games </w:t>
      </w:r>
      <w:r w:rsidR="00EF4883" w:rsidRPr="00104B0D">
        <w:rPr>
          <w:rFonts w:ascii="Times New Roman" w:hAnsi="Times New Roman" w:cs="Times New Roman"/>
          <w:sz w:val="24"/>
          <w:szCs w:val="24"/>
        </w:rPr>
        <w:t>etc.</w:t>
      </w:r>
    </w:p>
    <w:p w:rsidR="005F44AE" w:rsidRDefault="005F44AE" w:rsidP="005F44AE">
      <w:pPr>
        <w:tabs>
          <w:tab w:val="left" w:pos="7560"/>
        </w:tabs>
        <w:spacing w:line="240" w:lineRule="auto"/>
        <w:jc w:val="both"/>
        <w:rPr>
          <w:rFonts w:ascii="Times New Roman" w:hAnsi="Times New Roman" w:cs="Times New Roman"/>
          <w:sz w:val="24"/>
          <w:szCs w:val="24"/>
        </w:rPr>
      </w:pPr>
    </w:p>
    <w:p w:rsidR="00CE67FD" w:rsidRPr="00104B0D" w:rsidRDefault="0095739E" w:rsidP="005F44AE">
      <w:pPr>
        <w:tabs>
          <w:tab w:val="left" w:pos="7560"/>
        </w:tabs>
        <w:spacing w:line="240" w:lineRule="auto"/>
        <w:jc w:val="both"/>
        <w:rPr>
          <w:rFonts w:ascii="Times New Roman" w:hAnsi="Times New Roman" w:cs="Times New Roman"/>
          <w:sz w:val="24"/>
          <w:szCs w:val="24"/>
        </w:rPr>
      </w:pPr>
      <w:r w:rsidRPr="00104B0D">
        <w:rPr>
          <w:rFonts w:ascii="Times New Roman" w:hAnsi="Times New Roman" w:cs="Times New Roman"/>
          <w:sz w:val="24"/>
          <w:szCs w:val="24"/>
        </w:rPr>
        <w:t xml:space="preserve">NATA </w:t>
      </w:r>
      <w:r w:rsidR="00EF4883" w:rsidRPr="00104B0D">
        <w:rPr>
          <w:rFonts w:ascii="Times New Roman" w:hAnsi="Times New Roman" w:cs="Times New Roman"/>
          <w:sz w:val="24"/>
          <w:szCs w:val="24"/>
        </w:rPr>
        <w:t xml:space="preserve">analyzes the training methods of </w:t>
      </w:r>
      <w:r w:rsidR="00C02892" w:rsidRPr="00104B0D">
        <w:rPr>
          <w:rFonts w:ascii="Times New Roman" w:hAnsi="Times New Roman" w:cs="Times New Roman"/>
          <w:sz w:val="24"/>
          <w:szCs w:val="24"/>
        </w:rPr>
        <w:t xml:space="preserve">worldwide </w:t>
      </w:r>
      <w:r w:rsidR="007D2922" w:rsidRPr="00104B0D">
        <w:rPr>
          <w:rFonts w:ascii="Times New Roman" w:hAnsi="Times New Roman" w:cs="Times New Roman"/>
          <w:sz w:val="24"/>
          <w:szCs w:val="24"/>
        </w:rPr>
        <w:t>similar training academies</w:t>
      </w:r>
      <w:r w:rsidR="002D7677">
        <w:rPr>
          <w:rFonts w:ascii="Times New Roman" w:hAnsi="Times New Roman" w:cs="Times New Roman"/>
          <w:sz w:val="24"/>
          <w:szCs w:val="24"/>
        </w:rPr>
        <w:t xml:space="preserve"> </w:t>
      </w:r>
      <w:r w:rsidR="00EF4883" w:rsidRPr="00104B0D">
        <w:rPr>
          <w:rFonts w:ascii="Times New Roman" w:hAnsi="Times New Roman" w:cs="Times New Roman"/>
          <w:sz w:val="24"/>
          <w:szCs w:val="24"/>
        </w:rPr>
        <w:t xml:space="preserve">and </w:t>
      </w:r>
      <w:r w:rsidR="007D2922" w:rsidRPr="00104B0D">
        <w:rPr>
          <w:rFonts w:ascii="Times New Roman" w:hAnsi="Times New Roman" w:cs="Times New Roman"/>
          <w:sz w:val="24"/>
          <w:szCs w:val="24"/>
        </w:rPr>
        <w:t>regularly updates</w:t>
      </w:r>
      <w:r w:rsidR="00EF4883" w:rsidRPr="00104B0D">
        <w:rPr>
          <w:rFonts w:ascii="Times New Roman" w:hAnsi="Times New Roman" w:cs="Times New Roman"/>
          <w:sz w:val="24"/>
          <w:szCs w:val="24"/>
        </w:rPr>
        <w:t xml:space="preserve"> training methods according</w:t>
      </w:r>
      <w:r w:rsidR="00C02892" w:rsidRPr="00104B0D">
        <w:rPr>
          <w:rFonts w:ascii="Times New Roman" w:hAnsi="Times New Roman" w:cs="Times New Roman"/>
          <w:sz w:val="24"/>
          <w:szCs w:val="24"/>
        </w:rPr>
        <w:t xml:space="preserve">ly. </w:t>
      </w:r>
      <w:r w:rsidR="00EF4883" w:rsidRPr="00104B0D">
        <w:rPr>
          <w:rFonts w:ascii="Times New Roman" w:hAnsi="Times New Roman" w:cs="Times New Roman"/>
          <w:sz w:val="24"/>
          <w:szCs w:val="24"/>
        </w:rPr>
        <w:t xml:space="preserve">The </w:t>
      </w:r>
      <w:r w:rsidR="00A83B08" w:rsidRPr="00104B0D">
        <w:rPr>
          <w:rFonts w:ascii="Times New Roman" w:hAnsi="Times New Roman" w:cs="Times New Roman"/>
          <w:sz w:val="24"/>
          <w:szCs w:val="24"/>
        </w:rPr>
        <w:t>Academy</w:t>
      </w:r>
      <w:r w:rsidR="002D7677">
        <w:rPr>
          <w:rFonts w:ascii="Times New Roman" w:hAnsi="Times New Roman" w:cs="Times New Roman"/>
          <w:sz w:val="24"/>
          <w:szCs w:val="24"/>
        </w:rPr>
        <w:t xml:space="preserve"> </w:t>
      </w:r>
      <w:r w:rsidR="007D2922" w:rsidRPr="00104B0D">
        <w:rPr>
          <w:rFonts w:ascii="Times New Roman" w:hAnsi="Times New Roman" w:cs="Times New Roman"/>
          <w:sz w:val="24"/>
          <w:szCs w:val="24"/>
        </w:rPr>
        <w:t>committed to maintain international standard</w:t>
      </w:r>
      <w:r w:rsidR="00EF4883" w:rsidRPr="00104B0D">
        <w:rPr>
          <w:rFonts w:ascii="Times New Roman" w:hAnsi="Times New Roman" w:cs="Times New Roman"/>
          <w:sz w:val="24"/>
          <w:szCs w:val="24"/>
        </w:rPr>
        <w:t>.</w:t>
      </w:r>
    </w:p>
    <w:p w:rsidR="00CE67FD" w:rsidRPr="00104B0D" w:rsidRDefault="00CE67FD" w:rsidP="0010250E">
      <w:pPr>
        <w:pStyle w:val="Heading2"/>
        <w:numPr>
          <w:ilvl w:val="1"/>
          <w:numId w:val="9"/>
        </w:numPr>
        <w:spacing w:after="240"/>
        <w:rPr>
          <w:rFonts w:cs="Times New Roman"/>
        </w:rPr>
      </w:pPr>
      <w:bookmarkStart w:id="31" w:name="_Toc424386029"/>
      <w:bookmarkStart w:id="32" w:name="_Toc426034603"/>
      <w:bookmarkStart w:id="33" w:name="_Toc431489330"/>
      <w:r w:rsidRPr="00104B0D">
        <w:rPr>
          <w:rFonts w:cs="Times New Roman"/>
        </w:rPr>
        <w:t>Facilities</w:t>
      </w:r>
      <w:bookmarkEnd w:id="31"/>
      <w:bookmarkEnd w:id="32"/>
      <w:bookmarkEnd w:id="33"/>
    </w:p>
    <w:p w:rsidR="00CE67FD" w:rsidRPr="00104B0D" w:rsidRDefault="00084EFB" w:rsidP="0010250E">
      <w:pPr>
        <w:pStyle w:val="Heading3"/>
        <w:numPr>
          <w:ilvl w:val="2"/>
          <w:numId w:val="9"/>
        </w:numPr>
        <w:rPr>
          <w:rFonts w:cs="Times New Roman"/>
        </w:rPr>
      </w:pPr>
      <w:bookmarkStart w:id="34" w:name="_Toc424386030"/>
      <w:bookmarkStart w:id="35" w:name="_Toc426034604"/>
      <w:r>
        <w:rPr>
          <w:rFonts w:cs="Times New Roman"/>
        </w:rPr>
        <w:t xml:space="preserve"> </w:t>
      </w:r>
      <w:bookmarkStart w:id="36" w:name="_Toc431489331"/>
      <w:r w:rsidR="00CE67FD" w:rsidRPr="00104B0D">
        <w:rPr>
          <w:rFonts w:cs="Times New Roman"/>
        </w:rPr>
        <w:t>Physical Facilities</w:t>
      </w:r>
      <w:bookmarkEnd w:id="34"/>
      <w:bookmarkEnd w:id="35"/>
      <w:bookmarkEnd w:id="36"/>
    </w:p>
    <w:p w:rsidR="00C80314" w:rsidRPr="00104B0D" w:rsidRDefault="00CE67FD" w:rsidP="00CE67FD">
      <w:pPr>
        <w:pStyle w:val="NormalWeb"/>
        <w:spacing w:after="0"/>
        <w:jc w:val="both"/>
      </w:pPr>
      <w:r w:rsidRPr="00104B0D">
        <w:t xml:space="preserve">The </w:t>
      </w:r>
      <w:r w:rsidR="00A83B08" w:rsidRPr="00104B0D">
        <w:t>Academy</w:t>
      </w:r>
      <w:r w:rsidR="00C02892" w:rsidRPr="00104B0D">
        <w:t xml:space="preserve"> is </w:t>
      </w:r>
      <w:r w:rsidRPr="00104B0D">
        <w:t xml:space="preserve">well equipped </w:t>
      </w:r>
      <w:r w:rsidR="00122ACD" w:rsidRPr="00104B0D">
        <w:t>with</w:t>
      </w:r>
      <w:r w:rsidRPr="00104B0D">
        <w:t xml:space="preserve"> ph</w:t>
      </w:r>
      <w:r w:rsidR="003015A2" w:rsidRPr="00104B0D">
        <w:t>ysical facilities in organizing</w:t>
      </w:r>
      <w:r w:rsidRPr="00104B0D">
        <w:t xml:space="preserve"> training programs</w:t>
      </w:r>
      <w:r w:rsidR="00084EFB">
        <w:t xml:space="preserve"> </w:t>
      </w:r>
      <w:r w:rsidR="00C02892" w:rsidRPr="00104B0D">
        <w:t>though</w:t>
      </w:r>
      <w:r w:rsidR="00122ACD" w:rsidRPr="00104B0D">
        <w:t xml:space="preserve"> i</w:t>
      </w:r>
      <w:r w:rsidR="00C02892" w:rsidRPr="00104B0D">
        <w:t xml:space="preserve">t began </w:t>
      </w:r>
      <w:proofErr w:type="gramStart"/>
      <w:r w:rsidR="00C02892" w:rsidRPr="00104B0D">
        <w:t>it’s</w:t>
      </w:r>
      <w:proofErr w:type="gramEnd"/>
      <w:r w:rsidR="00C02892" w:rsidRPr="00104B0D">
        <w:t xml:space="preserve"> journey recently</w:t>
      </w:r>
      <w:r w:rsidR="00122ACD" w:rsidRPr="00104B0D">
        <w:t>.</w:t>
      </w:r>
      <w:r w:rsidR="00084EFB">
        <w:t xml:space="preserve"> </w:t>
      </w:r>
      <w:r w:rsidR="00C80314" w:rsidRPr="00104B0D">
        <w:t xml:space="preserve">Existing facilities </w:t>
      </w:r>
      <w:r w:rsidR="003C2AFC" w:rsidRPr="00104B0D">
        <w:t xml:space="preserve">of the </w:t>
      </w:r>
      <w:r w:rsidR="00A83B08" w:rsidRPr="00104B0D">
        <w:t>Academy</w:t>
      </w:r>
      <w:r w:rsidR="003C2AFC" w:rsidRPr="00104B0D">
        <w:t xml:space="preserve"> is given bel</w:t>
      </w:r>
      <w:r w:rsidR="00706BE9" w:rsidRPr="00104B0D">
        <w:t>ow</w:t>
      </w:r>
      <w:r w:rsidR="00C80314" w:rsidRPr="00104B0D">
        <w:t>:</w:t>
      </w:r>
    </w:p>
    <w:p w:rsidR="00D75413" w:rsidRPr="00104B0D" w:rsidRDefault="00084EFB" w:rsidP="00CE67FD">
      <w:pPr>
        <w:pStyle w:val="NormalWeb"/>
        <w:spacing w:after="0"/>
        <w:jc w:val="both"/>
      </w:pPr>
      <w:r>
        <w:t xml:space="preserve"> </w:t>
      </w:r>
    </w:p>
    <w:p w:rsidR="00C70325" w:rsidRPr="00370280" w:rsidRDefault="004C1947" w:rsidP="0010250E">
      <w:pPr>
        <w:pStyle w:val="NormalWeb"/>
        <w:numPr>
          <w:ilvl w:val="0"/>
          <w:numId w:val="1"/>
        </w:numPr>
        <w:jc w:val="both"/>
      </w:pPr>
      <w:r w:rsidRPr="00370280">
        <w:rPr>
          <w:bCs/>
        </w:rPr>
        <w:t>Office building-2</w:t>
      </w:r>
    </w:p>
    <w:p w:rsidR="00C70325" w:rsidRPr="00370280" w:rsidRDefault="003015A2" w:rsidP="0010250E">
      <w:pPr>
        <w:pStyle w:val="NormalWeb"/>
        <w:numPr>
          <w:ilvl w:val="0"/>
          <w:numId w:val="1"/>
        </w:numPr>
        <w:jc w:val="both"/>
      </w:pPr>
      <w:r w:rsidRPr="00370280">
        <w:rPr>
          <w:bCs/>
        </w:rPr>
        <w:t>Class</w:t>
      </w:r>
      <w:r w:rsidR="004C1947" w:rsidRPr="00370280">
        <w:rPr>
          <w:bCs/>
        </w:rPr>
        <w:t xml:space="preserve"> room- 3</w:t>
      </w:r>
    </w:p>
    <w:p w:rsidR="00C70325" w:rsidRPr="00370280" w:rsidRDefault="00706BE9" w:rsidP="0010250E">
      <w:pPr>
        <w:pStyle w:val="NormalWeb"/>
        <w:numPr>
          <w:ilvl w:val="0"/>
          <w:numId w:val="1"/>
        </w:numPr>
        <w:jc w:val="both"/>
      </w:pPr>
      <w:r w:rsidRPr="00370280">
        <w:rPr>
          <w:bCs/>
        </w:rPr>
        <w:t>Laboratory (Subject wise technical)</w:t>
      </w:r>
    </w:p>
    <w:p w:rsidR="00C70325" w:rsidRPr="00370280" w:rsidRDefault="004C1947" w:rsidP="003015A2">
      <w:pPr>
        <w:pStyle w:val="NormalWeb"/>
        <w:numPr>
          <w:ilvl w:val="0"/>
          <w:numId w:val="1"/>
        </w:numPr>
        <w:jc w:val="both"/>
      </w:pPr>
      <w:r w:rsidRPr="00370280">
        <w:rPr>
          <w:bCs/>
        </w:rPr>
        <w:t>Plant protection museum- 1</w:t>
      </w:r>
    </w:p>
    <w:p w:rsidR="00C70325" w:rsidRPr="00370280" w:rsidRDefault="004C1947" w:rsidP="0010250E">
      <w:pPr>
        <w:pStyle w:val="NormalWeb"/>
        <w:numPr>
          <w:ilvl w:val="0"/>
          <w:numId w:val="1"/>
        </w:numPr>
        <w:jc w:val="both"/>
      </w:pPr>
      <w:r w:rsidRPr="00370280">
        <w:rPr>
          <w:bCs/>
        </w:rPr>
        <w:t>Conference room- 1</w:t>
      </w:r>
    </w:p>
    <w:p w:rsidR="00C70325" w:rsidRPr="00370280" w:rsidRDefault="004C1947" w:rsidP="0010250E">
      <w:pPr>
        <w:pStyle w:val="NormalWeb"/>
        <w:numPr>
          <w:ilvl w:val="0"/>
          <w:numId w:val="1"/>
        </w:numPr>
        <w:jc w:val="both"/>
      </w:pPr>
      <w:r w:rsidRPr="00370280">
        <w:rPr>
          <w:bCs/>
        </w:rPr>
        <w:t>Auditorum-1</w:t>
      </w:r>
    </w:p>
    <w:p w:rsidR="00C70325" w:rsidRPr="00370280" w:rsidRDefault="004C1947" w:rsidP="0010250E">
      <w:pPr>
        <w:pStyle w:val="NormalWeb"/>
        <w:numPr>
          <w:ilvl w:val="0"/>
          <w:numId w:val="1"/>
        </w:numPr>
        <w:jc w:val="both"/>
      </w:pPr>
      <w:r w:rsidRPr="00370280">
        <w:rPr>
          <w:bCs/>
        </w:rPr>
        <w:t>Dormitory- 4</w:t>
      </w:r>
    </w:p>
    <w:p w:rsidR="00C70325" w:rsidRPr="00370280" w:rsidRDefault="004C1947" w:rsidP="0010250E">
      <w:pPr>
        <w:pStyle w:val="NormalWeb"/>
        <w:numPr>
          <w:ilvl w:val="0"/>
          <w:numId w:val="1"/>
        </w:numPr>
        <w:jc w:val="both"/>
      </w:pPr>
      <w:r w:rsidRPr="00370280">
        <w:rPr>
          <w:bCs/>
        </w:rPr>
        <w:t>Cafeteria- 1</w:t>
      </w:r>
    </w:p>
    <w:p w:rsidR="00C70325" w:rsidRPr="00370280" w:rsidRDefault="004C1947" w:rsidP="0010250E">
      <w:pPr>
        <w:pStyle w:val="NormalWeb"/>
        <w:numPr>
          <w:ilvl w:val="0"/>
          <w:numId w:val="1"/>
        </w:numPr>
        <w:jc w:val="both"/>
      </w:pPr>
      <w:r w:rsidRPr="00370280">
        <w:rPr>
          <w:bCs/>
        </w:rPr>
        <w:t>Greenhouse- 3</w:t>
      </w:r>
    </w:p>
    <w:p w:rsidR="002352A7" w:rsidRDefault="004C1947" w:rsidP="0010250E">
      <w:pPr>
        <w:pStyle w:val="NormalWeb"/>
        <w:numPr>
          <w:ilvl w:val="0"/>
          <w:numId w:val="1"/>
        </w:numPr>
        <w:jc w:val="both"/>
        <w:rPr>
          <w:bCs/>
        </w:rPr>
      </w:pPr>
      <w:r w:rsidRPr="00370280">
        <w:rPr>
          <w:bCs/>
        </w:rPr>
        <w:t>Workshop-1</w:t>
      </w:r>
    </w:p>
    <w:p w:rsidR="002352A7" w:rsidRDefault="002352A7">
      <w:pPr>
        <w:rPr>
          <w:rFonts w:ascii="Times New Roman" w:eastAsia="Times New Roman" w:hAnsi="Times New Roman" w:cs="Times New Roman"/>
          <w:bCs/>
          <w:sz w:val="24"/>
          <w:szCs w:val="24"/>
        </w:rPr>
      </w:pPr>
      <w:r>
        <w:rPr>
          <w:bCs/>
        </w:rPr>
        <w:br w:type="page"/>
      </w:r>
    </w:p>
    <w:p w:rsidR="009E6CB0" w:rsidRPr="00370280" w:rsidRDefault="009E6CB0" w:rsidP="00CE67FD">
      <w:pPr>
        <w:pStyle w:val="NormalWeb"/>
        <w:spacing w:after="0"/>
        <w:jc w:val="both"/>
        <w:rPr>
          <w:sz w:val="20"/>
        </w:rPr>
      </w:pPr>
    </w:p>
    <w:p w:rsidR="008049C6" w:rsidRPr="00104B0D" w:rsidRDefault="00EE6E10" w:rsidP="0010250E">
      <w:pPr>
        <w:pStyle w:val="Heading3"/>
        <w:numPr>
          <w:ilvl w:val="2"/>
          <w:numId w:val="9"/>
        </w:numPr>
        <w:rPr>
          <w:rFonts w:cs="Times New Roman"/>
        </w:rPr>
      </w:pPr>
      <w:bookmarkStart w:id="37" w:name="_Toc426034605"/>
      <w:r>
        <w:rPr>
          <w:rFonts w:cs="Times New Roman"/>
        </w:rPr>
        <w:t xml:space="preserve"> </w:t>
      </w:r>
      <w:bookmarkStart w:id="38" w:name="_Toc431489332"/>
      <w:r w:rsidR="008049C6" w:rsidRPr="00104B0D">
        <w:rPr>
          <w:rFonts w:cs="Times New Roman"/>
        </w:rPr>
        <w:t>Computer Lab</w:t>
      </w:r>
      <w:r w:rsidR="00F0673B" w:rsidRPr="00104B0D">
        <w:rPr>
          <w:rFonts w:cs="Times New Roman"/>
        </w:rPr>
        <w:t>.</w:t>
      </w:r>
      <w:r w:rsidR="008049C6" w:rsidRPr="00104B0D">
        <w:rPr>
          <w:rFonts w:cs="Times New Roman"/>
        </w:rPr>
        <w:t xml:space="preserve"> and IT facilities</w:t>
      </w:r>
      <w:bookmarkEnd w:id="37"/>
      <w:bookmarkEnd w:id="38"/>
    </w:p>
    <w:p w:rsidR="008049C6" w:rsidRPr="00104B0D" w:rsidRDefault="008049C6" w:rsidP="008049C6">
      <w:pPr>
        <w:pStyle w:val="NormalWeb"/>
        <w:spacing w:after="0"/>
        <w:jc w:val="both"/>
      </w:pPr>
    </w:p>
    <w:p w:rsidR="001B7921" w:rsidRPr="00104B0D" w:rsidRDefault="008049C6" w:rsidP="008049C6">
      <w:pPr>
        <w:pStyle w:val="NormalWeb"/>
        <w:spacing w:after="0"/>
        <w:jc w:val="both"/>
      </w:pPr>
      <w:r w:rsidRPr="00104B0D">
        <w:t>There is one computer lab</w:t>
      </w:r>
      <w:r w:rsidR="00F0673B" w:rsidRPr="00104B0D">
        <w:t>.</w:t>
      </w:r>
      <w:r w:rsidR="002D7677">
        <w:t xml:space="preserve"> </w:t>
      </w:r>
      <w:proofErr w:type="gramStart"/>
      <w:r w:rsidRPr="00104B0D">
        <w:t>in</w:t>
      </w:r>
      <w:proofErr w:type="gramEnd"/>
      <w:r w:rsidRPr="00104B0D">
        <w:t xml:space="preserve"> the </w:t>
      </w:r>
      <w:r w:rsidR="00A83B08" w:rsidRPr="00104B0D">
        <w:t>Academy</w:t>
      </w:r>
      <w:r w:rsidRPr="00104B0D">
        <w:t xml:space="preserve">. </w:t>
      </w:r>
      <w:proofErr w:type="gramStart"/>
      <w:r w:rsidRPr="00104B0D">
        <w:t>The computer lab</w:t>
      </w:r>
      <w:r w:rsidR="00F0673B" w:rsidRPr="00104B0D">
        <w:t>.</w:t>
      </w:r>
      <w:proofErr w:type="gramEnd"/>
      <w:r w:rsidR="002D7677">
        <w:t xml:space="preserve"> </w:t>
      </w:r>
      <w:proofErr w:type="gramStart"/>
      <w:r w:rsidR="00084EFB">
        <w:t>i</w:t>
      </w:r>
      <w:r w:rsidRPr="00104B0D">
        <w:t>s</w:t>
      </w:r>
      <w:proofErr w:type="gramEnd"/>
      <w:r w:rsidR="00084EFB">
        <w:t xml:space="preserve"> </w:t>
      </w:r>
      <w:r w:rsidR="003015A2" w:rsidRPr="00104B0D">
        <w:t>located</w:t>
      </w:r>
      <w:r w:rsidRPr="00104B0D">
        <w:t xml:space="preserve"> on the 1</w:t>
      </w:r>
      <w:r w:rsidRPr="00104B0D">
        <w:rPr>
          <w:vertAlign w:val="superscript"/>
        </w:rPr>
        <w:t>st</w:t>
      </w:r>
      <w:r w:rsidRPr="00104B0D">
        <w:t xml:space="preserve"> floor of </w:t>
      </w:r>
      <w:r w:rsidR="0033346F" w:rsidRPr="00104B0D">
        <w:t xml:space="preserve">the </w:t>
      </w:r>
      <w:r w:rsidRPr="00104B0D">
        <w:t>Admi</w:t>
      </w:r>
      <w:r w:rsidR="003C2AFC" w:rsidRPr="00104B0D">
        <w:t>nis</w:t>
      </w:r>
      <w:r w:rsidRPr="00104B0D">
        <w:t>t</w:t>
      </w:r>
      <w:r w:rsidR="003C2AFC" w:rsidRPr="00104B0D">
        <w:t>r</w:t>
      </w:r>
      <w:r w:rsidRPr="00104B0D">
        <w:t xml:space="preserve">ative building. </w:t>
      </w:r>
      <w:proofErr w:type="gramStart"/>
      <w:r w:rsidR="003015A2" w:rsidRPr="00104B0D">
        <w:t>IT facilities including LAN and Wi-Fi and the whole campus under Wi-Fi coverage.</w:t>
      </w:r>
      <w:proofErr w:type="gramEnd"/>
    </w:p>
    <w:p w:rsidR="009E6CB0" w:rsidRPr="00104B0D" w:rsidRDefault="009E6CB0" w:rsidP="008049C6">
      <w:pPr>
        <w:pStyle w:val="NormalWeb"/>
        <w:spacing w:after="0"/>
        <w:jc w:val="both"/>
      </w:pPr>
    </w:p>
    <w:p w:rsidR="001B7921" w:rsidRPr="00EE6E10" w:rsidRDefault="00EE6E10" w:rsidP="00EE6E10">
      <w:pPr>
        <w:pStyle w:val="Heading3"/>
        <w:numPr>
          <w:ilvl w:val="2"/>
          <w:numId w:val="9"/>
        </w:numPr>
        <w:rPr>
          <w:rFonts w:cs="Times New Roman"/>
        </w:rPr>
      </w:pPr>
      <w:bookmarkStart w:id="39" w:name="_Toc426034606"/>
      <w:r>
        <w:rPr>
          <w:rFonts w:cs="Times New Roman"/>
        </w:rPr>
        <w:t xml:space="preserve"> </w:t>
      </w:r>
      <w:bookmarkStart w:id="40" w:name="_Toc431489333"/>
      <w:proofErr w:type="gramStart"/>
      <w:r w:rsidR="001B7921" w:rsidRPr="00104B0D">
        <w:rPr>
          <w:rFonts w:cs="Times New Roman"/>
        </w:rPr>
        <w:t>Language Lab</w:t>
      </w:r>
      <w:bookmarkEnd w:id="39"/>
      <w:r w:rsidR="00F0673B" w:rsidRPr="00104B0D">
        <w:rPr>
          <w:rFonts w:cs="Times New Roman"/>
        </w:rPr>
        <w:t>.</w:t>
      </w:r>
      <w:bookmarkEnd w:id="40"/>
      <w:proofErr w:type="gramEnd"/>
    </w:p>
    <w:p w:rsidR="001B7921" w:rsidRPr="00104B0D" w:rsidRDefault="001B7921" w:rsidP="001B7921">
      <w:pPr>
        <w:pStyle w:val="NormalWeb"/>
        <w:spacing w:after="0"/>
        <w:jc w:val="both"/>
      </w:pPr>
      <w:r w:rsidRPr="00104B0D">
        <w:t xml:space="preserve">To </w:t>
      </w:r>
      <w:r w:rsidR="00363327" w:rsidRPr="00104B0D">
        <w:t>expedite</w:t>
      </w:r>
      <w:r w:rsidR="002D7677">
        <w:t xml:space="preserve"> </w:t>
      </w:r>
      <w:r w:rsidR="00363327" w:rsidRPr="00104B0D">
        <w:t xml:space="preserve">foreign </w:t>
      </w:r>
      <w:r w:rsidRPr="00104B0D">
        <w:t>language learning</w:t>
      </w:r>
      <w:r w:rsidR="00823B2A" w:rsidRPr="00104B0D">
        <w:t>,</w:t>
      </w:r>
      <w:r w:rsidR="00F0673B" w:rsidRPr="00104B0D">
        <w:t xml:space="preserve"> NATA</w:t>
      </w:r>
      <w:r w:rsidR="002D7677">
        <w:t xml:space="preserve"> </w:t>
      </w:r>
      <w:r w:rsidRPr="00104B0D">
        <w:t>set up a Language Lab</w:t>
      </w:r>
      <w:r w:rsidR="00F0673B" w:rsidRPr="00104B0D">
        <w:t>.</w:t>
      </w:r>
      <w:r w:rsidRPr="00104B0D">
        <w:t xml:space="preserve"> as part of the </w:t>
      </w:r>
      <w:r w:rsidR="00A83B08" w:rsidRPr="00104B0D">
        <w:t>Academy</w:t>
      </w:r>
      <w:r w:rsidRPr="00104B0D">
        <w:t>’s drive for capacity build</w:t>
      </w:r>
      <w:r w:rsidR="008919AA" w:rsidRPr="00104B0D">
        <w:t>ing of government officials. Participants can avail the opportunity of learning the for</w:t>
      </w:r>
      <w:r w:rsidR="00584FAF" w:rsidRPr="00104B0D">
        <w:t>eign language while they stay in</w:t>
      </w:r>
      <w:r w:rsidR="008919AA" w:rsidRPr="00104B0D">
        <w:t xml:space="preserve"> NATA.</w:t>
      </w:r>
    </w:p>
    <w:p w:rsidR="00DC5E70" w:rsidRPr="00104B0D" w:rsidRDefault="00DC5E70" w:rsidP="001B7921">
      <w:pPr>
        <w:pStyle w:val="NormalWeb"/>
        <w:spacing w:after="0"/>
        <w:jc w:val="both"/>
        <w:rPr>
          <w:color w:val="FF0000"/>
        </w:rPr>
      </w:pPr>
    </w:p>
    <w:p w:rsidR="00DC5E70" w:rsidRPr="00104B0D" w:rsidRDefault="00DC5E70" w:rsidP="001B7921">
      <w:pPr>
        <w:pStyle w:val="NormalWeb"/>
        <w:spacing w:after="0"/>
        <w:jc w:val="both"/>
        <w:rPr>
          <w:sz w:val="2"/>
        </w:rPr>
      </w:pPr>
    </w:p>
    <w:p w:rsidR="001B7921" w:rsidRPr="00EE6E10" w:rsidRDefault="00EE6E10" w:rsidP="00EE6E10">
      <w:pPr>
        <w:pStyle w:val="Heading3"/>
        <w:numPr>
          <w:ilvl w:val="2"/>
          <w:numId w:val="9"/>
        </w:numPr>
        <w:rPr>
          <w:rFonts w:cs="Times New Roman"/>
        </w:rPr>
      </w:pPr>
      <w:bookmarkStart w:id="41" w:name="_Toc426034607"/>
      <w:r>
        <w:rPr>
          <w:rFonts w:cs="Times New Roman"/>
        </w:rPr>
        <w:t xml:space="preserve"> </w:t>
      </w:r>
      <w:bookmarkStart w:id="42" w:name="_Toc431489334"/>
      <w:r w:rsidR="001B7921" w:rsidRPr="00104B0D">
        <w:rPr>
          <w:rFonts w:cs="Times New Roman"/>
        </w:rPr>
        <w:t>Recreational Facilities</w:t>
      </w:r>
      <w:bookmarkEnd w:id="41"/>
      <w:bookmarkEnd w:id="42"/>
    </w:p>
    <w:p w:rsidR="001B7921" w:rsidRPr="00104B0D" w:rsidRDefault="001B7921" w:rsidP="001B7921">
      <w:pPr>
        <w:pStyle w:val="NormalWeb"/>
        <w:spacing w:after="0" w:line="288" w:lineRule="auto"/>
        <w:jc w:val="both"/>
        <w:rPr>
          <w:color w:val="FF0000"/>
        </w:rPr>
      </w:pPr>
      <w:r w:rsidRPr="00104B0D">
        <w:t xml:space="preserve">The </w:t>
      </w:r>
      <w:r w:rsidR="00A83B08" w:rsidRPr="00104B0D">
        <w:t>Academy</w:t>
      </w:r>
      <w:r w:rsidR="00B52085" w:rsidRPr="00104B0D">
        <w:t xml:space="preserve"> has </w:t>
      </w:r>
      <w:r w:rsidR="00584FAF" w:rsidRPr="00104B0D">
        <w:t>a</w:t>
      </w:r>
      <w:r w:rsidR="0055470A" w:rsidRPr="00104B0D">
        <w:t xml:space="preserve"> recreation room with color</w:t>
      </w:r>
      <w:r w:rsidR="00EE6E10">
        <w:t xml:space="preserve"> </w:t>
      </w:r>
      <w:r w:rsidR="00B52085" w:rsidRPr="00104B0D">
        <w:t xml:space="preserve">T.V </w:t>
      </w:r>
      <w:r w:rsidR="0055470A" w:rsidRPr="00104B0D">
        <w:t>in</w:t>
      </w:r>
      <w:r w:rsidR="00584FAF" w:rsidRPr="00104B0D">
        <w:t xml:space="preserve"> the </w:t>
      </w:r>
      <w:r w:rsidRPr="00104B0D">
        <w:t>dorm</w:t>
      </w:r>
      <w:r w:rsidR="0055470A" w:rsidRPr="00104B0D">
        <w:t>itory</w:t>
      </w:r>
      <w:r w:rsidRPr="00104B0D">
        <w:t xml:space="preserve">. </w:t>
      </w:r>
      <w:proofErr w:type="gramStart"/>
      <w:r w:rsidR="00CA76A1">
        <w:t xml:space="preserve">The </w:t>
      </w:r>
      <w:r w:rsidR="003651F3" w:rsidRPr="00104B0D">
        <w:t>daily</w:t>
      </w:r>
      <w:r w:rsidR="007B063F" w:rsidRPr="00104B0D">
        <w:t xml:space="preserve"> newspapers available in</w:t>
      </w:r>
      <w:r w:rsidR="003651F3" w:rsidRPr="00104B0D">
        <w:t xml:space="preserve"> recreation rooms</w:t>
      </w:r>
      <w:r w:rsidR="007B063F" w:rsidRPr="00104B0D">
        <w:t xml:space="preserve"> for the participants</w:t>
      </w:r>
      <w:r w:rsidR="003651F3" w:rsidRPr="00104B0D">
        <w:rPr>
          <w:color w:val="FF0000"/>
        </w:rPr>
        <w:t>.</w:t>
      </w:r>
      <w:proofErr w:type="gramEnd"/>
    </w:p>
    <w:p w:rsidR="00E13D0A" w:rsidRPr="00104B0D" w:rsidRDefault="00E13D0A" w:rsidP="007E5E36">
      <w:pPr>
        <w:pStyle w:val="NormalWeb"/>
        <w:spacing w:after="0"/>
        <w:jc w:val="both"/>
      </w:pPr>
    </w:p>
    <w:p w:rsidR="0004417A" w:rsidRPr="0004417A" w:rsidRDefault="007E5E36" w:rsidP="0004417A">
      <w:pPr>
        <w:pStyle w:val="Heading2"/>
        <w:numPr>
          <w:ilvl w:val="1"/>
          <w:numId w:val="9"/>
        </w:numPr>
        <w:spacing w:after="120" w:line="240" w:lineRule="auto"/>
        <w:rPr>
          <w:rFonts w:cs="Times New Roman"/>
        </w:rPr>
      </w:pPr>
      <w:bookmarkStart w:id="43" w:name="_Toc426034608"/>
      <w:bookmarkStart w:id="44" w:name="_Toc431489335"/>
      <w:r w:rsidRPr="00104B0D">
        <w:rPr>
          <w:rFonts w:cs="Times New Roman"/>
        </w:rPr>
        <w:t>Links with other Training Organizations</w:t>
      </w:r>
      <w:bookmarkEnd w:id="43"/>
      <w:bookmarkEnd w:id="44"/>
    </w:p>
    <w:p w:rsidR="0004417A" w:rsidRPr="00814CF3" w:rsidRDefault="007E5E36" w:rsidP="00814CF3">
      <w:pPr>
        <w:pStyle w:val="NormalWeb"/>
        <w:spacing w:after="120"/>
        <w:jc w:val="both"/>
      </w:pPr>
      <w:r w:rsidRPr="00104B0D">
        <w:t>NATA maintains good relations with other trai</w:t>
      </w:r>
      <w:r w:rsidR="00E13D0A" w:rsidRPr="00104B0D">
        <w:t xml:space="preserve">ning Academies in the country </w:t>
      </w:r>
      <w:r w:rsidR="00023F16" w:rsidRPr="00104B0D">
        <w:t>including</w:t>
      </w:r>
      <w:r w:rsidRPr="00104B0D">
        <w:t xml:space="preserve"> BPATC, </w:t>
      </w:r>
      <w:r w:rsidR="00E13D0A" w:rsidRPr="00104B0D">
        <w:t>RPATC,</w:t>
      </w:r>
      <w:r w:rsidR="00705088">
        <w:t xml:space="preserve"> </w:t>
      </w:r>
      <w:r w:rsidRPr="00104B0D">
        <w:t xml:space="preserve">BCS Administration </w:t>
      </w:r>
      <w:r w:rsidR="00A83B08" w:rsidRPr="00104B0D">
        <w:t>Academy</w:t>
      </w:r>
      <w:r w:rsidR="00D75413" w:rsidRPr="00104B0D">
        <w:t>, BIAM and FIMA and so on.</w:t>
      </w:r>
      <w:r w:rsidR="00584FAF" w:rsidRPr="00104B0D">
        <w:t xml:space="preserve"> NATA’s plan to collaborate with international training institute</w:t>
      </w:r>
      <w:r w:rsidR="00023F16" w:rsidRPr="00104B0D">
        <w:t>s</w:t>
      </w:r>
      <w:r w:rsidR="00584FAF" w:rsidRPr="00104B0D">
        <w:t>. NATA also collaborate with national research organizations in research in agriculture sector.</w:t>
      </w:r>
    </w:p>
    <w:p w:rsidR="00FB01A2" w:rsidRDefault="00FB01A2" w:rsidP="00C719F5">
      <w:pPr>
        <w:jc w:val="center"/>
        <w:rPr>
          <w:rFonts w:ascii="Times New Roman" w:hAnsi="Times New Roman" w:cs="Times New Roman"/>
          <w:b/>
          <w:sz w:val="32"/>
          <w:szCs w:val="32"/>
          <w:u w:val="single"/>
        </w:rPr>
      </w:pPr>
    </w:p>
    <w:p w:rsidR="003A74B2" w:rsidRDefault="003A74B2">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C719F5" w:rsidRDefault="00AB38D8" w:rsidP="00C719F5">
      <w:pPr>
        <w:jc w:val="center"/>
        <w:rPr>
          <w:rFonts w:ascii="Times New Roman" w:hAnsi="Times New Roman" w:cs="Times New Roman"/>
          <w:b/>
          <w:sz w:val="32"/>
          <w:szCs w:val="32"/>
          <w:u w:val="single"/>
        </w:rPr>
      </w:pPr>
      <w:r w:rsidRPr="00104B0D">
        <w:rPr>
          <w:rFonts w:ascii="Times New Roman" w:hAnsi="Times New Roman" w:cs="Times New Roman"/>
          <w:b/>
          <w:sz w:val="32"/>
          <w:szCs w:val="32"/>
          <w:u w:val="single"/>
        </w:rPr>
        <w:lastRenderedPageBreak/>
        <w:t>Part-II</w:t>
      </w:r>
    </w:p>
    <w:p w:rsidR="00AB38D8" w:rsidRPr="001F12F1" w:rsidRDefault="00AB38D8" w:rsidP="00134EE1">
      <w:pPr>
        <w:pStyle w:val="Heading1"/>
      </w:pPr>
      <w:bookmarkStart w:id="45" w:name="_Toc426034331"/>
      <w:bookmarkStart w:id="46" w:name="_Toc426034538"/>
      <w:bookmarkStart w:id="47" w:name="_Toc426034610"/>
      <w:bookmarkStart w:id="48" w:name="_Toc426034693"/>
      <w:bookmarkStart w:id="49" w:name="_Toc426035110"/>
      <w:bookmarkStart w:id="50" w:name="_Toc426051164"/>
      <w:bookmarkStart w:id="51" w:name="_Toc426108647"/>
      <w:bookmarkStart w:id="52" w:name="_Toc428297303"/>
      <w:bookmarkStart w:id="53" w:name="_Toc430472789"/>
      <w:bookmarkStart w:id="54" w:name="_Toc430472873"/>
      <w:bookmarkStart w:id="55" w:name="_Toc430504910"/>
      <w:bookmarkStart w:id="56" w:name="_Toc430518620"/>
      <w:bookmarkStart w:id="57" w:name="_Toc430519699"/>
      <w:bookmarkStart w:id="58" w:name="_Toc430607951"/>
      <w:bookmarkStart w:id="59" w:name="_Toc426034611"/>
      <w:bookmarkStart w:id="60" w:name="_Toc431489336"/>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1F12F1">
        <w:t>Foundation Training Course</w:t>
      </w:r>
      <w:bookmarkEnd w:id="59"/>
      <w:r w:rsidR="003F6B5D" w:rsidRPr="001F12F1">
        <w:t xml:space="preserve"> (FTC)</w:t>
      </w:r>
      <w:bookmarkEnd w:id="60"/>
    </w:p>
    <w:p w:rsidR="00AB38D8" w:rsidRDefault="00AB38D8" w:rsidP="00AB38D8">
      <w:pPr>
        <w:pStyle w:val="CM60"/>
        <w:spacing w:after="205" w:line="318" w:lineRule="atLeast"/>
        <w:jc w:val="both"/>
      </w:pPr>
      <w:r w:rsidRPr="00104B0D">
        <w:t xml:space="preserve">FTC is the basic training course on </w:t>
      </w:r>
      <w:r w:rsidR="00DD7167" w:rsidRPr="00104B0D">
        <w:rPr>
          <w:shd w:val="clear" w:color="auto" w:fill="FFFFFF"/>
        </w:rPr>
        <w:t>Administration</w:t>
      </w:r>
      <w:r w:rsidR="00F738B0">
        <w:rPr>
          <w:shd w:val="clear" w:color="auto" w:fill="FFFFFF"/>
        </w:rPr>
        <w:t xml:space="preserve"> </w:t>
      </w:r>
      <w:r w:rsidRPr="00104B0D">
        <w:t xml:space="preserve">and development. </w:t>
      </w:r>
      <w:r w:rsidR="009B7A1F" w:rsidRPr="00104B0D">
        <w:t xml:space="preserve">As per </w:t>
      </w:r>
      <w:r w:rsidR="00DD7167" w:rsidRPr="00104B0D">
        <w:rPr>
          <w:shd w:val="clear" w:color="auto" w:fill="FFFFFF"/>
        </w:rPr>
        <w:t>Bangladesh Civil Servi</w:t>
      </w:r>
      <w:r w:rsidR="009B7A1F" w:rsidRPr="00104B0D">
        <w:rPr>
          <w:shd w:val="clear" w:color="auto" w:fill="FFFFFF"/>
        </w:rPr>
        <w:t>ce Recruitment Rules, 1981,</w:t>
      </w:r>
      <w:r w:rsidR="00DD7167" w:rsidRPr="00104B0D">
        <w:rPr>
          <w:shd w:val="clear" w:color="auto" w:fill="FFFFFF"/>
        </w:rPr>
        <w:t xml:space="preserve"> Foundation Training Course </w:t>
      </w:r>
      <w:r w:rsidR="009B7A1F" w:rsidRPr="00104B0D">
        <w:rPr>
          <w:shd w:val="clear" w:color="auto" w:fill="FFFFFF"/>
        </w:rPr>
        <w:t xml:space="preserve">is </w:t>
      </w:r>
      <w:r w:rsidR="00DD7167" w:rsidRPr="00104B0D">
        <w:rPr>
          <w:shd w:val="clear" w:color="auto" w:fill="FFFFFF"/>
        </w:rPr>
        <w:t>compulsory for all the new entrants to the Bangladesh Civil Service. The contents of this course have been carefully selected</w:t>
      </w:r>
      <w:r w:rsidR="00DD7167" w:rsidRPr="00104B0D">
        <w:t xml:space="preserve"> so </w:t>
      </w:r>
      <w:r w:rsidRPr="00104B0D">
        <w:t xml:space="preserve">that the participants can enhance the basic knowledge of various theories, concepts and issues on administration </w:t>
      </w:r>
      <w:r w:rsidR="009B7A1F" w:rsidRPr="00104B0D">
        <w:t>and development and on</w:t>
      </w:r>
      <w:r w:rsidR="00DD7167" w:rsidRPr="00104B0D">
        <w:t xml:space="preserve"> different</w:t>
      </w:r>
      <w:r w:rsidRPr="00104B0D">
        <w:t xml:space="preserve"> rules, regulations, process, </w:t>
      </w:r>
      <w:proofErr w:type="gramStart"/>
      <w:r w:rsidRPr="00104B0D">
        <w:t>procedure</w:t>
      </w:r>
      <w:proofErr w:type="gramEnd"/>
      <w:r w:rsidRPr="00104B0D">
        <w:t xml:space="preserve"> in public service delivery</w:t>
      </w:r>
      <w:r w:rsidR="00DD7167" w:rsidRPr="00104B0D">
        <w:t xml:space="preserve"> system</w:t>
      </w:r>
      <w:r w:rsidR="003F6B5D" w:rsidRPr="00104B0D">
        <w:t xml:space="preserve"> in public</w:t>
      </w:r>
      <w:r w:rsidR="006B7245" w:rsidRPr="00104B0D">
        <w:t xml:space="preserve"> sector</w:t>
      </w:r>
      <w:r w:rsidRPr="00104B0D">
        <w:t>. The course aims at building personality, stimulating creativity and instilling leadership qualities into the trainee officers. The course also</w:t>
      </w:r>
      <w:r w:rsidR="006B7245" w:rsidRPr="00104B0D">
        <w:t xml:space="preserve"> provides an opportunity to the </w:t>
      </w:r>
      <w:r w:rsidRPr="00104B0D">
        <w:t xml:space="preserve">officers to familiarize themselves with various dimensions of history, culture and socio-economic development of the country. </w:t>
      </w:r>
    </w:p>
    <w:p w:rsidR="00D5423A" w:rsidRPr="00D5423A" w:rsidRDefault="00D5423A" w:rsidP="00D5423A">
      <w:pPr>
        <w:pStyle w:val="Default"/>
      </w:pPr>
    </w:p>
    <w:p w:rsidR="00D5423A" w:rsidRPr="00D5423A" w:rsidRDefault="007E3837" w:rsidP="00D5423A">
      <w:pPr>
        <w:pStyle w:val="Heading2"/>
        <w:spacing w:line="360" w:lineRule="auto"/>
        <w:ind w:left="360"/>
        <w:rPr>
          <w:rFonts w:cs="Times New Roman"/>
        </w:rPr>
      </w:pPr>
      <w:bookmarkStart w:id="61" w:name="_Toc426034612"/>
      <w:bookmarkStart w:id="62" w:name="_Toc431489337"/>
      <w:proofErr w:type="gramStart"/>
      <w:r>
        <w:rPr>
          <w:rFonts w:cs="Times New Roman"/>
        </w:rPr>
        <w:t xml:space="preserve">2.1 </w:t>
      </w:r>
      <w:r w:rsidR="00CB05B6">
        <w:rPr>
          <w:rFonts w:cs="Times New Roman"/>
        </w:rPr>
        <w:t xml:space="preserve"> </w:t>
      </w:r>
      <w:r w:rsidR="00AB38D8" w:rsidRPr="00104B0D">
        <w:rPr>
          <w:rFonts w:cs="Times New Roman"/>
        </w:rPr>
        <w:t>Course</w:t>
      </w:r>
      <w:proofErr w:type="gramEnd"/>
      <w:r w:rsidR="00AB38D8" w:rsidRPr="00104B0D">
        <w:rPr>
          <w:rFonts w:cs="Times New Roman"/>
        </w:rPr>
        <w:t xml:space="preserve"> Objectives</w:t>
      </w:r>
      <w:bookmarkEnd w:id="61"/>
      <w:bookmarkEnd w:id="62"/>
    </w:p>
    <w:p w:rsidR="00AB38D8" w:rsidRPr="00104B0D" w:rsidRDefault="007E3837" w:rsidP="007E3837">
      <w:pPr>
        <w:pStyle w:val="Heading3"/>
        <w:ind w:left="720"/>
        <w:rPr>
          <w:rFonts w:cs="Times New Roman"/>
        </w:rPr>
      </w:pPr>
      <w:bookmarkStart w:id="63" w:name="_Toc426034613"/>
      <w:bookmarkStart w:id="64" w:name="_Toc431489338"/>
      <w:r>
        <w:rPr>
          <w:rFonts w:cs="Times New Roman"/>
        </w:rPr>
        <w:t xml:space="preserve">2.1.1 </w:t>
      </w:r>
      <w:r w:rsidR="00AB38D8" w:rsidRPr="00104B0D">
        <w:rPr>
          <w:rFonts w:cs="Times New Roman"/>
        </w:rPr>
        <w:t>General Objective</w:t>
      </w:r>
      <w:bookmarkEnd w:id="63"/>
      <w:bookmarkEnd w:id="64"/>
    </w:p>
    <w:p w:rsidR="004C372B" w:rsidRPr="00104B0D" w:rsidRDefault="004C372B" w:rsidP="00DA6A91">
      <w:pPr>
        <w:pStyle w:val="Default"/>
        <w:jc w:val="both"/>
        <w:rPr>
          <w:shd w:val="clear" w:color="auto" w:fill="FFFFFF"/>
        </w:rPr>
      </w:pPr>
      <w:r w:rsidRPr="00104B0D">
        <w:rPr>
          <w:shd w:val="clear" w:color="auto" w:fill="FFFFFF"/>
        </w:rPr>
        <w:t>To create a corps of skilled, proactive and well-groomed scholar Civil Servants committed to the welfare and development of the people in a changing global context.</w:t>
      </w:r>
    </w:p>
    <w:p w:rsidR="004C372B" w:rsidRPr="00104B0D" w:rsidRDefault="004C372B" w:rsidP="004C372B">
      <w:pPr>
        <w:pStyle w:val="Default"/>
      </w:pPr>
    </w:p>
    <w:p w:rsidR="00AB38D8" w:rsidRPr="00104B0D" w:rsidRDefault="007E3837" w:rsidP="007E3837">
      <w:pPr>
        <w:pStyle w:val="Heading3"/>
        <w:ind w:left="720"/>
        <w:rPr>
          <w:rFonts w:cs="Times New Roman"/>
        </w:rPr>
      </w:pPr>
      <w:bookmarkStart w:id="65" w:name="_Toc426034614"/>
      <w:bookmarkStart w:id="66" w:name="_Toc431489339"/>
      <w:r>
        <w:rPr>
          <w:rFonts w:cs="Times New Roman"/>
        </w:rPr>
        <w:t>2.1.2</w:t>
      </w:r>
      <w:r w:rsidR="009E0D83">
        <w:rPr>
          <w:rFonts w:cs="Times New Roman"/>
        </w:rPr>
        <w:t xml:space="preserve">  </w:t>
      </w:r>
      <w:r>
        <w:rPr>
          <w:rFonts w:cs="Times New Roman"/>
        </w:rPr>
        <w:t xml:space="preserve"> </w:t>
      </w:r>
      <w:r w:rsidR="00AB38D8" w:rsidRPr="00104B0D">
        <w:rPr>
          <w:rFonts w:cs="Times New Roman"/>
        </w:rPr>
        <w:t>Specific Objectives</w:t>
      </w:r>
      <w:bookmarkEnd w:id="65"/>
      <w:bookmarkEnd w:id="66"/>
    </w:p>
    <w:p w:rsidR="00AB38D8" w:rsidRPr="00104B0D" w:rsidRDefault="00AB38D8" w:rsidP="00AB38D8">
      <w:pPr>
        <w:pStyle w:val="CM64"/>
        <w:spacing w:after="125" w:line="318" w:lineRule="atLeast"/>
        <w:jc w:val="both"/>
      </w:pPr>
      <w:r w:rsidRPr="00104B0D">
        <w:t xml:space="preserve">Through the course the participants will be able to: </w:t>
      </w:r>
    </w:p>
    <w:p w:rsidR="00D65AEA" w:rsidRPr="00104B0D" w:rsidRDefault="00AB38D8" w:rsidP="0010250E">
      <w:pPr>
        <w:pStyle w:val="Default"/>
        <w:numPr>
          <w:ilvl w:val="0"/>
          <w:numId w:val="4"/>
        </w:numPr>
        <w:jc w:val="both"/>
        <w:rPr>
          <w:color w:val="auto"/>
        </w:rPr>
      </w:pPr>
      <w:r w:rsidRPr="00104B0D">
        <w:rPr>
          <w:color w:val="auto"/>
        </w:rPr>
        <w:t>develop an insight into the national goals and objectives through analyzing socio</w:t>
      </w:r>
      <w:r w:rsidRPr="00104B0D">
        <w:rPr>
          <w:color w:val="auto"/>
        </w:rPr>
        <w:softHyphen/>
        <w:t>cultural,</w:t>
      </w:r>
      <w:r w:rsidR="001D2AC9" w:rsidRPr="00104B0D">
        <w:rPr>
          <w:color w:val="auto"/>
        </w:rPr>
        <w:t xml:space="preserve"> political and economic development issues, strategies and processes realistically </w:t>
      </w:r>
    </w:p>
    <w:p w:rsidR="00AB38D8" w:rsidRPr="00104B0D" w:rsidRDefault="00D65AEA" w:rsidP="0010250E">
      <w:pPr>
        <w:pStyle w:val="Default"/>
        <w:numPr>
          <w:ilvl w:val="0"/>
          <w:numId w:val="4"/>
        </w:numPr>
        <w:jc w:val="both"/>
        <w:rPr>
          <w:color w:val="auto"/>
        </w:rPr>
      </w:pPr>
      <w:r w:rsidRPr="00104B0D">
        <w:t>identify individual behavioral strengths &amp; weaknesses and promote interpersonal relations in administration</w:t>
      </w:r>
      <w:r w:rsidRPr="00104B0D">
        <w:rPr>
          <w:sz w:val="16"/>
          <w:szCs w:val="16"/>
        </w:rPr>
        <w:t>;</w:t>
      </w:r>
    </w:p>
    <w:p w:rsidR="00DB79EF" w:rsidRPr="00104B0D" w:rsidRDefault="00DB79EF" w:rsidP="0010250E">
      <w:pPr>
        <w:pStyle w:val="ListParagraph"/>
        <w:numPr>
          <w:ilvl w:val="0"/>
          <w:numId w:val="4"/>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24"/>
          <w:szCs w:val="24"/>
        </w:rPr>
      </w:pPr>
      <w:r w:rsidRPr="00104B0D">
        <w:rPr>
          <w:rFonts w:ascii="Times New Roman" w:eastAsia="Times New Roman" w:hAnsi="Times New Roman" w:cs="Times New Roman"/>
          <w:color w:val="000000"/>
          <w:sz w:val="24"/>
          <w:szCs w:val="24"/>
        </w:rPr>
        <w:t>learn and adhere to the basic administrative norms, rules, policies and procedures;</w:t>
      </w:r>
    </w:p>
    <w:p w:rsidR="00AB38D8" w:rsidRPr="00104B0D" w:rsidRDefault="00AB38D8" w:rsidP="0010250E">
      <w:pPr>
        <w:pStyle w:val="Default"/>
        <w:numPr>
          <w:ilvl w:val="0"/>
          <w:numId w:val="4"/>
        </w:numPr>
        <w:jc w:val="both"/>
        <w:rPr>
          <w:color w:val="auto"/>
        </w:rPr>
      </w:pPr>
      <w:r w:rsidRPr="00104B0D">
        <w:rPr>
          <w:color w:val="auto"/>
        </w:rPr>
        <w:t xml:space="preserve">identify the real needs of the backward society and realize their problems and way out, </w:t>
      </w:r>
    </w:p>
    <w:p w:rsidR="00AB38D8" w:rsidRPr="00104B0D" w:rsidRDefault="00AB38D8" w:rsidP="0010250E">
      <w:pPr>
        <w:pStyle w:val="Default"/>
        <w:numPr>
          <w:ilvl w:val="0"/>
          <w:numId w:val="4"/>
        </w:numPr>
        <w:jc w:val="both"/>
        <w:rPr>
          <w:color w:val="auto"/>
        </w:rPr>
      </w:pPr>
      <w:r w:rsidRPr="00104B0D">
        <w:rPr>
          <w:color w:val="auto"/>
        </w:rPr>
        <w:t>internalize the real problems of the backward section of the society and take initiatives</w:t>
      </w:r>
      <w:r w:rsidR="00F738B0">
        <w:rPr>
          <w:color w:val="auto"/>
        </w:rPr>
        <w:t xml:space="preserve"> </w:t>
      </w:r>
      <w:r w:rsidRPr="00104B0D">
        <w:rPr>
          <w:color w:val="auto"/>
        </w:rPr>
        <w:t>for probable solution,</w:t>
      </w:r>
    </w:p>
    <w:p w:rsidR="00AB38D8" w:rsidRPr="00104B0D" w:rsidRDefault="00AB38D8" w:rsidP="0010250E">
      <w:pPr>
        <w:pStyle w:val="Default"/>
        <w:numPr>
          <w:ilvl w:val="0"/>
          <w:numId w:val="4"/>
        </w:numPr>
        <w:jc w:val="both"/>
        <w:rPr>
          <w:color w:val="auto"/>
        </w:rPr>
      </w:pPr>
      <w:r w:rsidRPr="00104B0D">
        <w:rPr>
          <w:color w:val="auto"/>
        </w:rPr>
        <w:t xml:space="preserve">recognize the role of civil servants in a changing national and global environment, </w:t>
      </w:r>
    </w:p>
    <w:p w:rsidR="008427DF" w:rsidRPr="00104B0D" w:rsidRDefault="008427DF" w:rsidP="0010250E">
      <w:pPr>
        <w:numPr>
          <w:ilvl w:val="0"/>
          <w:numId w:val="4"/>
        </w:numPr>
        <w:shd w:val="clear" w:color="auto" w:fill="FFFFFF"/>
        <w:spacing w:before="100" w:beforeAutospacing="1" w:after="0" w:line="240" w:lineRule="auto"/>
        <w:jc w:val="both"/>
        <w:rPr>
          <w:rFonts w:ascii="Times New Roman" w:eastAsia="Times New Roman" w:hAnsi="Times New Roman" w:cs="Times New Roman"/>
          <w:sz w:val="24"/>
          <w:szCs w:val="24"/>
        </w:rPr>
      </w:pPr>
      <w:proofErr w:type="gramStart"/>
      <w:r w:rsidRPr="00104B0D">
        <w:rPr>
          <w:rFonts w:ascii="Times New Roman" w:eastAsia="Times New Roman" w:hAnsi="Times New Roman" w:cs="Times New Roman"/>
          <w:sz w:val="24"/>
          <w:szCs w:val="24"/>
        </w:rPr>
        <w:t>develop</w:t>
      </w:r>
      <w:proofErr w:type="gramEnd"/>
      <w:r w:rsidRPr="00104B0D">
        <w:rPr>
          <w:rFonts w:ascii="Times New Roman" w:eastAsia="Times New Roman" w:hAnsi="Times New Roman" w:cs="Times New Roman"/>
          <w:sz w:val="24"/>
          <w:szCs w:val="24"/>
        </w:rPr>
        <w:t xml:space="preserve"> a model of activity which is sensitive to the opportunities yielded by new information and communication technologies.</w:t>
      </w:r>
    </w:p>
    <w:p w:rsidR="00AB38D8" w:rsidRPr="00104B0D" w:rsidRDefault="00AB38D8" w:rsidP="0010250E">
      <w:pPr>
        <w:pStyle w:val="Default"/>
        <w:numPr>
          <w:ilvl w:val="0"/>
          <w:numId w:val="4"/>
        </w:numPr>
        <w:jc w:val="both"/>
        <w:rPr>
          <w:color w:val="auto"/>
        </w:rPr>
      </w:pPr>
      <w:r w:rsidRPr="00104B0D">
        <w:rPr>
          <w:color w:val="auto"/>
        </w:rPr>
        <w:t xml:space="preserve">prepare research papers, reports and other documents professionally, </w:t>
      </w:r>
    </w:p>
    <w:p w:rsidR="00AB38D8" w:rsidRPr="00104B0D" w:rsidRDefault="00AB38D8" w:rsidP="0010250E">
      <w:pPr>
        <w:pStyle w:val="Default"/>
        <w:numPr>
          <w:ilvl w:val="0"/>
          <w:numId w:val="4"/>
        </w:numPr>
        <w:jc w:val="both"/>
        <w:rPr>
          <w:color w:val="auto"/>
        </w:rPr>
      </w:pPr>
      <w:r w:rsidRPr="00104B0D">
        <w:rPr>
          <w:color w:val="auto"/>
        </w:rPr>
        <w:t xml:space="preserve">communicate in English with </w:t>
      </w:r>
      <w:r w:rsidR="00DD03A2" w:rsidRPr="00104B0D">
        <w:rPr>
          <w:color w:val="auto"/>
        </w:rPr>
        <w:t xml:space="preserve">reasonable </w:t>
      </w:r>
      <w:r w:rsidRPr="00104B0D">
        <w:rPr>
          <w:color w:val="auto"/>
        </w:rPr>
        <w:t xml:space="preserve">accuracy and fluency, </w:t>
      </w:r>
    </w:p>
    <w:p w:rsidR="00D65AEA" w:rsidRPr="00104B0D" w:rsidRDefault="00AB38D8" w:rsidP="0010250E">
      <w:pPr>
        <w:pStyle w:val="Default"/>
        <w:numPr>
          <w:ilvl w:val="0"/>
          <w:numId w:val="4"/>
        </w:numPr>
        <w:jc w:val="both"/>
        <w:rPr>
          <w:color w:val="auto"/>
        </w:rPr>
      </w:pPr>
      <w:r w:rsidRPr="00104B0D">
        <w:rPr>
          <w:color w:val="auto"/>
        </w:rPr>
        <w:t>foster esprit de corps, empathy, common perception and understanding among diverse</w:t>
      </w:r>
      <w:r w:rsidR="00F738B0">
        <w:rPr>
          <w:color w:val="auto"/>
        </w:rPr>
        <w:t xml:space="preserve"> </w:t>
      </w:r>
      <w:r w:rsidRPr="00104B0D">
        <w:rPr>
          <w:color w:val="auto"/>
        </w:rPr>
        <w:t>stakeholders, and</w:t>
      </w:r>
    </w:p>
    <w:p w:rsidR="008427DF" w:rsidRPr="00104B0D" w:rsidRDefault="008427DF" w:rsidP="0010250E">
      <w:pPr>
        <w:numPr>
          <w:ilvl w:val="0"/>
          <w:numId w:val="4"/>
        </w:numPr>
        <w:shd w:val="clear" w:color="auto" w:fill="FFFFFF"/>
        <w:spacing w:before="100" w:beforeAutospacing="1" w:after="100" w:afterAutospacing="1" w:line="261" w:lineRule="atLeast"/>
        <w:jc w:val="both"/>
        <w:rPr>
          <w:rFonts w:ascii="Times New Roman" w:eastAsia="Times New Roman" w:hAnsi="Times New Roman" w:cs="Times New Roman"/>
          <w:color w:val="000000"/>
          <w:sz w:val="24"/>
          <w:szCs w:val="24"/>
        </w:rPr>
      </w:pPr>
      <w:proofErr w:type="gramStart"/>
      <w:r w:rsidRPr="00104B0D">
        <w:rPr>
          <w:rFonts w:ascii="Times New Roman" w:eastAsia="Times New Roman" w:hAnsi="Times New Roman" w:cs="Times New Roman"/>
          <w:color w:val="000000"/>
          <w:sz w:val="24"/>
          <w:szCs w:val="24"/>
        </w:rPr>
        <w:t>maintain</w:t>
      </w:r>
      <w:proofErr w:type="gramEnd"/>
      <w:r w:rsidRPr="00104B0D">
        <w:rPr>
          <w:rFonts w:ascii="Times New Roman" w:eastAsia="Times New Roman" w:hAnsi="Times New Roman" w:cs="Times New Roman"/>
          <w:color w:val="000000"/>
          <w:sz w:val="24"/>
          <w:szCs w:val="24"/>
        </w:rPr>
        <w:t xml:space="preserve"> physical and ethical fitness to meet arduous challenges.</w:t>
      </w:r>
    </w:p>
    <w:p w:rsidR="009E6CB0" w:rsidRPr="002D7677" w:rsidRDefault="004C372B" w:rsidP="0010250E">
      <w:pPr>
        <w:pStyle w:val="Default"/>
        <w:numPr>
          <w:ilvl w:val="0"/>
          <w:numId w:val="4"/>
        </w:numPr>
        <w:jc w:val="both"/>
        <w:rPr>
          <w:color w:val="auto"/>
        </w:rPr>
      </w:pPr>
      <w:proofErr w:type="gramStart"/>
      <w:r w:rsidRPr="00104B0D">
        <w:t>develop</w:t>
      </w:r>
      <w:proofErr w:type="gramEnd"/>
      <w:r w:rsidRPr="00104B0D">
        <w:t xml:space="preserve"> decision-makin</w:t>
      </w:r>
      <w:r w:rsidR="00DB79EF" w:rsidRPr="00104B0D">
        <w:t>g ability.</w:t>
      </w:r>
    </w:p>
    <w:p w:rsidR="002D7677" w:rsidRDefault="002D7677" w:rsidP="00D5423A">
      <w:pPr>
        <w:pStyle w:val="Default"/>
        <w:ind w:left="720"/>
        <w:jc w:val="both"/>
      </w:pPr>
    </w:p>
    <w:p w:rsidR="00B7570E" w:rsidRDefault="00B7570E" w:rsidP="00432562">
      <w:pPr>
        <w:pStyle w:val="Heading2"/>
        <w:ind w:left="360"/>
        <w:rPr>
          <w:rFonts w:cs="Times New Roman"/>
        </w:rPr>
      </w:pPr>
      <w:bookmarkStart w:id="67" w:name="_Toc426034615"/>
    </w:p>
    <w:p w:rsidR="008D624D" w:rsidRPr="00104B0D" w:rsidRDefault="00432562" w:rsidP="00432562">
      <w:pPr>
        <w:pStyle w:val="Heading2"/>
        <w:ind w:left="360"/>
        <w:rPr>
          <w:rFonts w:cs="Times New Roman"/>
        </w:rPr>
      </w:pPr>
      <w:bookmarkStart w:id="68" w:name="_Toc431489340"/>
      <w:r>
        <w:rPr>
          <w:rFonts w:cs="Times New Roman"/>
        </w:rPr>
        <w:t xml:space="preserve">2.2 </w:t>
      </w:r>
      <w:r w:rsidR="00F738B0">
        <w:rPr>
          <w:rFonts w:cs="Times New Roman"/>
        </w:rPr>
        <w:t xml:space="preserve"> </w:t>
      </w:r>
      <w:r w:rsidR="00814CF3">
        <w:rPr>
          <w:rFonts w:cs="Times New Roman"/>
        </w:rPr>
        <w:t xml:space="preserve"> </w:t>
      </w:r>
      <w:r w:rsidR="008D624D" w:rsidRPr="00104B0D">
        <w:rPr>
          <w:rFonts w:cs="Times New Roman"/>
        </w:rPr>
        <w:t>Course Duration</w:t>
      </w:r>
      <w:bookmarkEnd w:id="67"/>
      <w:bookmarkEnd w:id="68"/>
    </w:p>
    <w:p w:rsidR="00814CF3" w:rsidRDefault="008D624D" w:rsidP="00D5423A">
      <w:pPr>
        <w:pStyle w:val="CM64"/>
        <w:spacing w:after="125" w:line="318" w:lineRule="atLeast"/>
        <w:jc w:val="both"/>
      </w:pPr>
      <w:r w:rsidRPr="00104B0D">
        <w:t>The duratio</w:t>
      </w:r>
      <w:r w:rsidR="009B7A1F" w:rsidRPr="00104B0D">
        <w:t>n of the</w:t>
      </w:r>
      <w:r w:rsidR="003F6B5D" w:rsidRPr="00104B0D">
        <w:t xml:space="preserve"> foundation</w:t>
      </w:r>
      <w:r w:rsidR="004E00CE">
        <w:t xml:space="preserve"> course is six months from 13 December 2015 to 12 May</w:t>
      </w:r>
      <w:r w:rsidR="009B7A1F" w:rsidRPr="00104B0D">
        <w:t xml:space="preserve"> 2016</w:t>
      </w:r>
      <w:r w:rsidRPr="00104B0D">
        <w:t xml:space="preserve">. No leave will be </w:t>
      </w:r>
      <w:r w:rsidR="008A2AF9" w:rsidRPr="00104B0D">
        <w:t>granted</w:t>
      </w:r>
      <w:r w:rsidR="003F6B5D" w:rsidRPr="00104B0D">
        <w:t xml:space="preserve"> during the whole tenure. With </w:t>
      </w:r>
      <w:proofErr w:type="gramStart"/>
      <w:r w:rsidR="003F6B5D" w:rsidRPr="00104B0D">
        <w:t>a</w:t>
      </w:r>
      <w:proofErr w:type="gramEnd"/>
      <w:r w:rsidR="003F6B5D" w:rsidRPr="00104B0D">
        <w:t xml:space="preserve"> intension to utilize</w:t>
      </w:r>
      <w:r w:rsidRPr="00104B0D">
        <w:t xml:space="preserve"> the time properly, some </w:t>
      </w:r>
      <w:r w:rsidR="00144DBD" w:rsidRPr="00104B0D">
        <w:t>programs</w:t>
      </w:r>
      <w:r w:rsidRPr="00104B0D">
        <w:t xml:space="preserve"> may be organized in the weekends. </w:t>
      </w:r>
    </w:p>
    <w:p w:rsidR="00D5423A" w:rsidRPr="00D5423A" w:rsidRDefault="00D5423A" w:rsidP="00D5423A">
      <w:pPr>
        <w:pStyle w:val="Default"/>
      </w:pPr>
    </w:p>
    <w:p w:rsidR="008D624D" w:rsidRPr="00104B0D" w:rsidRDefault="00656E10" w:rsidP="00656E10">
      <w:pPr>
        <w:pStyle w:val="Heading2"/>
        <w:ind w:left="360"/>
        <w:rPr>
          <w:rFonts w:cs="Times New Roman"/>
        </w:rPr>
      </w:pPr>
      <w:bookmarkStart w:id="69" w:name="_Toc426034616"/>
      <w:bookmarkStart w:id="70" w:name="_Toc431489341"/>
      <w:proofErr w:type="gramStart"/>
      <w:r>
        <w:rPr>
          <w:rFonts w:cs="Times New Roman"/>
        </w:rPr>
        <w:t xml:space="preserve">2.3 </w:t>
      </w:r>
      <w:r w:rsidR="00814CF3">
        <w:rPr>
          <w:rFonts w:cs="Times New Roman"/>
        </w:rPr>
        <w:t xml:space="preserve"> </w:t>
      </w:r>
      <w:r w:rsidR="008D624D" w:rsidRPr="00104B0D">
        <w:rPr>
          <w:rFonts w:cs="Times New Roman"/>
        </w:rPr>
        <w:t>Course</w:t>
      </w:r>
      <w:proofErr w:type="gramEnd"/>
      <w:r w:rsidR="008D624D" w:rsidRPr="00104B0D">
        <w:rPr>
          <w:rFonts w:cs="Times New Roman"/>
        </w:rPr>
        <w:t xml:space="preserve"> Management Team (CMT)</w:t>
      </w:r>
      <w:bookmarkEnd w:id="69"/>
      <w:bookmarkEnd w:id="70"/>
    </w:p>
    <w:p w:rsidR="007B1A65" w:rsidRPr="00104B0D" w:rsidRDefault="008D624D" w:rsidP="007B1A65">
      <w:pPr>
        <w:pStyle w:val="CM60"/>
        <w:spacing w:after="205" w:line="318" w:lineRule="atLeast"/>
        <w:jc w:val="both"/>
      </w:pPr>
      <w:r w:rsidRPr="00104B0D">
        <w:t>The CMT comprises Course Advisor (CA), Course Director (CD) and Cour</w:t>
      </w:r>
      <w:r w:rsidR="00ED3F0C" w:rsidRPr="00104B0D">
        <w:t>se Coordinator (CC)</w:t>
      </w:r>
      <w:r w:rsidRPr="00104B0D">
        <w:t xml:space="preserve">. </w:t>
      </w:r>
      <w:r w:rsidR="00B76A1B" w:rsidRPr="00104B0D">
        <w:rPr>
          <w:shd w:val="clear" w:color="auto" w:fill="FFFFFF"/>
        </w:rPr>
        <w:t xml:space="preserve">The CD assumes the overall responsibility and management of the course. </w:t>
      </w:r>
      <w:r w:rsidRPr="00104B0D">
        <w:t>He supervises and guides the coordinators and consults with the CA on various academic</w:t>
      </w:r>
      <w:r w:rsidR="00F63499" w:rsidRPr="00104B0D">
        <w:t>,</w:t>
      </w:r>
      <w:r w:rsidR="002D7677">
        <w:t xml:space="preserve"> </w:t>
      </w:r>
      <w:r w:rsidR="00F63499" w:rsidRPr="00104B0D">
        <w:rPr>
          <w:shd w:val="clear" w:color="auto" w:fill="FFFFFF"/>
        </w:rPr>
        <w:t>administrative and other related issues.</w:t>
      </w:r>
      <w:r w:rsidR="00BD3097" w:rsidRPr="00104B0D">
        <w:t xml:space="preserve"> One </w:t>
      </w:r>
      <w:r w:rsidR="00671D0A" w:rsidRPr="00104B0D">
        <w:t xml:space="preserve">CC, whose responsibility is to ensure implementation of academic, extra-academic and administrative activities </w:t>
      </w:r>
      <w:r w:rsidR="00ED3F0C" w:rsidRPr="00104B0D">
        <w:t xml:space="preserve">related to FTC </w:t>
      </w:r>
      <w:r w:rsidR="00671D0A" w:rsidRPr="00104B0D">
        <w:t>participants</w:t>
      </w:r>
      <w:r w:rsidR="009B7A1F" w:rsidRPr="00104B0D">
        <w:t xml:space="preserve"> and another</w:t>
      </w:r>
      <w:r w:rsidR="00BD3097" w:rsidRPr="00104B0D">
        <w:t xml:space="preserve"> CC will be primarily responsible for preparing daily schedules, budget and coordination of the </w:t>
      </w:r>
      <w:r w:rsidR="00F63499" w:rsidRPr="00104B0D">
        <w:t>programs</w:t>
      </w:r>
      <w:r w:rsidR="009B7A1F" w:rsidRPr="00104B0D">
        <w:rPr>
          <w:sz w:val="20"/>
          <w:szCs w:val="20"/>
        </w:rPr>
        <w:t xml:space="preserve">. </w:t>
      </w:r>
      <w:r w:rsidR="009B7A1F" w:rsidRPr="00104B0D">
        <w:t>CD and</w:t>
      </w:r>
      <w:r w:rsidR="00ED3F0C" w:rsidRPr="00104B0D">
        <w:t xml:space="preserve"> CC </w:t>
      </w:r>
      <w:r w:rsidRPr="00104B0D">
        <w:t>are to ensure implementation of academic, extra-academic and administr</w:t>
      </w:r>
      <w:r w:rsidR="00ED3F0C" w:rsidRPr="00104B0D">
        <w:t>ative activities of the course and coordi</w:t>
      </w:r>
      <w:r w:rsidR="009B7A1F" w:rsidRPr="00104B0D">
        <w:t>nate with relevant</w:t>
      </w:r>
      <w:r w:rsidR="00ED3F0C" w:rsidRPr="00104B0D">
        <w:t xml:space="preserve"> personnel.</w:t>
      </w:r>
    </w:p>
    <w:p w:rsidR="00B53704" w:rsidRPr="00104B0D" w:rsidRDefault="003F6B5D" w:rsidP="00814CF3">
      <w:pPr>
        <w:pStyle w:val="CM60"/>
        <w:spacing w:after="205" w:line="318" w:lineRule="atLeast"/>
        <w:jc w:val="both"/>
      </w:pPr>
      <w:r w:rsidRPr="00104B0D">
        <w:rPr>
          <w:shd w:val="clear" w:color="auto" w:fill="FFFFFF"/>
        </w:rPr>
        <w:t xml:space="preserve"> C</w:t>
      </w:r>
      <w:r w:rsidR="00320CE2" w:rsidRPr="00104B0D">
        <w:rPr>
          <w:shd w:val="clear" w:color="auto" w:fill="FFFFFF"/>
        </w:rPr>
        <w:t>ourse contents are segmented into several modules. Faculty members are in-charge of each module. Concerned faculty members supervise the imparting training on the specific topics of their modules. The members of the assigned committee are responsible for ensuring the execut</w:t>
      </w:r>
      <w:r w:rsidRPr="00104B0D">
        <w:rPr>
          <w:shd w:val="clear" w:color="auto" w:fill="FFFFFF"/>
        </w:rPr>
        <w:t>ion of co-curricular activities under the guidance of course management team and faculty members.</w:t>
      </w:r>
      <w:r w:rsidR="00671D0A" w:rsidRPr="00104B0D">
        <w:tab/>
      </w:r>
    </w:p>
    <w:p w:rsidR="008D624D" w:rsidRPr="00104B0D" w:rsidRDefault="007630FF" w:rsidP="007630FF">
      <w:pPr>
        <w:pStyle w:val="Heading2"/>
        <w:ind w:left="360"/>
        <w:rPr>
          <w:rFonts w:cs="Times New Roman"/>
        </w:rPr>
      </w:pPr>
      <w:bookmarkStart w:id="71" w:name="_Toc426034617"/>
      <w:bookmarkStart w:id="72" w:name="_Toc431489342"/>
      <w:r>
        <w:rPr>
          <w:rFonts w:cs="Times New Roman"/>
        </w:rPr>
        <w:t xml:space="preserve">2.4  </w:t>
      </w:r>
      <w:r w:rsidR="00814CF3">
        <w:rPr>
          <w:rFonts w:cs="Times New Roman"/>
        </w:rPr>
        <w:t xml:space="preserve"> </w:t>
      </w:r>
      <w:r w:rsidR="008D624D" w:rsidRPr="00104B0D">
        <w:rPr>
          <w:rFonts w:cs="Times New Roman"/>
        </w:rPr>
        <w:t>Requirements of the Course</w:t>
      </w:r>
      <w:bookmarkEnd w:id="71"/>
      <w:bookmarkEnd w:id="72"/>
    </w:p>
    <w:p w:rsidR="008D624D" w:rsidRPr="00104B0D" w:rsidRDefault="008D624D" w:rsidP="008D624D">
      <w:pPr>
        <w:pStyle w:val="CM64"/>
        <w:spacing w:after="125" w:line="318" w:lineRule="atLeast"/>
        <w:jc w:val="both"/>
      </w:pPr>
      <w:r w:rsidRPr="00104B0D">
        <w:t xml:space="preserve">Successful completion of the course </w:t>
      </w:r>
      <w:r w:rsidR="00F63499" w:rsidRPr="00104B0D">
        <w:t>demands strict adherence</w:t>
      </w:r>
      <w:r w:rsidR="002D7677">
        <w:t xml:space="preserve"> </w:t>
      </w:r>
      <w:r w:rsidR="00F63499" w:rsidRPr="00104B0D">
        <w:t>requires to</w:t>
      </w:r>
      <w:r w:rsidRPr="00104B0D">
        <w:t xml:space="preserve"> the following conditions: </w:t>
      </w:r>
    </w:p>
    <w:p w:rsidR="008D624D" w:rsidRPr="00104B0D" w:rsidRDefault="009F4061" w:rsidP="0010250E">
      <w:pPr>
        <w:pStyle w:val="Default"/>
        <w:numPr>
          <w:ilvl w:val="0"/>
          <w:numId w:val="5"/>
        </w:numPr>
        <w:jc w:val="both"/>
        <w:rPr>
          <w:rFonts w:eastAsiaTheme="minorEastAsia"/>
        </w:rPr>
      </w:pPr>
      <w:r w:rsidRPr="00104B0D">
        <w:t>m</w:t>
      </w:r>
      <w:r w:rsidR="00F63499" w:rsidRPr="00104B0D">
        <w:t xml:space="preserve">eeting and completing all standards and formalities </w:t>
      </w:r>
      <w:r w:rsidR="008D624D" w:rsidRPr="00104B0D">
        <w:rPr>
          <w:color w:val="auto"/>
        </w:rPr>
        <w:t xml:space="preserve">inside </w:t>
      </w:r>
      <w:r w:rsidRPr="00104B0D">
        <w:rPr>
          <w:color w:val="auto"/>
        </w:rPr>
        <w:t xml:space="preserve">the classroom </w:t>
      </w:r>
      <w:r w:rsidRPr="00104B0D">
        <w:t xml:space="preserve">such as academic discussions, exercises, examinations, seminars, group discussions, etc. </w:t>
      </w:r>
      <w:r w:rsidR="008D624D" w:rsidRPr="00104B0D">
        <w:t xml:space="preserve">and </w:t>
      </w:r>
      <w:r w:rsidRPr="00104B0D">
        <w:t xml:space="preserve">also </w:t>
      </w:r>
      <w:r w:rsidR="008D624D" w:rsidRPr="00104B0D">
        <w:t xml:space="preserve">outside the classroom, </w:t>
      </w:r>
    </w:p>
    <w:p w:rsidR="008D624D" w:rsidRPr="00104B0D" w:rsidRDefault="00F63499" w:rsidP="0010250E">
      <w:pPr>
        <w:pStyle w:val="Default"/>
        <w:numPr>
          <w:ilvl w:val="0"/>
          <w:numId w:val="2"/>
        </w:numPr>
        <w:jc w:val="both"/>
        <w:rPr>
          <w:color w:val="auto"/>
        </w:rPr>
      </w:pPr>
      <w:proofErr w:type="gramStart"/>
      <w:r w:rsidRPr="00104B0D">
        <w:rPr>
          <w:color w:val="auto"/>
        </w:rPr>
        <w:t>attending</w:t>
      </w:r>
      <w:proofErr w:type="gramEnd"/>
      <w:r w:rsidR="003C1809">
        <w:rPr>
          <w:color w:val="auto"/>
        </w:rPr>
        <w:t xml:space="preserve"> </w:t>
      </w:r>
      <w:r w:rsidR="008D624D" w:rsidRPr="00104B0D">
        <w:rPr>
          <w:color w:val="auto"/>
        </w:rPr>
        <w:t>all instructional sessions and other training activities punctually. Participants must enter the classr</w:t>
      </w:r>
      <w:r w:rsidR="009F4061" w:rsidRPr="00104B0D">
        <w:rPr>
          <w:color w:val="auto"/>
        </w:rPr>
        <w:t>oom at least five minutes earlier than</w:t>
      </w:r>
      <w:r w:rsidR="008D624D" w:rsidRPr="00104B0D">
        <w:rPr>
          <w:color w:val="auto"/>
        </w:rPr>
        <w:t xml:space="preserve"> the scheduled time, </w:t>
      </w:r>
    </w:p>
    <w:p w:rsidR="008D624D" w:rsidRPr="00104B0D" w:rsidRDefault="004200CC" w:rsidP="0010250E">
      <w:pPr>
        <w:pStyle w:val="Default"/>
        <w:numPr>
          <w:ilvl w:val="0"/>
          <w:numId w:val="2"/>
        </w:numPr>
        <w:jc w:val="both"/>
        <w:rPr>
          <w:color w:val="auto"/>
        </w:rPr>
      </w:pPr>
      <w:r w:rsidRPr="00104B0D">
        <w:rPr>
          <w:color w:val="auto"/>
        </w:rPr>
        <w:t xml:space="preserve">participating in </w:t>
      </w:r>
      <w:r w:rsidR="008D624D" w:rsidRPr="00104B0D">
        <w:rPr>
          <w:color w:val="auto"/>
        </w:rPr>
        <w:t xml:space="preserve">Secretariat attachment, BPATC attachment and field visit </w:t>
      </w:r>
      <w:r w:rsidR="00F63499" w:rsidRPr="00104B0D">
        <w:rPr>
          <w:color w:val="auto"/>
        </w:rPr>
        <w:t>programs</w:t>
      </w:r>
      <w:r w:rsidR="008D624D" w:rsidRPr="00104B0D">
        <w:rPr>
          <w:color w:val="auto"/>
        </w:rPr>
        <w:t xml:space="preserve">, </w:t>
      </w:r>
    </w:p>
    <w:p w:rsidR="008D624D" w:rsidRPr="00104B0D" w:rsidRDefault="008D624D" w:rsidP="0010250E">
      <w:pPr>
        <w:pStyle w:val="Default"/>
        <w:numPr>
          <w:ilvl w:val="0"/>
          <w:numId w:val="2"/>
        </w:numPr>
        <w:jc w:val="both"/>
        <w:rPr>
          <w:color w:val="auto"/>
        </w:rPr>
      </w:pPr>
      <w:r w:rsidRPr="00104B0D">
        <w:rPr>
          <w:color w:val="auto"/>
        </w:rPr>
        <w:t xml:space="preserve">submitting ‘exploring Bangladesh’ report, ‘village study’ report, ‘book review’ report and other assignments, </w:t>
      </w:r>
    </w:p>
    <w:p w:rsidR="008D624D" w:rsidRPr="00104B0D" w:rsidRDefault="008D624D" w:rsidP="0010250E">
      <w:pPr>
        <w:pStyle w:val="Default"/>
        <w:numPr>
          <w:ilvl w:val="0"/>
          <w:numId w:val="2"/>
        </w:numPr>
        <w:jc w:val="both"/>
        <w:rPr>
          <w:color w:val="auto"/>
        </w:rPr>
      </w:pPr>
      <w:r w:rsidRPr="00104B0D">
        <w:rPr>
          <w:color w:val="auto"/>
        </w:rPr>
        <w:t xml:space="preserve">staying compulsorily in the dormitory of the </w:t>
      </w:r>
      <w:r w:rsidR="00A83B08" w:rsidRPr="00104B0D">
        <w:rPr>
          <w:color w:val="auto"/>
        </w:rPr>
        <w:t>Academy</w:t>
      </w:r>
      <w:r w:rsidRPr="00104B0D">
        <w:rPr>
          <w:color w:val="auto"/>
        </w:rPr>
        <w:t xml:space="preserve"> and follow the rules and regulations </w:t>
      </w:r>
      <w:r w:rsidR="004200CC" w:rsidRPr="00104B0D">
        <w:rPr>
          <w:color w:val="auto"/>
        </w:rPr>
        <w:t>thereof</w:t>
      </w:r>
      <w:r w:rsidRPr="00104B0D">
        <w:rPr>
          <w:color w:val="auto"/>
        </w:rPr>
        <w:t xml:space="preserve">, </w:t>
      </w:r>
    </w:p>
    <w:p w:rsidR="008D624D" w:rsidRPr="00104B0D" w:rsidRDefault="008D624D" w:rsidP="0010250E">
      <w:pPr>
        <w:pStyle w:val="Default"/>
        <w:numPr>
          <w:ilvl w:val="0"/>
          <w:numId w:val="2"/>
        </w:numPr>
        <w:jc w:val="both"/>
        <w:rPr>
          <w:color w:val="auto"/>
        </w:rPr>
      </w:pPr>
      <w:r w:rsidRPr="00104B0D">
        <w:rPr>
          <w:color w:val="auto"/>
        </w:rPr>
        <w:t xml:space="preserve">carrying and using of cell phones in academic sessions, formal functions, mosque, library and corridor are strictly prohibited, </w:t>
      </w:r>
    </w:p>
    <w:p w:rsidR="008D624D" w:rsidRPr="00104B0D" w:rsidRDefault="008D624D" w:rsidP="0010250E">
      <w:pPr>
        <w:pStyle w:val="Default"/>
        <w:numPr>
          <w:ilvl w:val="0"/>
          <w:numId w:val="2"/>
        </w:numPr>
        <w:jc w:val="both"/>
        <w:rPr>
          <w:color w:val="auto"/>
        </w:rPr>
      </w:pPr>
      <w:r w:rsidRPr="00104B0D">
        <w:rPr>
          <w:color w:val="auto"/>
        </w:rPr>
        <w:t xml:space="preserve">participating in all co-curricular activities such as debate, extempore speech etc., </w:t>
      </w:r>
    </w:p>
    <w:p w:rsidR="008D624D" w:rsidRPr="00104B0D" w:rsidRDefault="003F6B5D" w:rsidP="0010250E">
      <w:pPr>
        <w:pStyle w:val="Default"/>
        <w:numPr>
          <w:ilvl w:val="0"/>
          <w:numId w:val="2"/>
        </w:numPr>
        <w:jc w:val="both"/>
        <w:rPr>
          <w:color w:val="auto"/>
        </w:rPr>
      </w:pPr>
      <w:proofErr w:type="gramStart"/>
      <w:r w:rsidRPr="00104B0D">
        <w:rPr>
          <w:color w:val="auto"/>
        </w:rPr>
        <w:t>maintaining</w:t>
      </w:r>
      <w:proofErr w:type="gramEnd"/>
      <w:r w:rsidR="002D7677">
        <w:rPr>
          <w:color w:val="auto"/>
        </w:rPr>
        <w:t xml:space="preserve"> </w:t>
      </w:r>
      <w:r w:rsidR="00476B76" w:rsidRPr="00104B0D">
        <w:rPr>
          <w:color w:val="auto"/>
        </w:rPr>
        <w:t>strict</w:t>
      </w:r>
      <w:r w:rsidR="008D624D" w:rsidRPr="00104B0D">
        <w:rPr>
          <w:color w:val="auto"/>
        </w:rPr>
        <w:t xml:space="preserve"> discipline</w:t>
      </w:r>
      <w:r w:rsidR="00F63499" w:rsidRPr="00104B0D">
        <w:rPr>
          <w:color w:val="auto"/>
        </w:rPr>
        <w:t xml:space="preserve">; follow the rules of the </w:t>
      </w:r>
      <w:r w:rsidR="00A83B08" w:rsidRPr="00104B0D">
        <w:rPr>
          <w:color w:val="auto"/>
        </w:rPr>
        <w:t>Academy</w:t>
      </w:r>
      <w:r w:rsidRPr="00104B0D">
        <w:rPr>
          <w:color w:val="auto"/>
        </w:rPr>
        <w:t xml:space="preserve"> and code of conduct.</w:t>
      </w:r>
    </w:p>
    <w:p w:rsidR="008D624D" w:rsidRPr="0066716B" w:rsidRDefault="008D624D" w:rsidP="008D624D">
      <w:pPr>
        <w:pStyle w:val="Default"/>
        <w:rPr>
          <w:color w:val="auto"/>
          <w:sz w:val="8"/>
        </w:rPr>
      </w:pPr>
    </w:p>
    <w:p w:rsidR="00D75CB6" w:rsidRPr="00104B0D" w:rsidRDefault="008D624D" w:rsidP="008D624D">
      <w:pPr>
        <w:pStyle w:val="Title"/>
        <w:jc w:val="both"/>
        <w:rPr>
          <w:b w:val="0"/>
          <w:sz w:val="24"/>
          <w:szCs w:val="24"/>
        </w:rPr>
      </w:pPr>
      <w:r w:rsidRPr="00104B0D">
        <w:rPr>
          <w:b w:val="0"/>
          <w:sz w:val="24"/>
          <w:szCs w:val="24"/>
        </w:rPr>
        <w:lastRenderedPageBreak/>
        <w:t xml:space="preserve">Success or failure in meeting the above requirements will be reflected in the final evaluation by the course management and </w:t>
      </w:r>
      <w:r w:rsidR="003F6B5D" w:rsidRPr="00104B0D">
        <w:rPr>
          <w:b w:val="0"/>
          <w:sz w:val="24"/>
          <w:szCs w:val="24"/>
        </w:rPr>
        <w:t xml:space="preserve">it will be noted </w:t>
      </w:r>
      <w:r w:rsidRPr="00104B0D">
        <w:rPr>
          <w:b w:val="0"/>
          <w:sz w:val="24"/>
          <w:szCs w:val="24"/>
        </w:rPr>
        <w:t xml:space="preserve">in </w:t>
      </w:r>
      <w:r w:rsidR="003F6B5D" w:rsidRPr="00104B0D">
        <w:rPr>
          <w:b w:val="0"/>
          <w:sz w:val="24"/>
          <w:szCs w:val="24"/>
        </w:rPr>
        <w:t xml:space="preserve">pen-picture of the participants which will be sent to </w:t>
      </w:r>
      <w:proofErr w:type="gramStart"/>
      <w:r w:rsidR="003F6B5D" w:rsidRPr="00104B0D">
        <w:rPr>
          <w:b w:val="0"/>
          <w:sz w:val="24"/>
          <w:szCs w:val="24"/>
        </w:rPr>
        <w:t>participants</w:t>
      </w:r>
      <w:proofErr w:type="gramEnd"/>
      <w:r w:rsidR="003F6B5D" w:rsidRPr="00104B0D">
        <w:rPr>
          <w:b w:val="0"/>
          <w:sz w:val="24"/>
          <w:szCs w:val="24"/>
        </w:rPr>
        <w:t xml:space="preserve"> relevant ministry to keep in the dossier of the participants.</w:t>
      </w:r>
    </w:p>
    <w:p w:rsidR="009E6CB0" w:rsidRPr="007479EE" w:rsidRDefault="009E6CB0" w:rsidP="008D624D">
      <w:pPr>
        <w:pStyle w:val="Title"/>
        <w:jc w:val="both"/>
        <w:rPr>
          <w:b w:val="0"/>
          <w:sz w:val="22"/>
          <w:szCs w:val="24"/>
        </w:rPr>
      </w:pPr>
    </w:p>
    <w:p w:rsidR="004200CC" w:rsidRPr="00104B0D" w:rsidRDefault="00102FEC" w:rsidP="00102FEC">
      <w:pPr>
        <w:pStyle w:val="Heading2"/>
        <w:spacing w:line="360" w:lineRule="auto"/>
        <w:ind w:left="360"/>
        <w:rPr>
          <w:rFonts w:cs="Times New Roman"/>
        </w:rPr>
      </w:pPr>
      <w:bookmarkStart w:id="73" w:name="_Toc426034618"/>
      <w:bookmarkStart w:id="74" w:name="_Toc431489343"/>
      <w:r>
        <w:rPr>
          <w:rFonts w:cs="Times New Roman"/>
        </w:rPr>
        <w:t xml:space="preserve">2.5  </w:t>
      </w:r>
      <w:r w:rsidR="00C81681">
        <w:rPr>
          <w:rFonts w:cs="Times New Roman"/>
        </w:rPr>
        <w:t xml:space="preserve"> </w:t>
      </w:r>
      <w:r w:rsidR="00D75CB6" w:rsidRPr="00104B0D">
        <w:rPr>
          <w:rFonts w:cs="Times New Roman"/>
        </w:rPr>
        <w:t>Training Methodology</w:t>
      </w:r>
      <w:bookmarkEnd w:id="73"/>
      <w:bookmarkEnd w:id="74"/>
    </w:p>
    <w:p w:rsidR="00D75CB6" w:rsidRPr="00104B0D" w:rsidRDefault="00D75CB6" w:rsidP="00D75CB6">
      <w:pPr>
        <w:pStyle w:val="Title"/>
        <w:ind w:left="60"/>
        <w:jc w:val="both"/>
        <w:rPr>
          <w:b w:val="0"/>
          <w:bCs/>
          <w:sz w:val="24"/>
          <w:szCs w:val="24"/>
        </w:rPr>
      </w:pPr>
      <w:r w:rsidRPr="00104B0D">
        <w:rPr>
          <w:b w:val="0"/>
          <w:sz w:val="24"/>
          <w:szCs w:val="24"/>
        </w:rPr>
        <w:t xml:space="preserve">The course includes different training techniques, such as, lecture, discussion, reading assignment, library work, case study, seminar, workshop, group discussion, group work, group exercise, film show, study tour, role play, </w:t>
      </w:r>
      <w:r w:rsidR="003F6B5D" w:rsidRPr="00104B0D">
        <w:rPr>
          <w:b w:val="0"/>
          <w:sz w:val="24"/>
          <w:szCs w:val="24"/>
        </w:rPr>
        <w:t>s</w:t>
      </w:r>
      <w:r w:rsidRPr="00104B0D">
        <w:rPr>
          <w:b w:val="0"/>
          <w:sz w:val="24"/>
          <w:szCs w:val="24"/>
        </w:rPr>
        <w:t>ecretariat attachment, field study, extension lecture, book review and presentation, term paper, research paper writing etc.</w:t>
      </w:r>
    </w:p>
    <w:p w:rsidR="00D75CB6" w:rsidRPr="00104B0D" w:rsidRDefault="00D75CB6" w:rsidP="00D75CB6">
      <w:pPr>
        <w:pStyle w:val="Title"/>
        <w:ind w:left="420"/>
        <w:jc w:val="both"/>
        <w:rPr>
          <w:szCs w:val="28"/>
        </w:rPr>
      </w:pPr>
    </w:p>
    <w:p w:rsidR="008D624D" w:rsidRPr="00104B0D" w:rsidRDefault="00102FEC" w:rsidP="00102FEC">
      <w:pPr>
        <w:pStyle w:val="Heading2"/>
        <w:ind w:left="360"/>
        <w:rPr>
          <w:rFonts w:cs="Times New Roman"/>
        </w:rPr>
      </w:pPr>
      <w:bookmarkStart w:id="75" w:name="_Toc426034619"/>
      <w:bookmarkStart w:id="76" w:name="_Toc431489344"/>
      <w:r>
        <w:rPr>
          <w:rFonts w:cs="Times New Roman"/>
        </w:rPr>
        <w:t xml:space="preserve">2.6  </w:t>
      </w:r>
      <w:r w:rsidR="00C81681">
        <w:rPr>
          <w:rFonts w:cs="Times New Roman"/>
        </w:rPr>
        <w:t xml:space="preserve"> </w:t>
      </w:r>
      <w:r w:rsidR="008D624D" w:rsidRPr="00104B0D">
        <w:rPr>
          <w:rFonts w:cs="Times New Roman"/>
        </w:rPr>
        <w:t>Medium of Instruction</w:t>
      </w:r>
      <w:bookmarkEnd w:id="75"/>
      <w:bookmarkEnd w:id="76"/>
    </w:p>
    <w:p w:rsidR="008B7CB0" w:rsidRPr="00104B0D" w:rsidRDefault="008D624D" w:rsidP="004A1360">
      <w:pPr>
        <w:pStyle w:val="CM60"/>
        <w:spacing w:after="240" w:line="318" w:lineRule="atLeast"/>
        <w:jc w:val="both"/>
      </w:pPr>
      <w:r w:rsidRPr="00104B0D">
        <w:t xml:space="preserve">The medium of instruction is English. The </w:t>
      </w:r>
      <w:r w:rsidR="00A83B08" w:rsidRPr="00104B0D">
        <w:t>Academy</w:t>
      </w:r>
      <w:r w:rsidRPr="00104B0D">
        <w:t xml:space="preserve"> encourages the participants to develop their oral and written English skills. However, Bangla may be used in special circumstances to make the deliberations more stimulating, interactive and participatory. </w:t>
      </w:r>
    </w:p>
    <w:p w:rsidR="008D624D" w:rsidRPr="00104B0D" w:rsidRDefault="002E002E" w:rsidP="002E002E">
      <w:pPr>
        <w:pStyle w:val="Heading2"/>
        <w:ind w:left="360"/>
        <w:rPr>
          <w:rFonts w:cs="Times New Roman"/>
        </w:rPr>
      </w:pPr>
      <w:bookmarkStart w:id="77" w:name="_Toc426034620"/>
      <w:bookmarkStart w:id="78" w:name="_Toc431489345"/>
      <w:r>
        <w:rPr>
          <w:rFonts w:cs="Times New Roman"/>
        </w:rPr>
        <w:t xml:space="preserve">2.7  </w:t>
      </w:r>
      <w:r w:rsidR="00C81681">
        <w:rPr>
          <w:rFonts w:cs="Times New Roman"/>
        </w:rPr>
        <w:t xml:space="preserve"> </w:t>
      </w:r>
      <w:r w:rsidR="008D624D" w:rsidRPr="00104B0D">
        <w:rPr>
          <w:rFonts w:cs="Times New Roman"/>
        </w:rPr>
        <w:t>Career Counseling</w:t>
      </w:r>
      <w:bookmarkEnd w:id="77"/>
      <w:bookmarkEnd w:id="78"/>
    </w:p>
    <w:p w:rsidR="008B7CB0" w:rsidRPr="00104B0D" w:rsidRDefault="008D624D" w:rsidP="008B7CB0">
      <w:pPr>
        <w:pStyle w:val="CM60"/>
        <w:spacing w:after="205" w:line="318" w:lineRule="atLeast"/>
        <w:jc w:val="both"/>
      </w:pPr>
      <w:r w:rsidRPr="00104B0D">
        <w:t xml:space="preserve">The </w:t>
      </w:r>
      <w:r w:rsidR="00D75CB6" w:rsidRPr="00104B0D">
        <w:t>Director General</w:t>
      </w:r>
      <w:r w:rsidR="00ED3F0C" w:rsidRPr="00104B0D">
        <w:t xml:space="preserve"> and the Course Director</w:t>
      </w:r>
      <w:r w:rsidRPr="00104B0D">
        <w:t xml:space="preserve"> will provide the participants counseling and consultation on their academic and professional career. The CMT will prepare the schedule of the counseling on the basis of specific needs of the participants. </w:t>
      </w:r>
    </w:p>
    <w:p w:rsidR="00D75CB6" w:rsidRPr="00104B0D" w:rsidRDefault="00382B69" w:rsidP="00382B69">
      <w:pPr>
        <w:pStyle w:val="Heading2"/>
        <w:ind w:left="360"/>
        <w:rPr>
          <w:rFonts w:cs="Times New Roman"/>
        </w:rPr>
      </w:pPr>
      <w:bookmarkStart w:id="79" w:name="_Toc426034621"/>
      <w:bookmarkStart w:id="80" w:name="_Toc431489346"/>
      <w:proofErr w:type="gramStart"/>
      <w:r>
        <w:rPr>
          <w:rFonts w:cs="Times New Roman"/>
        </w:rPr>
        <w:t xml:space="preserve">2.8 </w:t>
      </w:r>
      <w:r w:rsidR="00C81681">
        <w:rPr>
          <w:rFonts w:cs="Times New Roman"/>
        </w:rPr>
        <w:t xml:space="preserve"> </w:t>
      </w:r>
      <w:r w:rsidR="00D75CB6" w:rsidRPr="00104B0D">
        <w:rPr>
          <w:rFonts w:cs="Times New Roman"/>
        </w:rPr>
        <w:t>Course</w:t>
      </w:r>
      <w:proofErr w:type="gramEnd"/>
      <w:r w:rsidR="00D75CB6" w:rsidRPr="00104B0D">
        <w:rPr>
          <w:rFonts w:cs="Times New Roman"/>
        </w:rPr>
        <w:t xml:space="preserve"> Contents</w:t>
      </w:r>
      <w:bookmarkEnd w:id="79"/>
      <w:bookmarkEnd w:id="80"/>
    </w:p>
    <w:p w:rsidR="00D75CB6" w:rsidRPr="00104B0D" w:rsidRDefault="00D75CB6" w:rsidP="00D75CB6">
      <w:pPr>
        <w:pStyle w:val="CM7"/>
        <w:jc w:val="both"/>
      </w:pPr>
      <w:r w:rsidRPr="00104B0D">
        <w:t xml:space="preserve">The </w:t>
      </w:r>
      <w:r w:rsidR="004200CC" w:rsidRPr="00104B0D">
        <w:t xml:space="preserve">contents of the </w:t>
      </w:r>
      <w:r w:rsidRPr="00104B0D">
        <w:t xml:space="preserve">course are: </w:t>
      </w:r>
    </w:p>
    <w:p w:rsidR="00ED3F0C" w:rsidRPr="00104B0D" w:rsidRDefault="00ED3F0C" w:rsidP="00ED3F0C">
      <w:pPr>
        <w:pStyle w:val="Default"/>
      </w:pPr>
    </w:p>
    <w:p w:rsidR="00D75CB6" w:rsidRPr="00C314D4" w:rsidRDefault="00D75CB6" w:rsidP="0010250E">
      <w:pPr>
        <w:pStyle w:val="Default"/>
        <w:numPr>
          <w:ilvl w:val="0"/>
          <w:numId w:val="6"/>
        </w:numPr>
        <w:rPr>
          <w:b/>
          <w:color w:val="auto"/>
        </w:rPr>
      </w:pPr>
      <w:r w:rsidRPr="00104B0D">
        <w:rPr>
          <w:color w:val="auto"/>
        </w:rPr>
        <w:t>Bangladesh Studies</w:t>
      </w:r>
      <w:r w:rsidRPr="00C314D4">
        <w:rPr>
          <w:b/>
          <w:color w:val="auto"/>
        </w:rPr>
        <w:t xml:space="preserve">, </w:t>
      </w:r>
    </w:p>
    <w:p w:rsidR="00D75CB6" w:rsidRPr="00C314D4" w:rsidRDefault="00D75CB6" w:rsidP="0010250E">
      <w:pPr>
        <w:pStyle w:val="Default"/>
        <w:numPr>
          <w:ilvl w:val="0"/>
          <w:numId w:val="6"/>
        </w:numPr>
        <w:rPr>
          <w:color w:val="auto"/>
        </w:rPr>
      </w:pPr>
      <w:r w:rsidRPr="00C314D4">
        <w:rPr>
          <w:color w:val="auto"/>
        </w:rPr>
        <w:t xml:space="preserve">Public Administration, </w:t>
      </w:r>
    </w:p>
    <w:p w:rsidR="00D75CB6" w:rsidRPr="00C314D4" w:rsidRDefault="00DB20D6" w:rsidP="0010250E">
      <w:pPr>
        <w:pStyle w:val="Default"/>
        <w:numPr>
          <w:ilvl w:val="0"/>
          <w:numId w:val="6"/>
        </w:numPr>
        <w:rPr>
          <w:color w:val="auto"/>
        </w:rPr>
      </w:pPr>
      <w:r w:rsidRPr="00C314D4">
        <w:rPr>
          <w:color w:val="auto"/>
        </w:rPr>
        <w:t>Management Studies</w:t>
      </w:r>
      <w:r w:rsidR="00D75CB6" w:rsidRPr="00C314D4">
        <w:rPr>
          <w:color w:val="auto"/>
        </w:rPr>
        <w:t xml:space="preserve">, </w:t>
      </w:r>
    </w:p>
    <w:p w:rsidR="00D75CB6" w:rsidRPr="00104B0D" w:rsidRDefault="00D75CB6" w:rsidP="0010250E">
      <w:pPr>
        <w:pStyle w:val="Default"/>
        <w:numPr>
          <w:ilvl w:val="0"/>
          <w:numId w:val="6"/>
        </w:numPr>
        <w:rPr>
          <w:color w:val="auto"/>
        </w:rPr>
      </w:pPr>
      <w:r w:rsidRPr="00104B0D">
        <w:rPr>
          <w:color w:val="auto"/>
        </w:rPr>
        <w:t xml:space="preserve">Development Studies, </w:t>
      </w:r>
    </w:p>
    <w:p w:rsidR="00D75CB6" w:rsidRPr="00104B0D" w:rsidRDefault="00D75CB6" w:rsidP="0010250E">
      <w:pPr>
        <w:pStyle w:val="Default"/>
        <w:numPr>
          <w:ilvl w:val="0"/>
          <w:numId w:val="6"/>
        </w:numPr>
        <w:rPr>
          <w:color w:val="auto"/>
        </w:rPr>
      </w:pPr>
      <w:r w:rsidRPr="00104B0D">
        <w:rPr>
          <w:color w:val="auto"/>
        </w:rPr>
        <w:t xml:space="preserve">Ethics and Human Rights, and </w:t>
      </w:r>
    </w:p>
    <w:p w:rsidR="00D75CB6" w:rsidRPr="00104B0D" w:rsidRDefault="00DB20D6" w:rsidP="0010250E">
      <w:pPr>
        <w:pStyle w:val="Default"/>
        <w:numPr>
          <w:ilvl w:val="0"/>
          <w:numId w:val="6"/>
        </w:numPr>
        <w:rPr>
          <w:color w:val="auto"/>
        </w:rPr>
      </w:pPr>
      <w:r w:rsidRPr="00104B0D">
        <w:rPr>
          <w:color w:val="auto"/>
        </w:rPr>
        <w:t>Skill Development</w:t>
      </w:r>
    </w:p>
    <w:p w:rsidR="005E176E" w:rsidRPr="00104B0D" w:rsidRDefault="00D75CB6" w:rsidP="005E176E">
      <w:pPr>
        <w:pStyle w:val="CM60"/>
        <w:spacing w:after="205" w:line="318" w:lineRule="atLeast"/>
        <w:jc w:val="both"/>
      </w:pPr>
      <w:r w:rsidRPr="00104B0D">
        <w:t>Each area is divided into separate m</w:t>
      </w:r>
      <w:r w:rsidR="00BE1865" w:rsidRPr="00104B0D">
        <w:t>odules on several</w:t>
      </w:r>
      <w:r w:rsidRPr="00104B0D">
        <w:t xml:space="preserve"> topics. There are 2</w:t>
      </w:r>
      <w:r w:rsidR="008028BB">
        <w:t>4</w:t>
      </w:r>
      <w:r w:rsidRPr="00104B0D">
        <w:t xml:space="preserve"> modules in the course. The details of course contents are given in the later part of the brochure. </w:t>
      </w:r>
    </w:p>
    <w:p w:rsidR="003C1809" w:rsidRPr="003C1809" w:rsidRDefault="0025195F" w:rsidP="00B26D38">
      <w:pPr>
        <w:pStyle w:val="Heading2"/>
        <w:spacing w:after="100"/>
        <w:ind w:left="360"/>
        <w:rPr>
          <w:rFonts w:cs="Times New Roman"/>
        </w:rPr>
      </w:pPr>
      <w:bookmarkStart w:id="81" w:name="_Toc426034622"/>
      <w:bookmarkStart w:id="82" w:name="_Toc431489347"/>
      <w:r>
        <w:rPr>
          <w:rFonts w:cs="Times New Roman"/>
        </w:rPr>
        <w:t xml:space="preserve">2.9  </w:t>
      </w:r>
      <w:r w:rsidR="00C81681">
        <w:rPr>
          <w:rFonts w:cs="Times New Roman"/>
        </w:rPr>
        <w:t xml:space="preserve"> </w:t>
      </w:r>
      <w:r w:rsidR="00D75CB6" w:rsidRPr="00104B0D">
        <w:rPr>
          <w:rFonts w:cs="Times New Roman"/>
        </w:rPr>
        <w:t>Attachment Programmes</w:t>
      </w:r>
      <w:bookmarkEnd w:id="81"/>
      <w:bookmarkEnd w:id="82"/>
    </w:p>
    <w:p w:rsidR="00D75CB6" w:rsidRPr="00104B0D" w:rsidRDefault="0025195F" w:rsidP="0025195F">
      <w:pPr>
        <w:pStyle w:val="Heading3"/>
        <w:ind w:left="720"/>
        <w:rPr>
          <w:rFonts w:cs="Times New Roman"/>
          <w:b w:val="0"/>
          <w:sz w:val="28"/>
          <w:szCs w:val="28"/>
        </w:rPr>
      </w:pPr>
      <w:bookmarkStart w:id="83" w:name="_Toc426034623"/>
      <w:bookmarkStart w:id="84" w:name="_Toc431489348"/>
      <w:r>
        <w:rPr>
          <w:rFonts w:cs="Times New Roman"/>
        </w:rPr>
        <w:t xml:space="preserve">2.9.1   </w:t>
      </w:r>
      <w:r w:rsidR="00D75CB6" w:rsidRPr="00104B0D">
        <w:rPr>
          <w:rFonts w:cs="Times New Roman"/>
        </w:rPr>
        <w:t>Exploring Bangladesh Programme</w:t>
      </w:r>
      <w:bookmarkEnd w:id="83"/>
      <w:bookmarkEnd w:id="84"/>
    </w:p>
    <w:p w:rsidR="00D75CB6" w:rsidRPr="00104B0D" w:rsidRDefault="00D75CB6" w:rsidP="00D75CB6">
      <w:pPr>
        <w:pStyle w:val="CM64"/>
        <w:spacing w:after="125" w:line="318" w:lineRule="atLeast"/>
        <w:jc w:val="both"/>
      </w:pPr>
      <w:r w:rsidRPr="00104B0D">
        <w:t>The participants will visit different districts in groups under this programme. The purpose of this programme is to explore the potentials of the area. They will collect information on the services and co</w:t>
      </w:r>
      <w:r w:rsidR="004200CC" w:rsidRPr="00104B0D">
        <w:t>-</w:t>
      </w:r>
      <w:r w:rsidRPr="00104B0D">
        <w:t xml:space="preserve">ordination mechanisms among various departments at upazila and district levels. They will prepare group reports as well as individual reports and make presentations. </w:t>
      </w:r>
    </w:p>
    <w:p w:rsidR="00D75CB6" w:rsidRPr="00104B0D" w:rsidRDefault="00DD1D26" w:rsidP="00DD1D26">
      <w:pPr>
        <w:pStyle w:val="Heading3"/>
        <w:ind w:left="720"/>
        <w:rPr>
          <w:rFonts w:cs="Times New Roman"/>
        </w:rPr>
      </w:pPr>
      <w:bookmarkStart w:id="85" w:name="_Toc426034624"/>
      <w:bookmarkStart w:id="86" w:name="_Toc431489349"/>
      <w:r>
        <w:rPr>
          <w:rFonts w:cs="Times New Roman"/>
        </w:rPr>
        <w:t xml:space="preserve">2.9.2   </w:t>
      </w:r>
      <w:r w:rsidR="00D75CB6" w:rsidRPr="00104B0D">
        <w:rPr>
          <w:rFonts w:cs="Times New Roman"/>
        </w:rPr>
        <w:t>Village Study Programme</w:t>
      </w:r>
      <w:bookmarkEnd w:id="85"/>
      <w:bookmarkEnd w:id="86"/>
    </w:p>
    <w:p w:rsidR="00D75CB6" w:rsidRPr="00104B0D" w:rsidRDefault="00D75CB6" w:rsidP="00D75CB6">
      <w:pPr>
        <w:pStyle w:val="CM63"/>
        <w:spacing w:after="275" w:line="318" w:lineRule="atLeast"/>
        <w:jc w:val="both"/>
      </w:pPr>
      <w:r w:rsidRPr="00104B0D">
        <w:t xml:space="preserve">Under this programme the participants will be divided into teams and attached to different upazilas. Each team will select a theme and collect data on the selected theme through interview and focus group discussion and analyze the collected data and prepare a study </w:t>
      </w:r>
      <w:r w:rsidRPr="00104B0D">
        <w:lastRenderedPageBreak/>
        <w:t>report and present this in a plenary session. Detailed guidelines will be given to</w:t>
      </w:r>
      <w:r w:rsidR="003C1809">
        <w:t xml:space="preserve"> </w:t>
      </w:r>
      <w:r w:rsidRPr="00104B0D">
        <w:t xml:space="preserve">participants before visiting upazilas. Moreover, the participants will identify individually one or two disadvantaged families (poorest of the poor), identify their socio-economic problems and arrange measures to address the problems. They will also prepare and present an individual report and present afterward. The report will focus on their initiative to address problems of the disadvantaged families. </w:t>
      </w:r>
    </w:p>
    <w:p w:rsidR="007C5ED6" w:rsidRPr="007C5ED6" w:rsidRDefault="00212192" w:rsidP="00212192">
      <w:pPr>
        <w:pStyle w:val="Heading3"/>
        <w:spacing w:line="360" w:lineRule="auto"/>
        <w:ind w:left="720"/>
        <w:rPr>
          <w:rFonts w:cs="Times New Roman"/>
        </w:rPr>
      </w:pPr>
      <w:bookmarkStart w:id="87" w:name="_Toc426034625"/>
      <w:bookmarkStart w:id="88" w:name="_Toc431489350"/>
      <w:r>
        <w:rPr>
          <w:rFonts w:cs="Times New Roman"/>
        </w:rPr>
        <w:t xml:space="preserve">2.9.3   </w:t>
      </w:r>
      <w:r w:rsidR="00D75CB6" w:rsidRPr="00104B0D">
        <w:rPr>
          <w:rFonts w:cs="Times New Roman"/>
        </w:rPr>
        <w:t xml:space="preserve">Attachment to Secretariat and </w:t>
      </w:r>
      <w:r w:rsidR="00766F0F" w:rsidRPr="00104B0D">
        <w:rPr>
          <w:rFonts w:cs="Times New Roman"/>
        </w:rPr>
        <w:t>BPATC</w:t>
      </w:r>
      <w:bookmarkEnd w:id="87"/>
      <w:bookmarkEnd w:id="88"/>
    </w:p>
    <w:p w:rsidR="00D75CB6" w:rsidRPr="00104B0D" w:rsidRDefault="00D75CB6" w:rsidP="003C1809">
      <w:pPr>
        <w:pStyle w:val="CM7"/>
        <w:spacing w:line="276" w:lineRule="auto"/>
        <w:jc w:val="both"/>
      </w:pPr>
      <w:r w:rsidRPr="00104B0D">
        <w:t xml:space="preserve">Secretariat attachment is an important component of the FTC. The purpose of this attachment is to orient the participants with the decision making process through files. The participants divided into different groups and attached to different ministries will get practical knowledge about the activities of the concerned section, its work procedures, decision-making and implementation process. Each participant will prepare an individual report based on the practical experiences of secretariat attachment. </w:t>
      </w:r>
    </w:p>
    <w:p w:rsidR="00D75CB6" w:rsidRPr="00104B0D" w:rsidRDefault="00D75CB6" w:rsidP="003C1809">
      <w:pPr>
        <w:pStyle w:val="CM60"/>
        <w:spacing w:after="205" w:line="276" w:lineRule="auto"/>
        <w:jc w:val="both"/>
      </w:pPr>
      <w:r w:rsidRPr="00104B0D">
        <w:t xml:space="preserve">The purpose of </w:t>
      </w:r>
      <w:r w:rsidR="00766F0F" w:rsidRPr="00104B0D">
        <w:t>BPATC</w:t>
      </w:r>
      <w:r w:rsidRPr="00104B0D">
        <w:t xml:space="preserve"> attachment is to acquaint the participants with what the functions of BPATC</w:t>
      </w:r>
      <w:r w:rsidR="00BE1865" w:rsidRPr="00104B0D">
        <w:t xml:space="preserve"> provide</w:t>
      </w:r>
      <w:r w:rsidR="004200CC" w:rsidRPr="00104B0D">
        <w:t xml:space="preserve"> and how it performs these. </w:t>
      </w:r>
      <w:r w:rsidRPr="00104B0D">
        <w:t>The participa</w:t>
      </w:r>
      <w:r w:rsidR="00BE1865" w:rsidRPr="00104B0D">
        <w:t xml:space="preserve">nts will submit a report as per format provide </w:t>
      </w:r>
      <w:r w:rsidRPr="00104B0D">
        <w:t xml:space="preserve">to them. </w:t>
      </w:r>
    </w:p>
    <w:p w:rsidR="00D75CB6" w:rsidRPr="00104B0D" w:rsidRDefault="00991DEC" w:rsidP="00991DEC">
      <w:pPr>
        <w:pStyle w:val="Heading2"/>
        <w:ind w:left="360"/>
        <w:rPr>
          <w:rFonts w:cs="Times New Roman"/>
        </w:rPr>
      </w:pPr>
      <w:bookmarkStart w:id="89" w:name="_Toc426034627"/>
      <w:bookmarkStart w:id="90" w:name="_Toc431489351"/>
      <w:r>
        <w:rPr>
          <w:rFonts w:cs="Times New Roman"/>
        </w:rPr>
        <w:t xml:space="preserve">2.10   </w:t>
      </w:r>
      <w:r w:rsidR="00D75CB6" w:rsidRPr="00104B0D">
        <w:rPr>
          <w:rFonts w:cs="Times New Roman"/>
        </w:rPr>
        <w:t>Extension Lecture</w:t>
      </w:r>
      <w:bookmarkEnd w:id="89"/>
      <w:bookmarkEnd w:id="90"/>
    </w:p>
    <w:p w:rsidR="00E76B5E" w:rsidRDefault="00D75CB6" w:rsidP="003C1809">
      <w:pPr>
        <w:pStyle w:val="CM60"/>
        <w:spacing w:after="205" w:line="276" w:lineRule="auto"/>
        <w:jc w:val="both"/>
      </w:pPr>
      <w:r w:rsidRPr="00104B0D">
        <w:t>Extension lectures usually will be held in the evening. These lectures will focus on the issues of national/international importance and offer the participants a scope to interact and share experiences with senior government offi</w:t>
      </w:r>
      <w:r w:rsidR="00BE1865" w:rsidRPr="00104B0D">
        <w:t xml:space="preserve">cials and eminent </w:t>
      </w:r>
      <w:r w:rsidR="002C41F5" w:rsidRPr="00104B0D">
        <w:t>person</w:t>
      </w:r>
      <w:r w:rsidR="00BE1865" w:rsidRPr="00104B0D">
        <w:t>s</w:t>
      </w:r>
      <w:r w:rsidRPr="00104B0D">
        <w:t>.</w:t>
      </w:r>
    </w:p>
    <w:p w:rsidR="00D75CB6" w:rsidRPr="00E76B5E" w:rsidRDefault="00D75CB6" w:rsidP="003C1809">
      <w:pPr>
        <w:pStyle w:val="CM60"/>
        <w:spacing w:after="205" w:line="276" w:lineRule="auto"/>
        <w:jc w:val="both"/>
        <w:rPr>
          <w:sz w:val="2"/>
        </w:rPr>
      </w:pPr>
      <w:r w:rsidRPr="00E76B5E">
        <w:rPr>
          <w:sz w:val="2"/>
        </w:rPr>
        <w:t xml:space="preserve"> </w:t>
      </w:r>
    </w:p>
    <w:p w:rsidR="00D75CB6" w:rsidRPr="00104B0D" w:rsidRDefault="009D30B9" w:rsidP="009D30B9">
      <w:pPr>
        <w:pStyle w:val="Heading2"/>
        <w:ind w:left="360"/>
        <w:rPr>
          <w:rFonts w:cs="Times New Roman"/>
        </w:rPr>
      </w:pPr>
      <w:bookmarkStart w:id="91" w:name="_Toc426034628"/>
      <w:bookmarkStart w:id="92" w:name="_Toc431489352"/>
      <w:r>
        <w:rPr>
          <w:rFonts w:cs="Times New Roman"/>
        </w:rPr>
        <w:t>2.11</w:t>
      </w:r>
      <w:r w:rsidR="005B448D">
        <w:rPr>
          <w:rFonts w:cs="Times New Roman"/>
        </w:rPr>
        <w:t xml:space="preserve">   </w:t>
      </w:r>
      <w:r w:rsidR="002C41F5" w:rsidRPr="00104B0D">
        <w:rPr>
          <w:rFonts w:cs="Times New Roman"/>
        </w:rPr>
        <w:t>Workshop/Seminar/</w:t>
      </w:r>
      <w:r w:rsidR="00D75CB6" w:rsidRPr="00104B0D">
        <w:rPr>
          <w:rFonts w:cs="Times New Roman"/>
        </w:rPr>
        <w:t>Group Work</w:t>
      </w:r>
      <w:bookmarkEnd w:id="91"/>
      <w:bookmarkEnd w:id="92"/>
    </w:p>
    <w:p w:rsidR="00D75CB6" w:rsidRPr="00104B0D" w:rsidRDefault="00D75CB6" w:rsidP="003C1809">
      <w:pPr>
        <w:pStyle w:val="CM64"/>
        <w:spacing w:after="125" w:line="276" w:lineRule="auto"/>
        <w:jc w:val="both"/>
      </w:pPr>
      <w:r w:rsidRPr="00104B0D">
        <w:t xml:space="preserve">Participants are required to participate in </w:t>
      </w:r>
      <w:r w:rsidR="00512409" w:rsidRPr="00104B0D">
        <w:t>workshop/seminar/</w:t>
      </w:r>
      <w:r w:rsidRPr="00104B0D">
        <w:t>group works and group exercises. Topics of group works and exercises given by the Module Directors will be discussed and presented by the group members. The group will select a Chairperson and a Secretary from their</w:t>
      </w:r>
      <w:r w:rsidR="003C1809">
        <w:t xml:space="preserve"> </w:t>
      </w:r>
      <w:r w:rsidRPr="00104B0D">
        <w:t xml:space="preserve">group to conduct the exercise session. The exercise will be followed by presentations of the group reports. </w:t>
      </w:r>
    </w:p>
    <w:p w:rsidR="00F775C8" w:rsidRPr="00104B0D" w:rsidRDefault="00F775C8" w:rsidP="00F775C8">
      <w:pPr>
        <w:pStyle w:val="Default"/>
        <w:rPr>
          <w:sz w:val="12"/>
        </w:rPr>
      </w:pPr>
    </w:p>
    <w:p w:rsidR="00D75CB6" w:rsidRPr="00104B0D" w:rsidRDefault="00B23BD1" w:rsidP="00B23BD1">
      <w:pPr>
        <w:pStyle w:val="Heading2"/>
        <w:ind w:left="360"/>
        <w:rPr>
          <w:rFonts w:cs="Times New Roman"/>
        </w:rPr>
      </w:pPr>
      <w:bookmarkStart w:id="93" w:name="_Toc426034629"/>
      <w:bookmarkStart w:id="94" w:name="_Toc431489353"/>
      <w:r>
        <w:rPr>
          <w:rFonts w:cs="Times New Roman"/>
        </w:rPr>
        <w:t xml:space="preserve">2.12    </w:t>
      </w:r>
      <w:r w:rsidR="00D75CB6" w:rsidRPr="00104B0D">
        <w:rPr>
          <w:rFonts w:cs="Times New Roman"/>
        </w:rPr>
        <w:t>Book Review</w:t>
      </w:r>
      <w:bookmarkEnd w:id="93"/>
      <w:bookmarkEnd w:id="94"/>
    </w:p>
    <w:p w:rsidR="00D75CB6" w:rsidRPr="003C1809" w:rsidRDefault="00D75CB6" w:rsidP="003C1809">
      <w:pPr>
        <w:pStyle w:val="CM7"/>
        <w:spacing w:line="276" w:lineRule="auto"/>
        <w:jc w:val="both"/>
      </w:pPr>
      <w:r w:rsidRPr="00104B0D">
        <w:t>Book Review is another important component</w:t>
      </w:r>
      <w:r w:rsidR="00512409" w:rsidRPr="00104B0D">
        <w:t xml:space="preserve"> of the foundation course</w:t>
      </w:r>
      <w:r w:rsidRPr="00104B0D">
        <w:t xml:space="preserve">. Each participant will write a critical review of a book, journal or article which is to be presented in a session where a faculty member will evaluate the participants' performance. The presentation of the review will be followed by a question-answer session. </w:t>
      </w:r>
    </w:p>
    <w:p w:rsidR="00D75CB6" w:rsidRDefault="00D75CB6" w:rsidP="00134EE1">
      <w:pPr>
        <w:pStyle w:val="Heading1"/>
      </w:pPr>
      <w:bookmarkStart w:id="95" w:name="_Toc426034630"/>
      <w:bookmarkStart w:id="96" w:name="_Toc431489354"/>
      <w:r w:rsidRPr="00104B0D">
        <w:t>Grading</w:t>
      </w:r>
      <w:bookmarkEnd w:id="95"/>
      <w:bookmarkEnd w:id="96"/>
    </w:p>
    <w:p w:rsidR="00D75CB6" w:rsidRPr="00104B0D" w:rsidRDefault="00D75CB6" w:rsidP="003C1809">
      <w:pPr>
        <w:pStyle w:val="CM61"/>
        <w:spacing w:after="390" w:line="276" w:lineRule="auto"/>
        <w:jc w:val="both"/>
      </w:pPr>
      <w:r w:rsidRPr="00104B0D">
        <w:t>According to the National Training Policy for Government Officials, it is mandatory that all participants in a training course are graded on the basis of their performance and reports are forwarded to the concerned Administrative Ministries/Divisions for retention in the officers' dossiers. All assessments are based on a quantitative scale and graded in the following ways</w:t>
      </w:r>
      <w:r w:rsidR="00BE1865" w:rsidRPr="00104B0D">
        <w:t xml:space="preserve"> using scales and ranges</w:t>
      </w:r>
      <w:r w:rsidRPr="00104B0D">
        <w:t xml:space="preserve">: </w:t>
      </w:r>
    </w:p>
    <w:tbl>
      <w:tblPr>
        <w:tblW w:w="0" w:type="auto"/>
        <w:tblInd w:w="738" w:type="dxa"/>
        <w:tblLayout w:type="fixed"/>
        <w:tblLook w:val="0000" w:firstRow="0" w:lastRow="0" w:firstColumn="0" w:lastColumn="0" w:noHBand="0" w:noVBand="0"/>
      </w:tblPr>
      <w:tblGrid>
        <w:gridCol w:w="990"/>
        <w:gridCol w:w="3330"/>
        <w:gridCol w:w="3635"/>
      </w:tblGrid>
      <w:tr w:rsidR="00D75CB6" w:rsidRPr="00104B0D" w:rsidTr="00212A71">
        <w:trPr>
          <w:trHeight w:val="462"/>
        </w:trPr>
        <w:tc>
          <w:tcPr>
            <w:tcW w:w="990"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sz w:val="24"/>
                <w:szCs w:val="24"/>
              </w:rPr>
            </w:pPr>
            <w:proofErr w:type="gramStart"/>
            <w:r w:rsidRPr="00104B0D">
              <w:rPr>
                <w:sz w:val="24"/>
                <w:szCs w:val="24"/>
              </w:rPr>
              <w:lastRenderedPageBreak/>
              <w:t>Sl.</w:t>
            </w:r>
            <w:proofErr w:type="gramEnd"/>
          </w:p>
        </w:tc>
        <w:tc>
          <w:tcPr>
            <w:tcW w:w="3330"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sz w:val="24"/>
                <w:szCs w:val="24"/>
              </w:rPr>
            </w:pPr>
            <w:r w:rsidRPr="00104B0D">
              <w:rPr>
                <w:sz w:val="24"/>
                <w:szCs w:val="24"/>
              </w:rPr>
              <w:t>Marks (%)</w:t>
            </w:r>
          </w:p>
        </w:tc>
        <w:tc>
          <w:tcPr>
            <w:tcW w:w="3635"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sz w:val="24"/>
                <w:szCs w:val="24"/>
              </w:rPr>
            </w:pPr>
            <w:r w:rsidRPr="00104B0D">
              <w:rPr>
                <w:sz w:val="24"/>
                <w:szCs w:val="24"/>
              </w:rPr>
              <w:t>Grading</w:t>
            </w:r>
          </w:p>
        </w:tc>
      </w:tr>
      <w:tr w:rsidR="00D75CB6" w:rsidRPr="00104B0D" w:rsidTr="00212A71">
        <w:trPr>
          <w:trHeight w:val="399"/>
        </w:trPr>
        <w:tc>
          <w:tcPr>
            <w:tcW w:w="990"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b w:val="0"/>
                <w:sz w:val="24"/>
                <w:szCs w:val="24"/>
              </w:rPr>
            </w:pPr>
            <w:r w:rsidRPr="00104B0D">
              <w:rPr>
                <w:b w:val="0"/>
                <w:sz w:val="24"/>
                <w:szCs w:val="24"/>
              </w:rPr>
              <w:t>01.</w:t>
            </w:r>
          </w:p>
        </w:tc>
        <w:tc>
          <w:tcPr>
            <w:tcW w:w="3330"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b w:val="0"/>
                <w:sz w:val="24"/>
                <w:szCs w:val="24"/>
              </w:rPr>
            </w:pPr>
            <w:r w:rsidRPr="00104B0D">
              <w:rPr>
                <w:b w:val="0"/>
                <w:sz w:val="24"/>
                <w:szCs w:val="24"/>
              </w:rPr>
              <w:t>90 and above</w:t>
            </w:r>
          </w:p>
        </w:tc>
        <w:tc>
          <w:tcPr>
            <w:tcW w:w="3635" w:type="dxa"/>
            <w:tcBorders>
              <w:top w:val="single" w:sz="6" w:space="0" w:color="auto"/>
              <w:left w:val="single" w:sz="6" w:space="0" w:color="auto"/>
              <w:bottom w:val="single" w:sz="6" w:space="0" w:color="auto"/>
              <w:right w:val="single" w:sz="6" w:space="0" w:color="auto"/>
            </w:tcBorders>
          </w:tcPr>
          <w:p w:rsidR="00D75CB6" w:rsidRPr="00104B0D" w:rsidRDefault="004F45E3" w:rsidP="00212A71">
            <w:pPr>
              <w:pStyle w:val="Title"/>
              <w:rPr>
                <w:b w:val="0"/>
                <w:sz w:val="24"/>
                <w:szCs w:val="24"/>
              </w:rPr>
            </w:pPr>
            <w:r w:rsidRPr="00104B0D">
              <w:rPr>
                <w:b w:val="0"/>
                <w:sz w:val="24"/>
                <w:szCs w:val="24"/>
              </w:rPr>
              <w:t xml:space="preserve">AA </w:t>
            </w:r>
            <w:r w:rsidR="00D75CB6" w:rsidRPr="00104B0D">
              <w:rPr>
                <w:b w:val="0"/>
                <w:sz w:val="24"/>
                <w:szCs w:val="24"/>
              </w:rPr>
              <w:t>(Outstanding)</w:t>
            </w:r>
          </w:p>
        </w:tc>
      </w:tr>
      <w:tr w:rsidR="00D75CB6" w:rsidRPr="00104B0D" w:rsidTr="00212A71">
        <w:trPr>
          <w:trHeight w:val="354"/>
        </w:trPr>
        <w:tc>
          <w:tcPr>
            <w:tcW w:w="990"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b w:val="0"/>
                <w:sz w:val="24"/>
                <w:szCs w:val="24"/>
              </w:rPr>
            </w:pPr>
            <w:r w:rsidRPr="00104B0D">
              <w:rPr>
                <w:b w:val="0"/>
                <w:sz w:val="24"/>
                <w:szCs w:val="24"/>
              </w:rPr>
              <w:t>02.</w:t>
            </w:r>
          </w:p>
        </w:tc>
        <w:tc>
          <w:tcPr>
            <w:tcW w:w="3330"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b w:val="0"/>
                <w:sz w:val="24"/>
                <w:szCs w:val="24"/>
              </w:rPr>
            </w:pPr>
            <w:r w:rsidRPr="00104B0D">
              <w:rPr>
                <w:b w:val="0"/>
                <w:sz w:val="24"/>
                <w:szCs w:val="24"/>
              </w:rPr>
              <w:t>80 to less than 90</w:t>
            </w:r>
          </w:p>
        </w:tc>
        <w:tc>
          <w:tcPr>
            <w:tcW w:w="3635"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b w:val="0"/>
                <w:sz w:val="24"/>
                <w:szCs w:val="24"/>
              </w:rPr>
            </w:pPr>
            <w:r w:rsidRPr="00104B0D">
              <w:rPr>
                <w:b w:val="0"/>
                <w:sz w:val="24"/>
                <w:szCs w:val="24"/>
              </w:rPr>
              <w:t>A+ (Very Good)</w:t>
            </w:r>
          </w:p>
        </w:tc>
      </w:tr>
      <w:tr w:rsidR="00D75CB6" w:rsidRPr="00104B0D" w:rsidTr="00212A71">
        <w:tc>
          <w:tcPr>
            <w:tcW w:w="990"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b w:val="0"/>
                <w:sz w:val="24"/>
                <w:szCs w:val="24"/>
              </w:rPr>
            </w:pPr>
            <w:r w:rsidRPr="00104B0D">
              <w:rPr>
                <w:b w:val="0"/>
                <w:sz w:val="24"/>
                <w:szCs w:val="24"/>
              </w:rPr>
              <w:t>03.</w:t>
            </w:r>
          </w:p>
        </w:tc>
        <w:tc>
          <w:tcPr>
            <w:tcW w:w="3330"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b w:val="0"/>
                <w:sz w:val="24"/>
                <w:szCs w:val="24"/>
              </w:rPr>
            </w:pPr>
            <w:r w:rsidRPr="00104B0D">
              <w:rPr>
                <w:b w:val="0"/>
                <w:sz w:val="24"/>
                <w:szCs w:val="24"/>
              </w:rPr>
              <w:t>70 to less than 80</w:t>
            </w:r>
          </w:p>
        </w:tc>
        <w:tc>
          <w:tcPr>
            <w:tcW w:w="3635"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b w:val="0"/>
                <w:sz w:val="24"/>
                <w:szCs w:val="24"/>
              </w:rPr>
            </w:pPr>
            <w:r w:rsidRPr="00104B0D">
              <w:rPr>
                <w:b w:val="0"/>
                <w:sz w:val="24"/>
                <w:szCs w:val="24"/>
              </w:rPr>
              <w:t>A (Good)</w:t>
            </w:r>
          </w:p>
        </w:tc>
      </w:tr>
      <w:tr w:rsidR="00D75CB6" w:rsidRPr="00104B0D" w:rsidTr="00212A71">
        <w:tc>
          <w:tcPr>
            <w:tcW w:w="990"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b w:val="0"/>
                <w:sz w:val="24"/>
                <w:szCs w:val="24"/>
              </w:rPr>
            </w:pPr>
            <w:r w:rsidRPr="00104B0D">
              <w:rPr>
                <w:b w:val="0"/>
                <w:sz w:val="24"/>
                <w:szCs w:val="24"/>
              </w:rPr>
              <w:t>04.</w:t>
            </w:r>
          </w:p>
        </w:tc>
        <w:tc>
          <w:tcPr>
            <w:tcW w:w="3330"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b w:val="0"/>
                <w:sz w:val="24"/>
                <w:szCs w:val="24"/>
              </w:rPr>
            </w:pPr>
            <w:r w:rsidRPr="00104B0D">
              <w:rPr>
                <w:b w:val="0"/>
                <w:sz w:val="24"/>
                <w:szCs w:val="24"/>
              </w:rPr>
              <w:t>60 to less than 70</w:t>
            </w:r>
          </w:p>
        </w:tc>
        <w:tc>
          <w:tcPr>
            <w:tcW w:w="3635"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b w:val="0"/>
                <w:sz w:val="24"/>
                <w:szCs w:val="24"/>
              </w:rPr>
            </w:pPr>
            <w:r w:rsidRPr="00104B0D">
              <w:rPr>
                <w:b w:val="0"/>
                <w:sz w:val="24"/>
                <w:szCs w:val="24"/>
              </w:rPr>
              <w:t>B+ (Above Average)</w:t>
            </w:r>
          </w:p>
        </w:tc>
      </w:tr>
      <w:tr w:rsidR="00D75CB6" w:rsidRPr="00104B0D" w:rsidTr="00212A71">
        <w:trPr>
          <w:trHeight w:val="372"/>
        </w:trPr>
        <w:tc>
          <w:tcPr>
            <w:tcW w:w="990"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b w:val="0"/>
                <w:sz w:val="24"/>
                <w:szCs w:val="24"/>
              </w:rPr>
            </w:pPr>
            <w:r w:rsidRPr="00104B0D">
              <w:rPr>
                <w:b w:val="0"/>
                <w:sz w:val="24"/>
                <w:szCs w:val="24"/>
              </w:rPr>
              <w:t>05.</w:t>
            </w:r>
          </w:p>
        </w:tc>
        <w:tc>
          <w:tcPr>
            <w:tcW w:w="3330"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b w:val="0"/>
                <w:sz w:val="24"/>
                <w:szCs w:val="24"/>
              </w:rPr>
            </w:pPr>
            <w:r w:rsidRPr="00104B0D">
              <w:rPr>
                <w:b w:val="0"/>
                <w:sz w:val="24"/>
                <w:szCs w:val="24"/>
              </w:rPr>
              <w:t>50 to less than 60</w:t>
            </w:r>
          </w:p>
        </w:tc>
        <w:tc>
          <w:tcPr>
            <w:tcW w:w="3635" w:type="dxa"/>
            <w:tcBorders>
              <w:top w:val="single" w:sz="6" w:space="0" w:color="auto"/>
              <w:left w:val="single" w:sz="6" w:space="0" w:color="auto"/>
              <w:bottom w:val="single" w:sz="6" w:space="0" w:color="auto"/>
              <w:right w:val="single" w:sz="6" w:space="0" w:color="auto"/>
            </w:tcBorders>
          </w:tcPr>
          <w:p w:rsidR="00D75CB6" w:rsidRPr="00104B0D" w:rsidRDefault="00D75CB6" w:rsidP="00212A71">
            <w:pPr>
              <w:pStyle w:val="Title"/>
              <w:rPr>
                <w:b w:val="0"/>
                <w:sz w:val="24"/>
                <w:szCs w:val="24"/>
              </w:rPr>
            </w:pPr>
            <w:r w:rsidRPr="00104B0D">
              <w:rPr>
                <w:b w:val="0"/>
                <w:sz w:val="24"/>
                <w:szCs w:val="24"/>
              </w:rPr>
              <w:t>B (Average)</w:t>
            </w:r>
          </w:p>
        </w:tc>
      </w:tr>
    </w:tbl>
    <w:p w:rsidR="00D75CB6" w:rsidRPr="00104B0D" w:rsidRDefault="00D75CB6" w:rsidP="00D75CB6">
      <w:pPr>
        <w:pStyle w:val="Default"/>
      </w:pPr>
    </w:p>
    <w:p w:rsidR="00BD09D8" w:rsidRDefault="00BD09D8" w:rsidP="009E1669">
      <w:pPr>
        <w:pStyle w:val="CM60"/>
        <w:spacing w:line="276" w:lineRule="auto"/>
        <w:jc w:val="both"/>
      </w:pPr>
    </w:p>
    <w:p w:rsidR="00D75CB6" w:rsidRPr="00104B0D" w:rsidRDefault="00D75CB6" w:rsidP="009E1669">
      <w:pPr>
        <w:pStyle w:val="CM60"/>
        <w:spacing w:line="276" w:lineRule="auto"/>
        <w:jc w:val="both"/>
      </w:pPr>
      <w:r w:rsidRPr="00104B0D">
        <w:t>The participants must ensure their attendance in at least 95% of the instructional sessions and</w:t>
      </w:r>
      <w:r w:rsidR="00512409" w:rsidRPr="00104B0D">
        <w:t xml:space="preserve"> physical conditioning and sports</w:t>
      </w:r>
      <w:r w:rsidRPr="00104B0D">
        <w:t xml:space="preserve">. Absence from classroom sessions by one percent will result in a deduction of 10% marks. </w:t>
      </w:r>
      <w:r w:rsidRPr="007B4C32">
        <w:rPr>
          <w:b/>
        </w:rPr>
        <w:t>A participant will be instantly released from the course for unauthorized absence in a single session.</w:t>
      </w:r>
      <w:r w:rsidRPr="00104B0D">
        <w:t xml:space="preserve"> Qualifying marks in each module/subject is 50%. </w:t>
      </w:r>
    </w:p>
    <w:p w:rsidR="00D75CB6" w:rsidRPr="00104B0D" w:rsidRDefault="00D75CB6" w:rsidP="009E1669">
      <w:pPr>
        <w:pStyle w:val="CM7"/>
        <w:spacing w:line="276" w:lineRule="auto"/>
        <w:jc w:val="both"/>
      </w:pPr>
      <w:r w:rsidRPr="00104B0D">
        <w:t xml:space="preserve">Qualifying in all the examinations will make a participant eligible for obtaining the certificate. A participant failing to obtain requisite pass marks gets chances to sit for supplementary examinations. The supplementary examination is held after the course, provided that the Ministry of Public Administration nominates the participants. A participant will be finally disqualified if he/she fails in a single module/subject even after availing him/herself of the two chances. </w:t>
      </w:r>
    </w:p>
    <w:p w:rsidR="0033050D" w:rsidRPr="00DC68F8" w:rsidRDefault="0033050D">
      <w:pPr>
        <w:rPr>
          <w:rFonts w:ascii="Times New Roman" w:eastAsia="Times New Roman" w:hAnsi="Times New Roman" w:cs="Times New Roman"/>
          <w:color w:val="000000"/>
          <w:sz w:val="10"/>
          <w:szCs w:val="24"/>
        </w:rPr>
      </w:pPr>
    </w:p>
    <w:p w:rsidR="009E6CB0" w:rsidRDefault="00D75CB6" w:rsidP="00134EE1">
      <w:pPr>
        <w:pStyle w:val="Heading1"/>
      </w:pPr>
      <w:bookmarkStart w:id="97" w:name="_Toc426034631"/>
      <w:bookmarkStart w:id="98" w:name="_Toc431489355"/>
      <w:r w:rsidRPr="00104B0D">
        <w:t>Examination and Evaluation</w:t>
      </w:r>
      <w:bookmarkEnd w:id="97"/>
      <w:bookmarkEnd w:id="98"/>
    </w:p>
    <w:p w:rsidR="003F0AA2" w:rsidRPr="003F0AA2" w:rsidRDefault="003F0AA2" w:rsidP="003F0AA2">
      <w:pPr>
        <w:rPr>
          <w:sz w:val="2"/>
        </w:rPr>
      </w:pPr>
    </w:p>
    <w:p w:rsidR="00D75CB6" w:rsidRPr="00104B0D" w:rsidRDefault="004F45E3" w:rsidP="009E6CB0">
      <w:pPr>
        <w:pStyle w:val="CM60"/>
        <w:spacing w:after="205"/>
        <w:jc w:val="both"/>
      </w:pPr>
      <w:r w:rsidRPr="00104B0D">
        <w:t>NATA</w:t>
      </w:r>
      <w:r w:rsidR="00D75CB6" w:rsidRPr="00104B0D">
        <w:t xml:space="preserve"> has a transparent output-based prescribed system of evaluation. </w:t>
      </w:r>
    </w:p>
    <w:p w:rsidR="00D75CB6" w:rsidRPr="00104B0D" w:rsidRDefault="00D75CB6" w:rsidP="0010250E">
      <w:pPr>
        <w:pStyle w:val="Default"/>
        <w:numPr>
          <w:ilvl w:val="0"/>
          <w:numId w:val="7"/>
        </w:numPr>
        <w:jc w:val="both"/>
        <w:rPr>
          <w:color w:val="auto"/>
        </w:rPr>
      </w:pPr>
      <w:r w:rsidRPr="00104B0D">
        <w:rPr>
          <w:color w:val="auto"/>
        </w:rPr>
        <w:t xml:space="preserve">The participants will be evaluated on the basis of the prescribed evaluation form. </w:t>
      </w:r>
    </w:p>
    <w:p w:rsidR="00D75CB6" w:rsidRPr="00104B0D" w:rsidRDefault="00D75CB6" w:rsidP="0010250E">
      <w:pPr>
        <w:pStyle w:val="Default"/>
        <w:numPr>
          <w:ilvl w:val="0"/>
          <w:numId w:val="7"/>
        </w:numPr>
        <w:jc w:val="both"/>
        <w:rPr>
          <w:color w:val="auto"/>
        </w:rPr>
      </w:pPr>
      <w:r w:rsidRPr="00104B0D">
        <w:rPr>
          <w:color w:val="auto"/>
        </w:rPr>
        <w:t xml:space="preserve">The participants will also evaluate the speakers, course administration and other </w:t>
      </w:r>
    </w:p>
    <w:p w:rsidR="004F45E3" w:rsidRPr="00104B0D" w:rsidRDefault="009E1669" w:rsidP="00F4040B">
      <w:pPr>
        <w:pStyle w:val="Default"/>
        <w:jc w:val="both"/>
        <w:rPr>
          <w:color w:val="auto"/>
        </w:rPr>
      </w:pPr>
      <w:r>
        <w:rPr>
          <w:color w:val="auto"/>
        </w:rPr>
        <w:t xml:space="preserve">             </w:t>
      </w:r>
      <w:proofErr w:type="gramStart"/>
      <w:r w:rsidR="004F45E3" w:rsidRPr="00104B0D">
        <w:rPr>
          <w:color w:val="auto"/>
        </w:rPr>
        <w:t>aspects</w:t>
      </w:r>
      <w:proofErr w:type="gramEnd"/>
      <w:r w:rsidR="004F45E3" w:rsidRPr="00104B0D">
        <w:rPr>
          <w:color w:val="auto"/>
        </w:rPr>
        <w:t xml:space="preserve"> of the course as well as the </w:t>
      </w:r>
      <w:r w:rsidR="00A83B08" w:rsidRPr="00104B0D">
        <w:rPr>
          <w:color w:val="auto"/>
        </w:rPr>
        <w:t>Academy</w:t>
      </w:r>
      <w:r w:rsidR="004F45E3" w:rsidRPr="00104B0D">
        <w:rPr>
          <w:color w:val="auto"/>
        </w:rPr>
        <w:t>.</w:t>
      </w:r>
    </w:p>
    <w:p w:rsidR="00D75CB6" w:rsidRPr="00104B0D" w:rsidRDefault="00D75CB6" w:rsidP="0010250E">
      <w:pPr>
        <w:pStyle w:val="Default"/>
        <w:numPr>
          <w:ilvl w:val="0"/>
          <w:numId w:val="7"/>
        </w:numPr>
        <w:jc w:val="both"/>
        <w:rPr>
          <w:color w:val="auto"/>
        </w:rPr>
      </w:pPr>
      <w:r w:rsidRPr="00104B0D">
        <w:rPr>
          <w:color w:val="auto"/>
        </w:rPr>
        <w:t xml:space="preserve">Participants will give feedback which will facilitate </w:t>
      </w:r>
      <w:r w:rsidR="004F45E3" w:rsidRPr="00104B0D">
        <w:rPr>
          <w:color w:val="auto"/>
        </w:rPr>
        <w:t>NATA</w:t>
      </w:r>
      <w:r w:rsidRPr="00104B0D">
        <w:rPr>
          <w:color w:val="auto"/>
        </w:rPr>
        <w:t xml:space="preserve"> in redesigning the </w:t>
      </w:r>
    </w:p>
    <w:p w:rsidR="004F45E3" w:rsidRPr="00104B0D" w:rsidRDefault="004F45E3" w:rsidP="00512409">
      <w:pPr>
        <w:pStyle w:val="Default"/>
        <w:ind w:firstLine="720"/>
        <w:jc w:val="both"/>
        <w:rPr>
          <w:color w:val="auto"/>
        </w:rPr>
      </w:pPr>
      <w:proofErr w:type="gramStart"/>
      <w:r w:rsidRPr="00104B0D">
        <w:rPr>
          <w:color w:val="auto"/>
        </w:rPr>
        <w:t>curriculum</w:t>
      </w:r>
      <w:proofErr w:type="gramEnd"/>
      <w:r w:rsidR="00512409" w:rsidRPr="00104B0D">
        <w:rPr>
          <w:color w:val="auto"/>
        </w:rPr>
        <w:t xml:space="preserve"> of the future course. </w:t>
      </w:r>
    </w:p>
    <w:p w:rsidR="00D75CB6" w:rsidRPr="00104B0D" w:rsidRDefault="00D75CB6" w:rsidP="00D75CB6">
      <w:pPr>
        <w:pStyle w:val="CM60"/>
        <w:spacing w:after="205" w:line="318" w:lineRule="atLeast"/>
        <w:jc w:val="both"/>
      </w:pPr>
      <w:r w:rsidRPr="00104B0D">
        <w:t xml:space="preserve">In addition, a test will be conducted to assess the pre-training level of knowledge of the participants at the beginning of the course. A post-test will also be taken to assess the achievement level of the participants. </w:t>
      </w:r>
    </w:p>
    <w:p w:rsidR="00512409" w:rsidRPr="00104B0D" w:rsidRDefault="00D75CB6" w:rsidP="00512409">
      <w:pPr>
        <w:pStyle w:val="Title"/>
        <w:jc w:val="both"/>
        <w:rPr>
          <w:b w:val="0"/>
          <w:sz w:val="24"/>
          <w:szCs w:val="24"/>
        </w:rPr>
      </w:pPr>
      <w:r w:rsidRPr="00104B0D">
        <w:rPr>
          <w:b w:val="0"/>
          <w:sz w:val="24"/>
          <w:szCs w:val="24"/>
        </w:rPr>
        <w:t xml:space="preserve">In conformity with the Public Administration Training Policy, the training courses are evaluated individually and comprehensively. The entire process of evaluation, pursued by the </w:t>
      </w:r>
      <w:r w:rsidR="00A83B08" w:rsidRPr="00104B0D">
        <w:rPr>
          <w:b w:val="0"/>
          <w:sz w:val="24"/>
          <w:szCs w:val="24"/>
        </w:rPr>
        <w:t>Academy</w:t>
      </w:r>
      <w:r w:rsidRPr="00104B0D">
        <w:rPr>
          <w:b w:val="0"/>
          <w:sz w:val="24"/>
          <w:szCs w:val="24"/>
        </w:rPr>
        <w:t xml:space="preserve"> corresponds to a two-pronged system. First, the </w:t>
      </w:r>
      <w:r w:rsidR="00A83B08" w:rsidRPr="00104B0D">
        <w:rPr>
          <w:b w:val="0"/>
          <w:sz w:val="24"/>
          <w:szCs w:val="24"/>
        </w:rPr>
        <w:t>Academy</w:t>
      </w:r>
      <w:r w:rsidRPr="00104B0D">
        <w:rPr>
          <w:b w:val="0"/>
          <w:sz w:val="24"/>
          <w:szCs w:val="24"/>
        </w:rPr>
        <w:t xml:space="preserve"> evaluates the Trainees. Secondly, all the Trainees evaluate the overall training program of the </w:t>
      </w:r>
      <w:r w:rsidR="00A83B08" w:rsidRPr="00104B0D">
        <w:rPr>
          <w:b w:val="0"/>
          <w:sz w:val="24"/>
          <w:szCs w:val="24"/>
        </w:rPr>
        <w:t>Academy</w:t>
      </w:r>
      <w:r w:rsidRPr="00104B0D">
        <w:rPr>
          <w:b w:val="0"/>
          <w:sz w:val="24"/>
          <w:szCs w:val="24"/>
        </w:rPr>
        <w:t xml:space="preserve"> and the performance of the trainers. </w:t>
      </w:r>
    </w:p>
    <w:p w:rsidR="00512409" w:rsidRPr="00104B0D" w:rsidRDefault="00512409" w:rsidP="00512409">
      <w:pPr>
        <w:pStyle w:val="Title"/>
        <w:jc w:val="both"/>
        <w:rPr>
          <w:b w:val="0"/>
          <w:sz w:val="24"/>
          <w:szCs w:val="24"/>
        </w:rPr>
      </w:pPr>
    </w:p>
    <w:p w:rsidR="00D75CB6" w:rsidRPr="00104B0D" w:rsidRDefault="00D75CB6" w:rsidP="00512409">
      <w:pPr>
        <w:pStyle w:val="Title"/>
        <w:jc w:val="both"/>
        <w:rPr>
          <w:b w:val="0"/>
          <w:sz w:val="24"/>
          <w:szCs w:val="24"/>
        </w:rPr>
      </w:pPr>
      <w:r w:rsidRPr="00104B0D">
        <w:rPr>
          <w:b w:val="0"/>
          <w:sz w:val="24"/>
          <w:szCs w:val="24"/>
        </w:rPr>
        <w:t>The course management with the following sequence of activities evaluates the trainees’ performance:</w:t>
      </w:r>
    </w:p>
    <w:p w:rsidR="00D75CB6" w:rsidRPr="00104B0D" w:rsidRDefault="00D75CB6" w:rsidP="00512409">
      <w:pPr>
        <w:pStyle w:val="Title"/>
        <w:jc w:val="both"/>
        <w:rPr>
          <w:b w:val="0"/>
          <w:sz w:val="24"/>
          <w:szCs w:val="24"/>
        </w:rPr>
      </w:pPr>
      <w:r w:rsidRPr="00104B0D">
        <w:rPr>
          <w:b w:val="0"/>
          <w:iCs/>
          <w:sz w:val="24"/>
          <w:szCs w:val="24"/>
        </w:rPr>
        <w:t>(i)</w:t>
      </w:r>
      <w:r w:rsidRPr="00104B0D">
        <w:rPr>
          <w:b w:val="0"/>
          <w:sz w:val="24"/>
          <w:szCs w:val="24"/>
        </w:rPr>
        <w:tab/>
        <w:t>The subject-wise score of the trainees are consolidated in a prescribed broadsheet and averaged in percentage to determine grades. Each trainee is graded as A+, A, B+ and B. A consolidated merit list is prepared and finalized through this process</w:t>
      </w:r>
    </w:p>
    <w:p w:rsidR="00D75CB6" w:rsidRPr="00104B0D" w:rsidRDefault="00D75CB6" w:rsidP="00512409">
      <w:pPr>
        <w:pStyle w:val="Title"/>
        <w:jc w:val="both"/>
        <w:rPr>
          <w:b w:val="0"/>
          <w:sz w:val="24"/>
          <w:szCs w:val="24"/>
        </w:rPr>
      </w:pPr>
      <w:r w:rsidRPr="00104B0D">
        <w:rPr>
          <w:b w:val="0"/>
          <w:sz w:val="24"/>
          <w:szCs w:val="24"/>
        </w:rPr>
        <w:lastRenderedPageBreak/>
        <w:t>(ii)</w:t>
      </w:r>
      <w:r w:rsidRPr="00104B0D">
        <w:rPr>
          <w:b w:val="0"/>
          <w:sz w:val="24"/>
          <w:szCs w:val="24"/>
        </w:rPr>
        <w:tab/>
        <w:t xml:space="preserve">The subject-wise scores of the trainees are also shown in the 1st part of Trainees Confidential Report (T.C.R) and the 2nd part is used for evaluating their subjective qualities numerically. </w:t>
      </w:r>
      <w:proofErr w:type="gramStart"/>
      <w:r w:rsidRPr="00104B0D">
        <w:rPr>
          <w:b w:val="0"/>
          <w:sz w:val="24"/>
          <w:szCs w:val="24"/>
        </w:rPr>
        <w:t>The trainee who is rated at 90% or above is regarded</w:t>
      </w:r>
      <w:r w:rsidR="000756B6" w:rsidRPr="00104B0D">
        <w:rPr>
          <w:b w:val="0"/>
          <w:sz w:val="24"/>
          <w:szCs w:val="24"/>
        </w:rPr>
        <w:t xml:space="preserve"> as</w:t>
      </w:r>
      <w:r w:rsidRPr="00104B0D">
        <w:rPr>
          <w:b w:val="0"/>
          <w:sz w:val="24"/>
          <w:szCs w:val="24"/>
        </w:rPr>
        <w:t xml:space="preserve"> “Outstanding”.</w:t>
      </w:r>
      <w:proofErr w:type="gramEnd"/>
      <w:r w:rsidRPr="00104B0D">
        <w:rPr>
          <w:b w:val="0"/>
          <w:sz w:val="24"/>
          <w:szCs w:val="24"/>
        </w:rPr>
        <w:t xml:space="preserve"> A precise pen-picture reflecting the distinctive qualities of a trainee’s personality is also incorporated into the T.C.R</w:t>
      </w:r>
      <w:r w:rsidR="000756B6" w:rsidRPr="00104B0D">
        <w:rPr>
          <w:b w:val="0"/>
          <w:sz w:val="24"/>
          <w:szCs w:val="24"/>
        </w:rPr>
        <w:t>.</w:t>
      </w:r>
    </w:p>
    <w:p w:rsidR="00D75CB6" w:rsidRPr="00104B0D" w:rsidRDefault="00D75CB6" w:rsidP="00512409">
      <w:pPr>
        <w:pStyle w:val="Title"/>
        <w:jc w:val="both"/>
        <w:rPr>
          <w:b w:val="0"/>
          <w:sz w:val="24"/>
          <w:szCs w:val="24"/>
        </w:rPr>
      </w:pPr>
      <w:r w:rsidRPr="00104B0D">
        <w:rPr>
          <w:b w:val="0"/>
          <w:sz w:val="24"/>
          <w:szCs w:val="24"/>
        </w:rPr>
        <w:t>(iii)</w:t>
      </w:r>
      <w:r w:rsidRPr="00104B0D">
        <w:rPr>
          <w:b w:val="0"/>
          <w:sz w:val="24"/>
          <w:szCs w:val="24"/>
        </w:rPr>
        <w:tab/>
        <w:t xml:space="preserve">The draft forms of TCR are placed before the Faculty meeting of the </w:t>
      </w:r>
      <w:r w:rsidR="00A83B08" w:rsidRPr="00104B0D">
        <w:rPr>
          <w:b w:val="0"/>
          <w:sz w:val="24"/>
          <w:szCs w:val="24"/>
        </w:rPr>
        <w:t>Academy</w:t>
      </w:r>
      <w:r w:rsidRPr="00104B0D">
        <w:rPr>
          <w:b w:val="0"/>
          <w:sz w:val="24"/>
          <w:szCs w:val="24"/>
        </w:rPr>
        <w:t xml:space="preserve"> for approval. The Faculty Members actively participate in analyzing and reviewing the entries of (scores, remarks, ratings etc.) every T.C.R critically. It leaves good scope for revision, amendments, addition as proposed and agreed upon by majority faculty members. The interview of the trainees by the core faculty also provides a basis for evaluation of the performance of individual trainee</w:t>
      </w:r>
      <w:r w:rsidR="000756B6" w:rsidRPr="00104B0D">
        <w:rPr>
          <w:b w:val="0"/>
          <w:sz w:val="24"/>
          <w:szCs w:val="24"/>
        </w:rPr>
        <w:t>.</w:t>
      </w:r>
    </w:p>
    <w:p w:rsidR="00D75CB6" w:rsidRPr="00104B0D" w:rsidRDefault="00D75CB6" w:rsidP="00512409">
      <w:pPr>
        <w:pStyle w:val="Title"/>
        <w:jc w:val="both"/>
        <w:rPr>
          <w:b w:val="0"/>
          <w:sz w:val="24"/>
          <w:szCs w:val="24"/>
        </w:rPr>
      </w:pPr>
      <w:proofErr w:type="gramStart"/>
      <w:r w:rsidRPr="00104B0D">
        <w:rPr>
          <w:b w:val="0"/>
          <w:iCs/>
          <w:sz w:val="24"/>
          <w:szCs w:val="24"/>
        </w:rPr>
        <w:t>(iv)</w:t>
      </w:r>
      <w:r w:rsidR="00C00398">
        <w:rPr>
          <w:b w:val="0"/>
          <w:iCs/>
          <w:sz w:val="24"/>
          <w:szCs w:val="24"/>
        </w:rPr>
        <w:t xml:space="preserve"> </w:t>
      </w:r>
      <w:r w:rsidR="00B02D9D">
        <w:rPr>
          <w:b w:val="0"/>
          <w:iCs/>
          <w:sz w:val="24"/>
          <w:szCs w:val="24"/>
        </w:rPr>
        <w:t xml:space="preserve"> </w:t>
      </w:r>
      <w:r w:rsidRPr="00104B0D">
        <w:rPr>
          <w:b w:val="0"/>
          <w:sz w:val="24"/>
          <w:szCs w:val="24"/>
        </w:rPr>
        <w:t>Mark-sheet</w:t>
      </w:r>
      <w:proofErr w:type="gramEnd"/>
      <w:r w:rsidRPr="00104B0D">
        <w:rPr>
          <w:b w:val="0"/>
          <w:sz w:val="24"/>
          <w:szCs w:val="24"/>
        </w:rPr>
        <w:t xml:space="preserve"> and merit-list are handed over to each trainee along with Certificate while the </w:t>
      </w:r>
      <w:r w:rsidR="00512409" w:rsidRPr="00104B0D">
        <w:rPr>
          <w:b w:val="0"/>
          <w:sz w:val="24"/>
          <w:szCs w:val="24"/>
        </w:rPr>
        <w:t xml:space="preserve">broad-sheet, merit list &amp; T.C.R. </w:t>
      </w:r>
      <w:r w:rsidRPr="00104B0D">
        <w:rPr>
          <w:b w:val="0"/>
          <w:sz w:val="24"/>
          <w:szCs w:val="24"/>
        </w:rPr>
        <w:t>are sent to the Ministry of Public Administration to preserve in the individual dossier</w:t>
      </w:r>
    </w:p>
    <w:p w:rsidR="00D75CB6" w:rsidRPr="00104B0D" w:rsidRDefault="00D75CB6" w:rsidP="00512409">
      <w:pPr>
        <w:pStyle w:val="Title"/>
        <w:jc w:val="both"/>
        <w:rPr>
          <w:b w:val="0"/>
          <w:sz w:val="24"/>
          <w:szCs w:val="24"/>
        </w:rPr>
      </w:pPr>
      <w:r w:rsidRPr="00104B0D">
        <w:rPr>
          <w:b w:val="0"/>
          <w:iCs/>
          <w:sz w:val="24"/>
          <w:szCs w:val="24"/>
        </w:rPr>
        <w:t xml:space="preserve">(v)    </w:t>
      </w:r>
      <w:r w:rsidRPr="00104B0D">
        <w:rPr>
          <w:b w:val="0"/>
          <w:sz w:val="24"/>
          <w:szCs w:val="24"/>
        </w:rPr>
        <w:t xml:space="preserve">During the initial period of every training course, the trainees are required to sit for pre-training test. Trainee’s pre-test performance does not affect final evaluation. This test is conducted only to assess their pre-training knowledge level and to identify their training needs. This also eventually helps the </w:t>
      </w:r>
      <w:r w:rsidR="00A83B08" w:rsidRPr="00104B0D">
        <w:rPr>
          <w:b w:val="0"/>
          <w:sz w:val="24"/>
          <w:szCs w:val="24"/>
        </w:rPr>
        <w:t>Academy</w:t>
      </w:r>
      <w:r w:rsidRPr="00104B0D">
        <w:rPr>
          <w:b w:val="0"/>
          <w:sz w:val="24"/>
          <w:szCs w:val="24"/>
        </w:rPr>
        <w:t xml:space="preserve"> to determine the extent of progress and effectiveness of training. Each Module is considered to be a</w:t>
      </w:r>
      <w:r w:rsidR="00491193" w:rsidRPr="00104B0D">
        <w:rPr>
          <w:b w:val="0"/>
          <w:sz w:val="24"/>
          <w:szCs w:val="24"/>
        </w:rPr>
        <w:t>n independent training subject.</w:t>
      </w:r>
    </w:p>
    <w:p w:rsidR="005C6AD8" w:rsidRPr="00C73D08" w:rsidRDefault="005C6AD8" w:rsidP="00512409">
      <w:pPr>
        <w:pStyle w:val="Title"/>
        <w:jc w:val="both"/>
        <w:rPr>
          <w:b w:val="0"/>
          <w:sz w:val="12"/>
          <w:szCs w:val="24"/>
        </w:rPr>
      </w:pPr>
    </w:p>
    <w:p w:rsidR="002871FA" w:rsidRPr="00104B0D" w:rsidRDefault="002871FA" w:rsidP="0010250E">
      <w:pPr>
        <w:pStyle w:val="ListParagraph"/>
        <w:keepNext/>
        <w:keepLines/>
        <w:numPr>
          <w:ilvl w:val="0"/>
          <w:numId w:val="9"/>
        </w:numPr>
        <w:spacing w:before="40" w:after="0" w:line="240" w:lineRule="auto"/>
        <w:contextualSpacing w:val="0"/>
        <w:outlineLvl w:val="2"/>
        <w:rPr>
          <w:rFonts w:ascii="Times New Roman" w:eastAsiaTheme="majorEastAsia" w:hAnsi="Times New Roman" w:cs="Times New Roman"/>
          <w:b/>
          <w:vanish/>
          <w:sz w:val="26"/>
          <w:szCs w:val="24"/>
        </w:rPr>
      </w:pPr>
      <w:bookmarkStart w:id="99" w:name="_Toc426034353"/>
      <w:bookmarkStart w:id="100" w:name="_Toc426034560"/>
      <w:bookmarkStart w:id="101" w:name="_Toc426034632"/>
      <w:bookmarkStart w:id="102" w:name="_Toc426034715"/>
      <w:bookmarkStart w:id="103" w:name="_Toc426035132"/>
      <w:bookmarkStart w:id="104" w:name="_Toc426051186"/>
      <w:bookmarkStart w:id="105" w:name="_Toc426108669"/>
      <w:bookmarkStart w:id="106" w:name="_Toc428297325"/>
      <w:bookmarkStart w:id="107" w:name="_Toc430472810"/>
      <w:bookmarkStart w:id="108" w:name="_Toc430472894"/>
      <w:bookmarkStart w:id="109" w:name="_Toc430504930"/>
      <w:bookmarkStart w:id="110" w:name="_Toc430518641"/>
      <w:bookmarkStart w:id="111" w:name="_Toc430519720"/>
      <w:bookmarkStart w:id="112" w:name="_Toc430607972"/>
      <w:bookmarkStart w:id="113" w:name="_Toc431394341"/>
      <w:bookmarkStart w:id="114" w:name="_Toc431397859"/>
      <w:bookmarkStart w:id="115" w:name="_Toc431489203"/>
      <w:bookmarkStart w:id="116" w:name="_Toc431489280"/>
      <w:bookmarkStart w:id="117" w:name="_Toc43148935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2871FA" w:rsidRPr="00104B0D" w:rsidRDefault="002871FA" w:rsidP="0010250E">
      <w:pPr>
        <w:pStyle w:val="ListParagraph"/>
        <w:keepNext/>
        <w:keepLines/>
        <w:numPr>
          <w:ilvl w:val="0"/>
          <w:numId w:val="9"/>
        </w:numPr>
        <w:spacing w:before="40" w:after="0" w:line="240" w:lineRule="auto"/>
        <w:contextualSpacing w:val="0"/>
        <w:outlineLvl w:val="2"/>
        <w:rPr>
          <w:rFonts w:ascii="Times New Roman" w:eastAsiaTheme="majorEastAsia" w:hAnsi="Times New Roman" w:cs="Times New Roman"/>
          <w:b/>
          <w:vanish/>
          <w:sz w:val="26"/>
          <w:szCs w:val="24"/>
        </w:rPr>
      </w:pPr>
      <w:bookmarkStart w:id="118" w:name="_Toc426034354"/>
      <w:bookmarkStart w:id="119" w:name="_Toc426034561"/>
      <w:bookmarkStart w:id="120" w:name="_Toc426034633"/>
      <w:bookmarkStart w:id="121" w:name="_Toc426034716"/>
      <w:bookmarkStart w:id="122" w:name="_Toc426035133"/>
      <w:bookmarkStart w:id="123" w:name="_Toc426051187"/>
      <w:bookmarkStart w:id="124" w:name="_Toc426108670"/>
      <w:bookmarkStart w:id="125" w:name="_Toc428297326"/>
      <w:bookmarkStart w:id="126" w:name="_Toc430472811"/>
      <w:bookmarkStart w:id="127" w:name="_Toc430472895"/>
      <w:bookmarkStart w:id="128" w:name="_Toc430504931"/>
      <w:bookmarkStart w:id="129" w:name="_Toc430518642"/>
      <w:bookmarkStart w:id="130" w:name="_Toc430519721"/>
      <w:bookmarkStart w:id="131" w:name="_Toc430607973"/>
      <w:bookmarkStart w:id="132" w:name="_Toc431394342"/>
      <w:bookmarkStart w:id="133" w:name="_Toc431397860"/>
      <w:bookmarkStart w:id="134" w:name="_Toc431489204"/>
      <w:bookmarkStart w:id="135" w:name="_Toc431489281"/>
      <w:bookmarkStart w:id="136" w:name="_Toc43148935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8C6F6B" w:rsidRDefault="00FD4D87" w:rsidP="00FD4D87">
      <w:pPr>
        <w:pStyle w:val="Heading3"/>
        <w:spacing w:line="240" w:lineRule="auto"/>
        <w:ind w:left="360"/>
        <w:rPr>
          <w:rFonts w:cs="Times New Roman"/>
        </w:rPr>
      </w:pPr>
      <w:bookmarkStart w:id="137" w:name="_Toc426034634"/>
      <w:bookmarkStart w:id="138" w:name="_Toc431489358"/>
      <w:r>
        <w:rPr>
          <w:rFonts w:cs="Times New Roman"/>
        </w:rPr>
        <w:t xml:space="preserve">4.1   </w:t>
      </w:r>
      <w:r w:rsidR="00AF5118" w:rsidRPr="00104B0D">
        <w:rPr>
          <w:rFonts w:cs="Times New Roman"/>
        </w:rPr>
        <w:t>Director General</w:t>
      </w:r>
      <w:r w:rsidR="00D75CB6" w:rsidRPr="00104B0D">
        <w:rPr>
          <w:rFonts w:cs="Times New Roman"/>
        </w:rPr>
        <w:t>’s</w:t>
      </w:r>
      <w:r w:rsidR="009E1669">
        <w:rPr>
          <w:rFonts w:cs="Times New Roman"/>
        </w:rPr>
        <w:t xml:space="preserve"> </w:t>
      </w:r>
      <w:r w:rsidR="00083995" w:rsidRPr="00104B0D">
        <w:rPr>
          <w:rFonts w:cs="Times New Roman"/>
        </w:rPr>
        <w:t xml:space="preserve">(DG’s) </w:t>
      </w:r>
      <w:r w:rsidR="00D75CB6" w:rsidRPr="00104B0D">
        <w:rPr>
          <w:rFonts w:cs="Times New Roman"/>
        </w:rPr>
        <w:t>Award</w:t>
      </w:r>
      <w:bookmarkEnd w:id="137"/>
      <w:bookmarkEnd w:id="138"/>
    </w:p>
    <w:p w:rsidR="008C6F6B" w:rsidRDefault="008C6F6B" w:rsidP="00512409">
      <w:pPr>
        <w:pStyle w:val="Title"/>
        <w:jc w:val="both"/>
        <w:rPr>
          <w:rFonts w:asciiTheme="minorHAnsi" w:eastAsiaTheme="minorEastAsia" w:hAnsiTheme="minorHAnsi" w:cstheme="minorBidi"/>
          <w:b w:val="0"/>
          <w:sz w:val="22"/>
          <w:szCs w:val="22"/>
        </w:rPr>
      </w:pPr>
    </w:p>
    <w:p w:rsidR="00D75CB6" w:rsidRPr="00104B0D" w:rsidRDefault="00AF5118" w:rsidP="00512409">
      <w:pPr>
        <w:pStyle w:val="Title"/>
        <w:jc w:val="both"/>
        <w:rPr>
          <w:b w:val="0"/>
          <w:sz w:val="24"/>
          <w:szCs w:val="22"/>
        </w:rPr>
      </w:pPr>
      <w:r w:rsidRPr="00104B0D">
        <w:rPr>
          <w:b w:val="0"/>
          <w:sz w:val="24"/>
          <w:szCs w:val="22"/>
        </w:rPr>
        <w:t>DG’</w:t>
      </w:r>
      <w:r w:rsidR="00D75CB6" w:rsidRPr="00104B0D">
        <w:rPr>
          <w:b w:val="0"/>
          <w:sz w:val="24"/>
          <w:szCs w:val="22"/>
        </w:rPr>
        <w:t xml:space="preserve">s Award is the much coveted recognition for academic and other accomplishment during the course. The awardee is selected not only for his/her academic brilliance, but also for overall performance throughout the course. Some special types of analytical skills and abilities are taken into consideration for the said award. </w:t>
      </w:r>
    </w:p>
    <w:p w:rsidR="00D75CB6" w:rsidRPr="00104B0D" w:rsidRDefault="00D75CB6" w:rsidP="00512409">
      <w:pPr>
        <w:pStyle w:val="Default"/>
        <w:rPr>
          <w:sz w:val="12"/>
        </w:rPr>
      </w:pPr>
    </w:p>
    <w:p w:rsidR="008C6F6B" w:rsidRPr="008C6F6B" w:rsidRDefault="008A3CA4" w:rsidP="008A3CA4">
      <w:pPr>
        <w:pStyle w:val="Heading3"/>
        <w:spacing w:after="120" w:line="240" w:lineRule="auto"/>
        <w:ind w:left="360"/>
        <w:rPr>
          <w:rFonts w:cs="Times New Roman"/>
        </w:rPr>
      </w:pPr>
      <w:bookmarkStart w:id="139" w:name="_Toc426034635"/>
      <w:bookmarkStart w:id="140" w:name="_Toc431489359"/>
      <w:r>
        <w:rPr>
          <w:rFonts w:cs="Times New Roman"/>
        </w:rPr>
        <w:t xml:space="preserve">4.2   </w:t>
      </w:r>
      <w:r w:rsidR="00C00398">
        <w:rPr>
          <w:rFonts w:cs="Times New Roman"/>
        </w:rPr>
        <w:t xml:space="preserve"> </w:t>
      </w:r>
      <w:proofErr w:type="gramStart"/>
      <w:r w:rsidR="00AF5118" w:rsidRPr="00104B0D">
        <w:rPr>
          <w:rFonts w:cs="Times New Roman"/>
        </w:rPr>
        <w:t>DG</w:t>
      </w:r>
      <w:r w:rsidR="00D75CB6" w:rsidRPr="00104B0D">
        <w:rPr>
          <w:rFonts w:cs="Times New Roman"/>
        </w:rPr>
        <w:t xml:space="preserve">'s </w:t>
      </w:r>
      <w:r w:rsidR="009822EE">
        <w:rPr>
          <w:rFonts w:cs="Times New Roman"/>
        </w:rPr>
        <w:t xml:space="preserve"> </w:t>
      </w:r>
      <w:r w:rsidR="00D75CB6" w:rsidRPr="00104B0D">
        <w:rPr>
          <w:rFonts w:cs="Times New Roman"/>
        </w:rPr>
        <w:t>Medal</w:t>
      </w:r>
      <w:proofErr w:type="gramEnd"/>
      <w:r w:rsidR="00D75CB6" w:rsidRPr="00104B0D">
        <w:rPr>
          <w:rFonts w:cs="Times New Roman"/>
        </w:rPr>
        <w:t xml:space="preserve"> and Merit Medals</w:t>
      </w:r>
      <w:bookmarkEnd w:id="139"/>
      <w:bookmarkEnd w:id="140"/>
    </w:p>
    <w:p w:rsidR="00D75CB6" w:rsidRPr="00104B0D" w:rsidRDefault="00D75CB6" w:rsidP="008C6F6B">
      <w:pPr>
        <w:pStyle w:val="CM63"/>
        <w:spacing w:after="120"/>
        <w:jc w:val="both"/>
      </w:pPr>
      <w:r w:rsidRPr="00104B0D">
        <w:t xml:space="preserve">The </w:t>
      </w:r>
      <w:r w:rsidR="00A83B08" w:rsidRPr="00104B0D">
        <w:t>Academy</w:t>
      </w:r>
      <w:r w:rsidRPr="00104B0D">
        <w:t xml:space="preserve"> awards a unique prestigious medal, the “</w:t>
      </w:r>
      <w:r w:rsidR="00AF5118" w:rsidRPr="00104B0D">
        <w:t>DG</w:t>
      </w:r>
      <w:r w:rsidRPr="00104B0D">
        <w:t>’s Medal” to the participant securing the top</w:t>
      </w:r>
      <w:r w:rsidR="009D3E8F">
        <w:t xml:space="preserve"> </w:t>
      </w:r>
      <w:r w:rsidRPr="00104B0D">
        <w:t xml:space="preserve">most position in the course by overall evaluation. The </w:t>
      </w:r>
      <w:r w:rsidR="00B53402">
        <w:t>five</w:t>
      </w:r>
      <w:r w:rsidRPr="00104B0D">
        <w:t xml:space="preserve"> other top merit position holders are given “Merit Medals”. </w:t>
      </w:r>
    </w:p>
    <w:p w:rsidR="00A97BCC" w:rsidRDefault="00D75CB6" w:rsidP="00134EE1">
      <w:pPr>
        <w:pStyle w:val="Heading1"/>
      </w:pPr>
      <w:bookmarkStart w:id="141" w:name="_Toc426034636"/>
      <w:bookmarkStart w:id="142" w:name="_Toc431489360"/>
      <w:r w:rsidRPr="00104B0D">
        <w:t>Discipline</w:t>
      </w:r>
      <w:bookmarkEnd w:id="141"/>
      <w:bookmarkEnd w:id="142"/>
    </w:p>
    <w:p w:rsidR="00491193" w:rsidRPr="00104B0D" w:rsidRDefault="00D75CB6" w:rsidP="00A97BCC">
      <w:pPr>
        <w:pStyle w:val="CM61"/>
        <w:spacing w:after="120"/>
        <w:jc w:val="both"/>
      </w:pPr>
      <w:r w:rsidRPr="00104B0D">
        <w:t xml:space="preserve">A strict conformity with the rules of the </w:t>
      </w:r>
      <w:r w:rsidR="00A83B08" w:rsidRPr="00104B0D">
        <w:t>Academy</w:t>
      </w:r>
      <w:r w:rsidRPr="00104B0D">
        <w:t xml:space="preserve"> is important for successful completion of the course. Violation of any</w:t>
      </w:r>
      <w:r w:rsidR="00B13887" w:rsidRPr="00104B0D">
        <w:t xml:space="preserve"> rules, activities subversive to</w:t>
      </w:r>
      <w:r w:rsidRPr="00104B0D">
        <w:t xml:space="preserve"> discipline or code of conduct, adopting unfair means in the examinations or unauthorized absence by any participant will render him/her liable to disciplinary action. The course authority and the evaluation authority may visit the dormitory at any time and check the presence of the participants. All participants must wear name badges in all occas</w:t>
      </w:r>
      <w:r w:rsidR="00491193" w:rsidRPr="00104B0D">
        <w:t xml:space="preserve">ions except sports activities. </w:t>
      </w:r>
    </w:p>
    <w:p w:rsidR="00D75CB6" w:rsidRPr="00104B0D" w:rsidRDefault="00D75CB6" w:rsidP="00512409">
      <w:pPr>
        <w:pStyle w:val="CM61"/>
        <w:jc w:val="both"/>
      </w:pPr>
      <w:r w:rsidRPr="00104B0D">
        <w:t>The course management expects the participants to follow the norms and values of the civil service while they are in training. The course management ensures that the participants maintain strict ethical and disciplinary rules.</w:t>
      </w:r>
    </w:p>
    <w:p w:rsidR="00D75CB6" w:rsidRPr="00104B0D" w:rsidRDefault="00D75CB6" w:rsidP="00512409">
      <w:pPr>
        <w:pStyle w:val="Title"/>
        <w:jc w:val="both"/>
        <w:rPr>
          <w:b w:val="0"/>
          <w:sz w:val="24"/>
          <w:szCs w:val="24"/>
        </w:rPr>
      </w:pPr>
      <w:r w:rsidRPr="00104B0D">
        <w:rPr>
          <w:b w:val="0"/>
          <w:sz w:val="24"/>
          <w:szCs w:val="24"/>
        </w:rPr>
        <w:t>Late attendance in</w:t>
      </w:r>
      <w:r w:rsidR="009F13B8" w:rsidRPr="00104B0D">
        <w:rPr>
          <w:b w:val="0"/>
          <w:sz w:val="24"/>
          <w:szCs w:val="24"/>
        </w:rPr>
        <w:t xml:space="preserve"> the sessions; improper dress</w:t>
      </w:r>
      <w:r w:rsidRPr="00104B0D">
        <w:rPr>
          <w:b w:val="0"/>
          <w:sz w:val="24"/>
          <w:szCs w:val="24"/>
        </w:rPr>
        <w:t>; discourteous behavior</w:t>
      </w:r>
      <w:r w:rsidR="00512409" w:rsidRPr="00104B0D">
        <w:rPr>
          <w:b w:val="0"/>
          <w:sz w:val="24"/>
          <w:szCs w:val="24"/>
        </w:rPr>
        <w:t xml:space="preserve"> to the faculty, guest speakers and</w:t>
      </w:r>
      <w:r w:rsidRPr="00104B0D">
        <w:rPr>
          <w:b w:val="0"/>
          <w:sz w:val="24"/>
          <w:szCs w:val="24"/>
        </w:rPr>
        <w:t xml:space="preserve"> female colleagues; embezzlement; unauthorized leave; academic dishonesty; plagiarism etc. are deemed as misconduct and subject to penalty.</w:t>
      </w:r>
    </w:p>
    <w:p w:rsidR="00D75CB6" w:rsidRPr="00104B0D" w:rsidRDefault="00D75CB6" w:rsidP="00512409">
      <w:pPr>
        <w:pStyle w:val="Title"/>
        <w:jc w:val="both"/>
        <w:rPr>
          <w:b w:val="0"/>
          <w:sz w:val="24"/>
          <w:szCs w:val="24"/>
        </w:rPr>
      </w:pPr>
      <w:r w:rsidRPr="00104B0D">
        <w:rPr>
          <w:b w:val="0"/>
          <w:sz w:val="24"/>
          <w:szCs w:val="24"/>
        </w:rPr>
        <w:t>Any violation of discipline may result i</w:t>
      </w:r>
      <w:r w:rsidR="009F13B8" w:rsidRPr="00104B0D">
        <w:rPr>
          <w:b w:val="0"/>
          <w:sz w:val="24"/>
          <w:szCs w:val="24"/>
        </w:rPr>
        <w:t>n disciplinary action leading</w:t>
      </w:r>
      <w:r w:rsidRPr="00104B0D">
        <w:rPr>
          <w:b w:val="0"/>
          <w:sz w:val="24"/>
          <w:szCs w:val="24"/>
        </w:rPr>
        <w:t xml:space="preserve"> to expulsion from the course,</w:t>
      </w:r>
      <w:r w:rsidR="00512409" w:rsidRPr="00104B0D">
        <w:rPr>
          <w:b w:val="0"/>
          <w:sz w:val="24"/>
          <w:szCs w:val="24"/>
        </w:rPr>
        <w:t xml:space="preserve"> withholding certificates and</w:t>
      </w:r>
      <w:r w:rsidRPr="00104B0D">
        <w:rPr>
          <w:b w:val="0"/>
          <w:sz w:val="24"/>
          <w:szCs w:val="24"/>
        </w:rPr>
        <w:t xml:space="preserve"> departmental proceedings. However, the authority believes that participants are mature enough and are guided by their conscience. </w:t>
      </w:r>
    </w:p>
    <w:p w:rsidR="004963E1" w:rsidRPr="005C29F8" w:rsidRDefault="004963E1" w:rsidP="00512409">
      <w:pPr>
        <w:pStyle w:val="Default"/>
        <w:rPr>
          <w:sz w:val="12"/>
        </w:rPr>
      </w:pPr>
    </w:p>
    <w:p w:rsidR="00D75CB6" w:rsidRPr="00104B0D" w:rsidRDefault="003D595C" w:rsidP="00134EE1">
      <w:pPr>
        <w:pStyle w:val="Heading1"/>
      </w:pPr>
      <w:bookmarkStart w:id="143" w:name="_Toc426034637"/>
      <w:bookmarkStart w:id="144" w:name="_Toc431489361"/>
      <w:r w:rsidRPr="00104B0D">
        <w:t>Manager</w:t>
      </w:r>
      <w:r w:rsidR="00D75CB6" w:rsidRPr="00104B0D">
        <w:t xml:space="preserve"> of the Day</w:t>
      </w:r>
      <w:bookmarkEnd w:id="143"/>
      <w:bookmarkEnd w:id="144"/>
    </w:p>
    <w:p w:rsidR="00D75CB6" w:rsidRPr="00D00DEF" w:rsidRDefault="00D75CB6" w:rsidP="00512409">
      <w:pPr>
        <w:pStyle w:val="Title"/>
        <w:jc w:val="both"/>
        <w:rPr>
          <w:caps/>
          <w:sz w:val="16"/>
          <w:szCs w:val="22"/>
        </w:rPr>
      </w:pPr>
    </w:p>
    <w:p w:rsidR="00D75CB6" w:rsidRPr="00104B0D" w:rsidRDefault="00D75CB6" w:rsidP="00512409">
      <w:pPr>
        <w:pStyle w:val="Title"/>
        <w:jc w:val="both"/>
        <w:rPr>
          <w:b w:val="0"/>
          <w:sz w:val="24"/>
          <w:szCs w:val="22"/>
        </w:rPr>
      </w:pPr>
      <w:r w:rsidRPr="00104B0D">
        <w:rPr>
          <w:b w:val="0"/>
          <w:sz w:val="24"/>
          <w:szCs w:val="22"/>
        </w:rPr>
        <w:t>Participants are also part of the Course Management. Every day by rotation, a ‘Manager of the Day’ (M.o</w:t>
      </w:r>
      <w:r w:rsidR="000939B5" w:rsidRPr="00104B0D">
        <w:rPr>
          <w:b w:val="0"/>
          <w:sz w:val="24"/>
          <w:szCs w:val="22"/>
        </w:rPr>
        <w:t>.</w:t>
      </w:r>
      <w:r w:rsidRPr="00104B0D">
        <w:rPr>
          <w:b w:val="0"/>
          <w:sz w:val="24"/>
          <w:szCs w:val="22"/>
        </w:rPr>
        <w:t>D) is nominated from the trainees. M.o.D is the representative of the class for the day. M.o.D performs the following tasks:</w:t>
      </w:r>
    </w:p>
    <w:p w:rsidR="00D75CB6" w:rsidRPr="00104B0D" w:rsidRDefault="00D75CB6" w:rsidP="00512409">
      <w:pPr>
        <w:pStyle w:val="Title"/>
        <w:ind w:left="720" w:hanging="720"/>
        <w:jc w:val="both"/>
        <w:rPr>
          <w:b w:val="0"/>
          <w:sz w:val="24"/>
          <w:szCs w:val="22"/>
        </w:rPr>
      </w:pPr>
      <w:r w:rsidRPr="00104B0D">
        <w:rPr>
          <w:b w:val="0"/>
          <w:sz w:val="24"/>
          <w:szCs w:val="22"/>
        </w:rPr>
        <w:t>(</w:t>
      </w:r>
      <w:proofErr w:type="gramStart"/>
      <w:r w:rsidRPr="00104B0D">
        <w:rPr>
          <w:b w:val="0"/>
          <w:sz w:val="24"/>
          <w:szCs w:val="22"/>
        </w:rPr>
        <w:t>a</w:t>
      </w:r>
      <w:proofErr w:type="gramEnd"/>
      <w:r w:rsidRPr="00104B0D">
        <w:rPr>
          <w:b w:val="0"/>
          <w:sz w:val="24"/>
          <w:szCs w:val="22"/>
        </w:rPr>
        <w:sym w:font="Symbol" w:char="0029"/>
      </w:r>
      <w:r w:rsidRPr="00104B0D">
        <w:rPr>
          <w:b w:val="0"/>
          <w:sz w:val="24"/>
          <w:szCs w:val="22"/>
        </w:rPr>
        <w:tab/>
        <w:t>Receives the guest speakers of the day at the lobby and takes them to the classroom, thanks them on behalf of the class at the end of each session and sees them off.</w:t>
      </w:r>
    </w:p>
    <w:p w:rsidR="00D75CB6" w:rsidRPr="00104B0D" w:rsidRDefault="00D75CB6" w:rsidP="00512409">
      <w:pPr>
        <w:pStyle w:val="Title"/>
        <w:ind w:left="720" w:hanging="720"/>
        <w:jc w:val="both"/>
        <w:rPr>
          <w:b w:val="0"/>
          <w:sz w:val="24"/>
          <w:szCs w:val="22"/>
        </w:rPr>
      </w:pPr>
      <w:r w:rsidRPr="00104B0D">
        <w:rPr>
          <w:b w:val="0"/>
          <w:sz w:val="24"/>
          <w:szCs w:val="22"/>
        </w:rPr>
        <w:t>(</w:t>
      </w:r>
      <w:proofErr w:type="gramStart"/>
      <w:r w:rsidRPr="00104B0D">
        <w:rPr>
          <w:b w:val="0"/>
          <w:sz w:val="24"/>
          <w:szCs w:val="22"/>
        </w:rPr>
        <w:t>b</w:t>
      </w:r>
      <w:proofErr w:type="gramEnd"/>
      <w:r w:rsidRPr="00104B0D">
        <w:rPr>
          <w:b w:val="0"/>
          <w:sz w:val="24"/>
          <w:szCs w:val="22"/>
        </w:rPr>
        <w:sym w:font="Symbol" w:char="0029"/>
      </w:r>
      <w:r w:rsidRPr="00104B0D">
        <w:rPr>
          <w:b w:val="0"/>
          <w:sz w:val="24"/>
          <w:szCs w:val="22"/>
        </w:rPr>
        <w:tab/>
        <w:t xml:space="preserve">Ensures the class is ready for the sessions. If someone is absent in any session (including games and P.T), the M.o.D informs the course management. </w:t>
      </w:r>
    </w:p>
    <w:p w:rsidR="00D75CB6" w:rsidRPr="00104B0D" w:rsidRDefault="00D75CB6" w:rsidP="00512409">
      <w:pPr>
        <w:pStyle w:val="Title"/>
        <w:ind w:left="720" w:hanging="720"/>
        <w:jc w:val="both"/>
        <w:rPr>
          <w:b w:val="0"/>
          <w:sz w:val="24"/>
          <w:szCs w:val="22"/>
        </w:rPr>
      </w:pPr>
      <w:r w:rsidRPr="00104B0D">
        <w:rPr>
          <w:b w:val="0"/>
          <w:sz w:val="24"/>
          <w:szCs w:val="22"/>
        </w:rPr>
        <w:t>(</w:t>
      </w:r>
      <w:proofErr w:type="gramStart"/>
      <w:r w:rsidRPr="00104B0D">
        <w:rPr>
          <w:b w:val="0"/>
          <w:sz w:val="24"/>
          <w:szCs w:val="22"/>
        </w:rPr>
        <w:t>c</w:t>
      </w:r>
      <w:proofErr w:type="gramEnd"/>
      <w:r w:rsidRPr="00104B0D">
        <w:rPr>
          <w:b w:val="0"/>
          <w:sz w:val="24"/>
          <w:szCs w:val="22"/>
        </w:rPr>
        <w:sym w:font="Symbol" w:char="0029"/>
      </w:r>
      <w:r w:rsidRPr="00104B0D">
        <w:rPr>
          <w:b w:val="0"/>
          <w:sz w:val="24"/>
          <w:szCs w:val="22"/>
        </w:rPr>
        <w:tab/>
        <w:t>Maintains liaison with the course management and submits a brief written report about daily sessions to the Course Coordinator.</w:t>
      </w:r>
    </w:p>
    <w:p w:rsidR="00D75CB6" w:rsidRPr="00104B0D" w:rsidRDefault="00D75CB6" w:rsidP="00134EE1">
      <w:pPr>
        <w:pStyle w:val="Heading1"/>
      </w:pPr>
      <w:bookmarkStart w:id="145" w:name="_Toc426034638"/>
      <w:bookmarkStart w:id="146" w:name="_Toc431489362"/>
      <w:r w:rsidRPr="00104B0D">
        <w:t>Dress Code</w:t>
      </w:r>
      <w:bookmarkEnd w:id="145"/>
      <w:bookmarkEnd w:id="146"/>
    </w:p>
    <w:p w:rsidR="002871FA" w:rsidRPr="00104B0D" w:rsidRDefault="002871FA" w:rsidP="0010250E">
      <w:pPr>
        <w:pStyle w:val="ListParagraph"/>
        <w:keepNext/>
        <w:keepLines/>
        <w:numPr>
          <w:ilvl w:val="0"/>
          <w:numId w:val="9"/>
        </w:numPr>
        <w:spacing w:before="40" w:after="0"/>
        <w:contextualSpacing w:val="0"/>
        <w:outlineLvl w:val="2"/>
        <w:rPr>
          <w:rFonts w:ascii="Times New Roman" w:eastAsiaTheme="majorEastAsia" w:hAnsi="Times New Roman" w:cs="Times New Roman"/>
          <w:b/>
          <w:vanish/>
          <w:sz w:val="26"/>
          <w:szCs w:val="24"/>
        </w:rPr>
      </w:pPr>
      <w:bookmarkStart w:id="147" w:name="_Toc426034360"/>
      <w:bookmarkStart w:id="148" w:name="_Toc426034567"/>
      <w:bookmarkStart w:id="149" w:name="_Toc426034639"/>
      <w:bookmarkStart w:id="150" w:name="_Toc426034722"/>
      <w:bookmarkStart w:id="151" w:name="_Toc426035139"/>
      <w:bookmarkStart w:id="152" w:name="_Toc426051193"/>
      <w:bookmarkStart w:id="153" w:name="_Toc426108676"/>
      <w:bookmarkStart w:id="154" w:name="_Toc428297332"/>
      <w:bookmarkStart w:id="155" w:name="_Toc430472817"/>
      <w:bookmarkStart w:id="156" w:name="_Toc430472901"/>
      <w:bookmarkStart w:id="157" w:name="_Toc430504937"/>
      <w:bookmarkStart w:id="158" w:name="_Toc430518648"/>
      <w:bookmarkStart w:id="159" w:name="_Toc430519727"/>
      <w:bookmarkStart w:id="160" w:name="_Toc430607979"/>
      <w:bookmarkStart w:id="161" w:name="_Toc431394348"/>
      <w:bookmarkStart w:id="162" w:name="_Toc431397866"/>
      <w:bookmarkStart w:id="163" w:name="_Toc431489210"/>
      <w:bookmarkStart w:id="164" w:name="_Toc431489287"/>
      <w:bookmarkStart w:id="165" w:name="_Toc431489363"/>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2871FA" w:rsidRPr="00104B0D" w:rsidRDefault="002871FA" w:rsidP="0010250E">
      <w:pPr>
        <w:pStyle w:val="ListParagraph"/>
        <w:keepNext/>
        <w:keepLines/>
        <w:numPr>
          <w:ilvl w:val="0"/>
          <w:numId w:val="9"/>
        </w:numPr>
        <w:spacing w:before="40" w:after="0"/>
        <w:contextualSpacing w:val="0"/>
        <w:outlineLvl w:val="2"/>
        <w:rPr>
          <w:rFonts w:ascii="Times New Roman" w:eastAsiaTheme="majorEastAsia" w:hAnsi="Times New Roman" w:cs="Times New Roman"/>
          <w:b/>
          <w:vanish/>
          <w:sz w:val="26"/>
          <w:szCs w:val="24"/>
        </w:rPr>
      </w:pPr>
      <w:bookmarkStart w:id="166" w:name="_Toc426034361"/>
      <w:bookmarkStart w:id="167" w:name="_Toc426034568"/>
      <w:bookmarkStart w:id="168" w:name="_Toc426034640"/>
      <w:bookmarkStart w:id="169" w:name="_Toc426034723"/>
      <w:bookmarkStart w:id="170" w:name="_Toc426035140"/>
      <w:bookmarkStart w:id="171" w:name="_Toc426051194"/>
      <w:bookmarkStart w:id="172" w:name="_Toc426108677"/>
      <w:bookmarkStart w:id="173" w:name="_Toc428297333"/>
      <w:bookmarkStart w:id="174" w:name="_Toc430472818"/>
      <w:bookmarkStart w:id="175" w:name="_Toc430472902"/>
      <w:bookmarkStart w:id="176" w:name="_Toc430504938"/>
      <w:bookmarkStart w:id="177" w:name="_Toc430518649"/>
      <w:bookmarkStart w:id="178" w:name="_Toc430519728"/>
      <w:bookmarkStart w:id="179" w:name="_Toc430607980"/>
      <w:bookmarkStart w:id="180" w:name="_Toc431394349"/>
      <w:bookmarkStart w:id="181" w:name="_Toc431397867"/>
      <w:bookmarkStart w:id="182" w:name="_Toc431489211"/>
      <w:bookmarkStart w:id="183" w:name="_Toc431489288"/>
      <w:bookmarkStart w:id="184" w:name="_Toc431489364"/>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2871FA" w:rsidRPr="00104B0D" w:rsidRDefault="002871FA" w:rsidP="0010250E">
      <w:pPr>
        <w:pStyle w:val="ListParagraph"/>
        <w:keepNext/>
        <w:keepLines/>
        <w:numPr>
          <w:ilvl w:val="0"/>
          <w:numId w:val="9"/>
        </w:numPr>
        <w:spacing w:before="40" w:after="0"/>
        <w:contextualSpacing w:val="0"/>
        <w:outlineLvl w:val="2"/>
        <w:rPr>
          <w:rFonts w:ascii="Times New Roman" w:eastAsiaTheme="majorEastAsia" w:hAnsi="Times New Roman" w:cs="Times New Roman"/>
          <w:b/>
          <w:vanish/>
          <w:sz w:val="26"/>
          <w:szCs w:val="24"/>
        </w:rPr>
      </w:pPr>
      <w:bookmarkStart w:id="185" w:name="_Toc426034362"/>
      <w:bookmarkStart w:id="186" w:name="_Toc426034569"/>
      <w:bookmarkStart w:id="187" w:name="_Toc426034641"/>
      <w:bookmarkStart w:id="188" w:name="_Toc426034724"/>
      <w:bookmarkStart w:id="189" w:name="_Toc426035141"/>
      <w:bookmarkStart w:id="190" w:name="_Toc426051195"/>
      <w:bookmarkStart w:id="191" w:name="_Toc426108678"/>
      <w:bookmarkStart w:id="192" w:name="_Toc428297334"/>
      <w:bookmarkStart w:id="193" w:name="_Toc430472819"/>
      <w:bookmarkStart w:id="194" w:name="_Toc430472903"/>
      <w:bookmarkStart w:id="195" w:name="_Toc430504939"/>
      <w:bookmarkStart w:id="196" w:name="_Toc430518650"/>
      <w:bookmarkStart w:id="197" w:name="_Toc430519729"/>
      <w:bookmarkStart w:id="198" w:name="_Toc430607981"/>
      <w:bookmarkStart w:id="199" w:name="_Toc431394350"/>
      <w:bookmarkStart w:id="200" w:name="_Toc431397868"/>
      <w:bookmarkStart w:id="201" w:name="_Toc431489212"/>
      <w:bookmarkStart w:id="202" w:name="_Toc431489289"/>
      <w:bookmarkStart w:id="203" w:name="_Toc43148936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D75CB6" w:rsidRPr="00104B0D" w:rsidRDefault="0063694A" w:rsidP="0063694A">
      <w:pPr>
        <w:pStyle w:val="Heading3"/>
        <w:ind w:left="360"/>
        <w:rPr>
          <w:rFonts w:cs="Times New Roman"/>
        </w:rPr>
      </w:pPr>
      <w:bookmarkStart w:id="204" w:name="_Toc426034642"/>
      <w:bookmarkStart w:id="205" w:name="_Toc431489366"/>
      <w:r>
        <w:rPr>
          <w:rFonts w:cs="Times New Roman"/>
        </w:rPr>
        <w:t xml:space="preserve">7.1    </w:t>
      </w:r>
      <w:r w:rsidR="00D75CB6" w:rsidRPr="00104B0D">
        <w:rPr>
          <w:rFonts w:cs="Times New Roman"/>
        </w:rPr>
        <w:t>Male Participants</w:t>
      </w:r>
      <w:bookmarkEnd w:id="204"/>
      <w:bookmarkEnd w:id="205"/>
    </w:p>
    <w:p w:rsidR="00D75CB6" w:rsidRPr="00104B0D" w:rsidRDefault="00D75CB6" w:rsidP="00D75CB6">
      <w:pPr>
        <w:pStyle w:val="CM64"/>
        <w:spacing w:after="125" w:line="318" w:lineRule="atLeast"/>
        <w:jc w:val="both"/>
      </w:pPr>
      <w:r w:rsidRPr="00104B0D">
        <w:rPr>
          <w:b/>
          <w:bCs/>
        </w:rPr>
        <w:t xml:space="preserve">Formal Sessions: </w:t>
      </w:r>
      <w:r w:rsidRPr="00104B0D">
        <w:t>All participants must wear official dresses in all academic sessions and formal occasions. Male participants will wear tie</w:t>
      </w:r>
      <w:r w:rsidR="000939B5" w:rsidRPr="00104B0D">
        <w:t>, black trousers</w:t>
      </w:r>
      <w:r w:rsidR="009F13B8" w:rsidRPr="00104B0D">
        <w:t>,</w:t>
      </w:r>
      <w:r w:rsidR="009E1669">
        <w:t xml:space="preserve"> </w:t>
      </w:r>
      <w:proofErr w:type="gramStart"/>
      <w:r w:rsidRPr="00104B0D">
        <w:t>full</w:t>
      </w:r>
      <w:proofErr w:type="gramEnd"/>
      <w:r w:rsidRPr="00104B0D">
        <w:t xml:space="preserve">-sleeved </w:t>
      </w:r>
      <w:r w:rsidR="000939B5" w:rsidRPr="00104B0D">
        <w:t xml:space="preserve">white </w:t>
      </w:r>
      <w:r w:rsidRPr="00104B0D">
        <w:t>shirts with or without suit</w:t>
      </w:r>
      <w:r w:rsidR="00423C5B" w:rsidRPr="00104B0D">
        <w:t xml:space="preserve"> and black shoes</w:t>
      </w:r>
      <w:r w:rsidRPr="00104B0D">
        <w:t xml:space="preserve">. It is advisable that male participants wear suits during </w:t>
      </w:r>
      <w:r w:rsidR="000939B5" w:rsidRPr="00104B0D">
        <w:t>mess nights, guest nights and</w:t>
      </w:r>
      <w:r w:rsidR="00423C5B" w:rsidRPr="00104B0D">
        <w:t xml:space="preserve"> official dinner. Participants </w:t>
      </w:r>
      <w:r w:rsidRPr="00104B0D">
        <w:t xml:space="preserve">may wear sherwani/prince coat. </w:t>
      </w:r>
    </w:p>
    <w:p w:rsidR="002871FA" w:rsidRPr="00104B0D" w:rsidRDefault="00D75CB6" w:rsidP="00D75CB6">
      <w:pPr>
        <w:pStyle w:val="CM64"/>
        <w:spacing w:after="125" w:line="318" w:lineRule="atLeast"/>
        <w:jc w:val="both"/>
      </w:pPr>
      <w:r w:rsidRPr="00104B0D">
        <w:rPr>
          <w:b/>
          <w:bCs/>
        </w:rPr>
        <w:t xml:space="preserve">Sports and PT Session: </w:t>
      </w:r>
      <w:r w:rsidRPr="00104B0D">
        <w:t>All participants must wear white-coloured English/tennis half pant/tracksuit, white-coloured T-shirt and white-coloured keds with white-coloured socks.</w:t>
      </w:r>
    </w:p>
    <w:p w:rsidR="00D75CB6" w:rsidRPr="00104B0D" w:rsidRDefault="009D4D56" w:rsidP="009D4D56">
      <w:pPr>
        <w:pStyle w:val="Heading3"/>
        <w:ind w:left="360"/>
        <w:rPr>
          <w:rFonts w:cs="Times New Roman"/>
        </w:rPr>
      </w:pPr>
      <w:bookmarkStart w:id="206" w:name="_Toc426034643"/>
      <w:bookmarkStart w:id="207" w:name="_Toc431489367"/>
      <w:r>
        <w:rPr>
          <w:rFonts w:cs="Times New Roman"/>
        </w:rPr>
        <w:t xml:space="preserve">7.2    </w:t>
      </w:r>
      <w:r w:rsidR="00D75CB6" w:rsidRPr="00104B0D">
        <w:rPr>
          <w:rFonts w:cs="Times New Roman"/>
        </w:rPr>
        <w:t>Female Participants</w:t>
      </w:r>
      <w:bookmarkEnd w:id="206"/>
      <w:bookmarkEnd w:id="207"/>
    </w:p>
    <w:p w:rsidR="00D75CB6" w:rsidRPr="00104B0D" w:rsidRDefault="00D75CB6" w:rsidP="00D75CB6">
      <w:pPr>
        <w:pStyle w:val="CM60"/>
        <w:spacing w:after="205" w:line="318" w:lineRule="atLeast"/>
        <w:jc w:val="both"/>
      </w:pPr>
      <w:r w:rsidRPr="00104B0D">
        <w:rPr>
          <w:b/>
          <w:bCs/>
        </w:rPr>
        <w:t xml:space="preserve">Formal Sessions: </w:t>
      </w:r>
      <w:r w:rsidRPr="00104B0D">
        <w:t xml:space="preserve">Female participants will wear sari in official functions and other formal activities. They are encouraged to wear </w:t>
      </w:r>
      <w:r w:rsidR="000939B5" w:rsidRPr="00104B0D">
        <w:t xml:space="preserve">decent salowar and kamiz or </w:t>
      </w:r>
      <w:r w:rsidRPr="00104B0D">
        <w:t xml:space="preserve">sari in the regular academic sessions as well. </w:t>
      </w:r>
    </w:p>
    <w:p w:rsidR="001470BC" w:rsidRDefault="00D75CB6" w:rsidP="009E1669">
      <w:pPr>
        <w:pStyle w:val="CM60"/>
        <w:spacing w:after="205" w:line="318" w:lineRule="atLeast"/>
        <w:jc w:val="both"/>
      </w:pPr>
      <w:r w:rsidRPr="00104B0D">
        <w:rPr>
          <w:b/>
          <w:bCs/>
        </w:rPr>
        <w:t xml:space="preserve">Sports and PT Sessions: </w:t>
      </w:r>
      <w:r w:rsidRPr="00104B0D">
        <w:t>All female partic</w:t>
      </w:r>
      <w:r w:rsidR="009E1669">
        <w:t xml:space="preserve">ipants must wear white-coloured </w:t>
      </w:r>
      <w:r w:rsidRPr="00104B0D">
        <w:t>three</w:t>
      </w:r>
      <w:r w:rsidRPr="00104B0D">
        <w:softHyphen/>
        <w:t xml:space="preserve">pieces/tracksuit, white scarves and white-coloured keds with white-coloured socks. </w:t>
      </w:r>
    </w:p>
    <w:p w:rsidR="00F55282" w:rsidRPr="00F55282" w:rsidRDefault="00F55282" w:rsidP="00F55282">
      <w:pPr>
        <w:pStyle w:val="Default"/>
        <w:rPr>
          <w:sz w:val="2"/>
        </w:rPr>
      </w:pPr>
    </w:p>
    <w:p w:rsidR="00D75CB6" w:rsidRPr="00104B0D" w:rsidRDefault="00D75CB6" w:rsidP="00134EE1">
      <w:pPr>
        <w:pStyle w:val="Heading1"/>
      </w:pPr>
      <w:bookmarkStart w:id="208" w:name="_Toc426034644"/>
      <w:bookmarkStart w:id="209" w:name="_Toc431489368"/>
      <w:r w:rsidRPr="00104B0D">
        <w:t>Table Manners</w:t>
      </w:r>
      <w:bookmarkEnd w:id="208"/>
      <w:bookmarkEnd w:id="209"/>
    </w:p>
    <w:p w:rsidR="000939B5" w:rsidRDefault="00D75CB6" w:rsidP="00423C5B">
      <w:pPr>
        <w:pStyle w:val="CM63"/>
        <w:spacing w:after="275" w:line="318" w:lineRule="atLeast"/>
        <w:jc w:val="both"/>
      </w:pPr>
      <w:r w:rsidRPr="00104B0D">
        <w:t>Government officials attend banquettes</w:t>
      </w:r>
      <w:r w:rsidR="000939B5" w:rsidRPr="00104B0D">
        <w:t>, formal lunch and dinner</w:t>
      </w:r>
      <w:r w:rsidRPr="00104B0D">
        <w:t xml:space="preserve"> with guests from home and abroad. Besides, the</w:t>
      </w:r>
      <w:r w:rsidR="000939B5" w:rsidRPr="00104B0D">
        <w:t>y have to arrange formal dinner in</w:t>
      </w:r>
      <w:r w:rsidRPr="00104B0D">
        <w:t xml:space="preserve"> various occasions. Thus, to acquaint the participants with table manners and to enable them to practice it, several dinners with formal etiquette are arranged. The participants are expected to attend </w:t>
      </w:r>
      <w:r w:rsidR="000939B5" w:rsidRPr="00104B0D">
        <w:t>these dinners with</w:t>
      </w:r>
      <w:r w:rsidR="00923152" w:rsidRPr="00104B0D">
        <w:t xml:space="preserve"> formal dress. </w:t>
      </w:r>
    </w:p>
    <w:p w:rsidR="00F55282" w:rsidRPr="00F55282" w:rsidRDefault="00F55282" w:rsidP="00F55282">
      <w:pPr>
        <w:pStyle w:val="Default"/>
      </w:pPr>
    </w:p>
    <w:p w:rsidR="00D75CB6" w:rsidRPr="00104B0D" w:rsidRDefault="00D75CB6" w:rsidP="00134EE1">
      <w:pPr>
        <w:pStyle w:val="Heading1"/>
      </w:pPr>
      <w:bookmarkStart w:id="210" w:name="_Toc426034645"/>
      <w:bookmarkStart w:id="211" w:name="_Toc431489369"/>
      <w:r w:rsidRPr="00104B0D">
        <w:t>Accommodation and Food</w:t>
      </w:r>
      <w:bookmarkEnd w:id="210"/>
      <w:bookmarkEnd w:id="211"/>
    </w:p>
    <w:p w:rsidR="0062235F" w:rsidRPr="00104B0D" w:rsidRDefault="00D75CB6" w:rsidP="001C348A">
      <w:pPr>
        <w:pStyle w:val="CM60"/>
        <w:spacing w:after="160" w:line="318" w:lineRule="atLeast"/>
        <w:jc w:val="both"/>
      </w:pPr>
      <w:r w:rsidRPr="00104B0D">
        <w:t xml:space="preserve">The Foundation Training Course is residential.  The participants will have to stay in the room allocated to them at </w:t>
      </w:r>
      <w:r w:rsidR="00875B9A" w:rsidRPr="00104B0D">
        <w:t>NATA</w:t>
      </w:r>
      <w:r w:rsidRPr="00104B0D">
        <w:t xml:space="preserve"> dormitory. </w:t>
      </w:r>
      <w:r w:rsidR="000939B5" w:rsidRPr="00104B0D">
        <w:t>End of every month, room and roommate will be changed to train the participants how to live with different personalities and develop the empathy and patience to colleagues.</w:t>
      </w:r>
      <w:r w:rsidR="009E1669">
        <w:t xml:space="preserve"> </w:t>
      </w:r>
      <w:r w:rsidRPr="00104B0D">
        <w:t xml:space="preserve">Leaving the </w:t>
      </w:r>
      <w:r w:rsidR="00A83B08" w:rsidRPr="00104B0D">
        <w:t>Academy</w:t>
      </w:r>
      <w:r w:rsidRPr="00104B0D">
        <w:t xml:space="preserve"> without permission is treated as misconduct. Meals are arranged through Mess Committee formed by the participants. The participants will take their breakfast, lunch, evening tea and </w:t>
      </w:r>
      <w:r w:rsidRPr="00104B0D">
        <w:lastRenderedPageBreak/>
        <w:t>dinner in scheduled ti</w:t>
      </w:r>
      <w:r w:rsidR="002F5C57" w:rsidRPr="00104B0D">
        <w:t>me in cafeteria</w:t>
      </w:r>
      <w:r w:rsidRPr="00104B0D">
        <w:t xml:space="preserve"> of the </w:t>
      </w:r>
      <w:r w:rsidR="00A83B08" w:rsidRPr="00104B0D">
        <w:t>Academy</w:t>
      </w:r>
      <w:r w:rsidRPr="00104B0D">
        <w:t>. The Mess Committee is responsible for maintaining the overall quality of meals</w:t>
      </w:r>
      <w:r w:rsidR="002F5C57" w:rsidRPr="00104B0D">
        <w:t xml:space="preserve"> served</w:t>
      </w:r>
      <w:r w:rsidRPr="00104B0D">
        <w:t xml:space="preserve">. Dress codes, table manners and other dinning norms will be observed and evaluated. </w:t>
      </w:r>
    </w:p>
    <w:p w:rsidR="00997E03" w:rsidRPr="002D7677" w:rsidRDefault="00D75CB6" w:rsidP="00134EE1">
      <w:pPr>
        <w:pStyle w:val="Heading1"/>
      </w:pPr>
      <w:bookmarkStart w:id="212" w:name="_Toc426034646"/>
      <w:bookmarkStart w:id="213" w:name="_Toc431489370"/>
      <w:r w:rsidRPr="00104B0D">
        <w:t>Miscellaneous</w:t>
      </w:r>
      <w:bookmarkEnd w:id="212"/>
      <w:bookmarkEnd w:id="213"/>
    </w:p>
    <w:p w:rsidR="00C46240" w:rsidRPr="00104B0D" w:rsidRDefault="00C46240" w:rsidP="0010250E">
      <w:pPr>
        <w:pStyle w:val="ListParagraph"/>
        <w:keepNext/>
        <w:keepLines/>
        <w:numPr>
          <w:ilvl w:val="0"/>
          <w:numId w:val="9"/>
        </w:numPr>
        <w:spacing w:before="40" w:after="0"/>
        <w:contextualSpacing w:val="0"/>
        <w:outlineLvl w:val="2"/>
        <w:rPr>
          <w:rFonts w:ascii="Times New Roman" w:eastAsiaTheme="majorEastAsia" w:hAnsi="Times New Roman" w:cs="Times New Roman"/>
          <w:b/>
          <w:vanish/>
          <w:sz w:val="26"/>
          <w:szCs w:val="24"/>
        </w:rPr>
      </w:pPr>
      <w:bookmarkStart w:id="214" w:name="_Toc426034368"/>
      <w:bookmarkStart w:id="215" w:name="_Toc426034575"/>
      <w:bookmarkStart w:id="216" w:name="_Toc426034647"/>
      <w:bookmarkStart w:id="217" w:name="_Toc426034730"/>
      <w:bookmarkStart w:id="218" w:name="_Toc426035147"/>
      <w:bookmarkStart w:id="219" w:name="_Toc426051201"/>
      <w:bookmarkStart w:id="220" w:name="_Toc426108684"/>
      <w:bookmarkStart w:id="221" w:name="_Toc428297340"/>
      <w:bookmarkStart w:id="222" w:name="_Toc430472825"/>
      <w:bookmarkStart w:id="223" w:name="_Toc430472909"/>
      <w:bookmarkStart w:id="224" w:name="_Toc430504945"/>
      <w:bookmarkStart w:id="225" w:name="_Toc430518656"/>
      <w:bookmarkStart w:id="226" w:name="_Toc430519735"/>
      <w:bookmarkStart w:id="227" w:name="_Toc430607987"/>
      <w:bookmarkStart w:id="228" w:name="_Toc431394356"/>
      <w:bookmarkStart w:id="229" w:name="_Toc431397874"/>
      <w:bookmarkStart w:id="230" w:name="_Toc431489218"/>
      <w:bookmarkStart w:id="231" w:name="_Toc431489295"/>
      <w:bookmarkStart w:id="232" w:name="_Toc431489371"/>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C46240" w:rsidRPr="00104B0D" w:rsidRDefault="00C46240" w:rsidP="0010250E">
      <w:pPr>
        <w:pStyle w:val="ListParagraph"/>
        <w:keepNext/>
        <w:keepLines/>
        <w:numPr>
          <w:ilvl w:val="0"/>
          <w:numId w:val="9"/>
        </w:numPr>
        <w:spacing w:before="40" w:after="0"/>
        <w:contextualSpacing w:val="0"/>
        <w:outlineLvl w:val="2"/>
        <w:rPr>
          <w:rFonts w:ascii="Times New Roman" w:eastAsiaTheme="majorEastAsia" w:hAnsi="Times New Roman" w:cs="Times New Roman"/>
          <w:b/>
          <w:vanish/>
          <w:sz w:val="26"/>
          <w:szCs w:val="24"/>
        </w:rPr>
      </w:pPr>
      <w:bookmarkStart w:id="233" w:name="_Toc426034369"/>
      <w:bookmarkStart w:id="234" w:name="_Toc426034576"/>
      <w:bookmarkStart w:id="235" w:name="_Toc426034648"/>
      <w:bookmarkStart w:id="236" w:name="_Toc426034731"/>
      <w:bookmarkStart w:id="237" w:name="_Toc426035148"/>
      <w:bookmarkStart w:id="238" w:name="_Toc426051202"/>
      <w:bookmarkStart w:id="239" w:name="_Toc426108685"/>
      <w:bookmarkStart w:id="240" w:name="_Toc428297341"/>
      <w:bookmarkStart w:id="241" w:name="_Toc430472826"/>
      <w:bookmarkStart w:id="242" w:name="_Toc430472910"/>
      <w:bookmarkStart w:id="243" w:name="_Toc430504946"/>
      <w:bookmarkStart w:id="244" w:name="_Toc430518657"/>
      <w:bookmarkStart w:id="245" w:name="_Toc430519736"/>
      <w:bookmarkStart w:id="246" w:name="_Toc430607988"/>
      <w:bookmarkStart w:id="247" w:name="_Toc431394357"/>
      <w:bookmarkStart w:id="248" w:name="_Toc431397875"/>
      <w:bookmarkStart w:id="249" w:name="_Toc431489219"/>
      <w:bookmarkStart w:id="250" w:name="_Toc431489296"/>
      <w:bookmarkStart w:id="251" w:name="_Toc43148937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C46240" w:rsidRPr="00104B0D" w:rsidRDefault="00C46240" w:rsidP="0010250E">
      <w:pPr>
        <w:pStyle w:val="ListParagraph"/>
        <w:keepNext/>
        <w:keepLines/>
        <w:numPr>
          <w:ilvl w:val="0"/>
          <w:numId w:val="9"/>
        </w:numPr>
        <w:spacing w:before="40" w:after="0"/>
        <w:contextualSpacing w:val="0"/>
        <w:outlineLvl w:val="2"/>
        <w:rPr>
          <w:rFonts w:ascii="Times New Roman" w:eastAsiaTheme="majorEastAsia" w:hAnsi="Times New Roman" w:cs="Times New Roman"/>
          <w:b/>
          <w:vanish/>
          <w:sz w:val="26"/>
          <w:szCs w:val="24"/>
        </w:rPr>
      </w:pPr>
      <w:bookmarkStart w:id="252" w:name="_Toc426034370"/>
      <w:bookmarkStart w:id="253" w:name="_Toc426034577"/>
      <w:bookmarkStart w:id="254" w:name="_Toc426034649"/>
      <w:bookmarkStart w:id="255" w:name="_Toc426034732"/>
      <w:bookmarkStart w:id="256" w:name="_Toc426035149"/>
      <w:bookmarkStart w:id="257" w:name="_Toc426051203"/>
      <w:bookmarkStart w:id="258" w:name="_Toc426108686"/>
      <w:bookmarkStart w:id="259" w:name="_Toc428297342"/>
      <w:bookmarkStart w:id="260" w:name="_Toc430472827"/>
      <w:bookmarkStart w:id="261" w:name="_Toc430472911"/>
      <w:bookmarkStart w:id="262" w:name="_Toc430504947"/>
      <w:bookmarkStart w:id="263" w:name="_Toc430518658"/>
      <w:bookmarkStart w:id="264" w:name="_Toc430519737"/>
      <w:bookmarkStart w:id="265" w:name="_Toc430607989"/>
      <w:bookmarkStart w:id="266" w:name="_Toc431394358"/>
      <w:bookmarkStart w:id="267" w:name="_Toc431397876"/>
      <w:bookmarkStart w:id="268" w:name="_Toc431489220"/>
      <w:bookmarkStart w:id="269" w:name="_Toc431489297"/>
      <w:bookmarkStart w:id="270" w:name="_Toc431489373"/>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D75CB6" w:rsidRPr="00104B0D" w:rsidRDefault="00A117F5" w:rsidP="00A117F5">
      <w:pPr>
        <w:pStyle w:val="Heading3"/>
        <w:ind w:left="360"/>
        <w:rPr>
          <w:rFonts w:cs="Times New Roman"/>
        </w:rPr>
      </w:pPr>
      <w:bookmarkStart w:id="271" w:name="_Toc426034650"/>
      <w:bookmarkStart w:id="272" w:name="_Toc431489374"/>
      <w:r>
        <w:rPr>
          <w:rFonts w:cs="Times New Roman"/>
        </w:rPr>
        <w:t xml:space="preserve">10.1   </w:t>
      </w:r>
      <w:r w:rsidR="00D75CB6" w:rsidRPr="00104B0D">
        <w:rPr>
          <w:rFonts w:cs="Times New Roman"/>
        </w:rPr>
        <w:t>Interpersonal Relations</w:t>
      </w:r>
      <w:bookmarkEnd w:id="271"/>
      <w:bookmarkEnd w:id="272"/>
    </w:p>
    <w:p w:rsidR="00D75CB6" w:rsidRDefault="00D75CB6" w:rsidP="007C02AA">
      <w:pPr>
        <w:pStyle w:val="CM60"/>
        <w:spacing w:after="120"/>
        <w:jc w:val="both"/>
      </w:pPr>
      <w:r w:rsidRPr="00104B0D">
        <w:t xml:space="preserve">One of the objectives of the FTC is to develop interpersonal relations and foster team spirit among the officers of different cadres </w:t>
      </w:r>
      <w:r w:rsidR="00997E03" w:rsidRPr="00104B0D">
        <w:t xml:space="preserve">services </w:t>
      </w:r>
      <w:r w:rsidRPr="00104B0D">
        <w:t xml:space="preserve">through interactions. This will create an attitude of </w:t>
      </w:r>
      <w:r w:rsidR="00997E03" w:rsidRPr="00104B0D">
        <w:t xml:space="preserve">collaboration, </w:t>
      </w:r>
      <w:r w:rsidRPr="00104B0D">
        <w:t>cooperation and fellow-feeling among the</w:t>
      </w:r>
      <w:r w:rsidR="00997E03" w:rsidRPr="00104B0D">
        <w:t xml:space="preserve"> officers of different cadre services</w:t>
      </w:r>
      <w:r w:rsidR="00875B9A" w:rsidRPr="00104B0D">
        <w:t xml:space="preserve">. </w:t>
      </w:r>
    </w:p>
    <w:p w:rsidR="009E1669" w:rsidRPr="00E50B75" w:rsidRDefault="009E1669" w:rsidP="009E1669">
      <w:pPr>
        <w:pStyle w:val="Default"/>
        <w:rPr>
          <w:sz w:val="8"/>
        </w:rPr>
      </w:pPr>
    </w:p>
    <w:p w:rsidR="00D75CB6" w:rsidRPr="00104B0D" w:rsidRDefault="00A117F5" w:rsidP="007A5309">
      <w:pPr>
        <w:pStyle w:val="Heading3"/>
        <w:spacing w:after="120" w:line="240" w:lineRule="auto"/>
        <w:ind w:left="360"/>
        <w:rPr>
          <w:rFonts w:cs="Times New Roman"/>
        </w:rPr>
      </w:pPr>
      <w:bookmarkStart w:id="273" w:name="_Toc426034651"/>
      <w:bookmarkStart w:id="274" w:name="_Toc431489375"/>
      <w:r>
        <w:rPr>
          <w:rFonts w:cs="Times New Roman"/>
        </w:rPr>
        <w:t xml:space="preserve">10.2    </w:t>
      </w:r>
      <w:r w:rsidR="00D75CB6" w:rsidRPr="00104B0D">
        <w:rPr>
          <w:rFonts w:cs="Times New Roman"/>
        </w:rPr>
        <w:t>Visiting Faculty Members</w:t>
      </w:r>
      <w:bookmarkEnd w:id="273"/>
      <w:bookmarkEnd w:id="274"/>
    </w:p>
    <w:p w:rsidR="00D75CB6" w:rsidRPr="00104B0D" w:rsidRDefault="00D75CB6" w:rsidP="007C02AA">
      <w:pPr>
        <w:pStyle w:val="CM60"/>
        <w:spacing w:after="160" w:line="276" w:lineRule="auto"/>
        <w:jc w:val="both"/>
      </w:pPr>
      <w:r w:rsidRPr="00104B0D">
        <w:t>No participant shall meet or otherwise be called by any faculty member in his/her office room. In case of urgency, the meeting between the participant and the faculty member may be held in the Course Office intimating the Course Management. Course Management will brief the participants accordingly and arrange the in</w:t>
      </w:r>
      <w:r w:rsidR="00875B9A" w:rsidRPr="00104B0D">
        <w:t xml:space="preserve">terview as and when necessary. </w:t>
      </w:r>
    </w:p>
    <w:p w:rsidR="00D75CB6" w:rsidRDefault="00A117F5" w:rsidP="007A5309">
      <w:pPr>
        <w:pStyle w:val="Heading3"/>
        <w:spacing w:after="120" w:line="240" w:lineRule="auto"/>
        <w:ind w:left="360"/>
        <w:rPr>
          <w:rFonts w:cs="Times New Roman"/>
        </w:rPr>
      </w:pPr>
      <w:bookmarkStart w:id="275" w:name="_Toc426034652"/>
      <w:bookmarkStart w:id="276" w:name="_Toc431489376"/>
      <w:r>
        <w:rPr>
          <w:rFonts w:cs="Times New Roman"/>
        </w:rPr>
        <w:t xml:space="preserve">10.3    </w:t>
      </w:r>
      <w:r w:rsidR="00D75CB6" w:rsidRPr="00104B0D">
        <w:rPr>
          <w:rFonts w:cs="Times New Roman"/>
        </w:rPr>
        <w:t>Activities of Different Committee</w:t>
      </w:r>
      <w:bookmarkEnd w:id="275"/>
      <w:bookmarkEnd w:id="276"/>
    </w:p>
    <w:p w:rsidR="00D75CB6" w:rsidRPr="00104B0D" w:rsidRDefault="00D75CB6" w:rsidP="007C02AA">
      <w:pPr>
        <w:pStyle w:val="CM60"/>
        <w:spacing w:after="160"/>
        <w:jc w:val="both"/>
      </w:pPr>
      <w:r w:rsidRPr="00104B0D">
        <w:t xml:space="preserve">The participants will be encouraged to form various committees among themselves. These committees will manage different activities of the course. Mess Committee, Sports Committee, Cultural Committee, Literary and Publication Committee, Environment Committee, Audit Committee and ICT Committee are formed with a view to developing leadership </w:t>
      </w:r>
      <w:r w:rsidR="00997E03" w:rsidRPr="00104B0D">
        <w:t xml:space="preserve">and coordination skill </w:t>
      </w:r>
      <w:r w:rsidRPr="00104B0D">
        <w:t xml:space="preserve">among the officers. </w:t>
      </w:r>
    </w:p>
    <w:p w:rsidR="00D75CB6" w:rsidRPr="00104B0D" w:rsidRDefault="00D75CB6" w:rsidP="00D75CB6">
      <w:pPr>
        <w:pStyle w:val="Default"/>
        <w:rPr>
          <w:sz w:val="8"/>
        </w:rPr>
      </w:pPr>
    </w:p>
    <w:p w:rsidR="00D75CB6" w:rsidRPr="00104B0D" w:rsidRDefault="004116B2" w:rsidP="007A5309">
      <w:pPr>
        <w:pStyle w:val="Heading3"/>
        <w:spacing w:after="120" w:line="240" w:lineRule="auto"/>
        <w:ind w:left="360"/>
        <w:rPr>
          <w:rFonts w:cs="Times New Roman"/>
        </w:rPr>
      </w:pPr>
      <w:bookmarkStart w:id="277" w:name="_Toc426034653"/>
      <w:bookmarkStart w:id="278" w:name="_Toc431489377"/>
      <w:r>
        <w:rPr>
          <w:rFonts w:cs="Times New Roman"/>
        </w:rPr>
        <w:t xml:space="preserve">10.4    </w:t>
      </w:r>
      <w:r w:rsidR="00D75CB6" w:rsidRPr="00104B0D">
        <w:rPr>
          <w:rFonts w:cs="Times New Roman"/>
        </w:rPr>
        <w:t>Extra-Curricular Activities</w:t>
      </w:r>
      <w:bookmarkEnd w:id="277"/>
      <w:bookmarkEnd w:id="278"/>
    </w:p>
    <w:p w:rsidR="00D75CB6" w:rsidRPr="00104B0D" w:rsidRDefault="00D75CB6" w:rsidP="001C348A">
      <w:pPr>
        <w:pStyle w:val="CM60"/>
        <w:spacing w:after="160"/>
        <w:jc w:val="both"/>
      </w:pPr>
      <w:r w:rsidRPr="00104B0D">
        <w:t>As part of the Foundation Training Course, various extra-curricular activities like cultural programmes, debate competitions, drama show etc. are organized with a view to enhancing group dynamics among the participants. Besides, participants are supposed to prepare a wall magazine and publish a souvenir as part of extra-curricular activities. Such activities also help them to develop and flourish their leadership quality</w:t>
      </w:r>
      <w:r w:rsidR="00997E03" w:rsidRPr="00104B0D">
        <w:t xml:space="preserve">. These </w:t>
      </w:r>
      <w:r w:rsidRPr="00104B0D">
        <w:t xml:space="preserve">activities raise the confidence level of the participants by enhancing their interpersonal communication skills. </w:t>
      </w:r>
    </w:p>
    <w:p w:rsidR="00D75CB6" w:rsidRPr="00104B0D" w:rsidRDefault="00892DDB" w:rsidP="007A5309">
      <w:pPr>
        <w:pStyle w:val="Heading3"/>
        <w:spacing w:after="120" w:line="240" w:lineRule="auto"/>
        <w:ind w:left="360"/>
        <w:rPr>
          <w:rFonts w:cs="Times New Roman"/>
        </w:rPr>
      </w:pPr>
      <w:bookmarkStart w:id="279" w:name="_Toc426034654"/>
      <w:bookmarkStart w:id="280" w:name="_Toc431489378"/>
      <w:r>
        <w:rPr>
          <w:rFonts w:cs="Times New Roman"/>
        </w:rPr>
        <w:t xml:space="preserve">10.5   </w:t>
      </w:r>
      <w:r w:rsidR="00D75CB6" w:rsidRPr="00104B0D">
        <w:rPr>
          <w:rFonts w:cs="Times New Roman"/>
        </w:rPr>
        <w:t>Other Skills Development Programmes</w:t>
      </w:r>
      <w:bookmarkEnd w:id="279"/>
      <w:bookmarkEnd w:id="280"/>
    </w:p>
    <w:p w:rsidR="0062235F" w:rsidRPr="00104B0D" w:rsidRDefault="00D75CB6" w:rsidP="007C02AA">
      <w:pPr>
        <w:pStyle w:val="CM63"/>
        <w:spacing w:after="120"/>
        <w:jc w:val="both"/>
        <w:rPr>
          <w:color w:val="FF0000"/>
        </w:rPr>
      </w:pPr>
      <w:r w:rsidRPr="00104B0D">
        <w:t xml:space="preserve">The </w:t>
      </w:r>
      <w:r w:rsidR="00A83B08" w:rsidRPr="00104B0D">
        <w:t>Academy</w:t>
      </w:r>
      <w:r w:rsidRPr="00104B0D">
        <w:t xml:space="preserve"> provides the participants with a good number of facilities to develop their skills. Computer training is compulsory for all participants. In the computer </w:t>
      </w:r>
      <w:proofErr w:type="gramStart"/>
      <w:r w:rsidRPr="00104B0D">
        <w:t>lab</w:t>
      </w:r>
      <w:proofErr w:type="gramEnd"/>
      <w:r w:rsidR="00423C5B" w:rsidRPr="00104B0D">
        <w:t>.</w:t>
      </w:r>
      <w:r w:rsidRPr="00104B0D">
        <w:t>, all the computers are connected wit</w:t>
      </w:r>
      <w:r w:rsidR="004963E1" w:rsidRPr="00104B0D">
        <w:t>h Broadband Internet facilities.</w:t>
      </w:r>
    </w:p>
    <w:p w:rsidR="00875B9A" w:rsidRPr="00104B0D" w:rsidRDefault="00875B9A" w:rsidP="00875B9A">
      <w:pPr>
        <w:pStyle w:val="Default"/>
        <w:rPr>
          <w:sz w:val="10"/>
        </w:rPr>
      </w:pPr>
    </w:p>
    <w:p w:rsidR="00D75CB6" w:rsidRPr="00104B0D" w:rsidRDefault="00892DDB" w:rsidP="000836E4">
      <w:pPr>
        <w:pStyle w:val="Heading3"/>
        <w:spacing w:after="160" w:line="240" w:lineRule="auto"/>
        <w:ind w:left="360"/>
        <w:rPr>
          <w:rFonts w:cs="Times New Roman"/>
        </w:rPr>
      </w:pPr>
      <w:bookmarkStart w:id="281" w:name="_Toc426034655"/>
      <w:bookmarkStart w:id="282" w:name="_Toc431489379"/>
      <w:r>
        <w:rPr>
          <w:rFonts w:cs="Times New Roman"/>
        </w:rPr>
        <w:t xml:space="preserve">10.6    </w:t>
      </w:r>
      <w:r w:rsidR="00D75CB6" w:rsidRPr="00104B0D">
        <w:rPr>
          <w:rFonts w:cs="Times New Roman"/>
        </w:rPr>
        <w:t>Library Facilities</w:t>
      </w:r>
      <w:bookmarkEnd w:id="281"/>
      <w:bookmarkEnd w:id="282"/>
    </w:p>
    <w:p w:rsidR="0062235F" w:rsidRPr="00104B0D" w:rsidRDefault="00875B9A" w:rsidP="00987D16">
      <w:pPr>
        <w:pStyle w:val="NormalWeb"/>
        <w:spacing w:after="0"/>
        <w:jc w:val="both"/>
      </w:pPr>
      <w:r w:rsidRPr="00104B0D">
        <w:t>NATA</w:t>
      </w:r>
      <w:r w:rsidR="00D75CB6" w:rsidRPr="00104B0D">
        <w:t xml:space="preserve"> has a rich library. It contains approximately </w:t>
      </w:r>
      <w:r w:rsidRPr="00104B0D">
        <w:rPr>
          <w:color w:val="000000" w:themeColor="text1"/>
        </w:rPr>
        <w:t>5</w:t>
      </w:r>
      <w:r w:rsidR="00D75CB6" w:rsidRPr="00104B0D">
        <w:t xml:space="preserve"> thousand books on Law, Public Administration, Diplomacy, Economics, Management, </w:t>
      </w:r>
      <w:r w:rsidR="00997E03" w:rsidRPr="00104B0D">
        <w:t>Sociology, Humanities,</w:t>
      </w:r>
      <w:r w:rsidR="009E1669">
        <w:t xml:space="preserve"> </w:t>
      </w:r>
      <w:r w:rsidRPr="00104B0D">
        <w:t xml:space="preserve">Agriculture, </w:t>
      </w:r>
      <w:r w:rsidR="00D75CB6" w:rsidRPr="00104B0D">
        <w:t xml:space="preserve">Environment, </w:t>
      </w:r>
      <w:proofErr w:type="gramStart"/>
      <w:r w:rsidR="00D75CB6" w:rsidRPr="00104B0D">
        <w:t>Literature</w:t>
      </w:r>
      <w:proofErr w:type="gramEnd"/>
      <w:r w:rsidR="00D75CB6" w:rsidRPr="00104B0D">
        <w:t xml:space="preserve"> and so on. As part of training programs, the participants are attached to the library from time to time for study, research and group work. The library </w:t>
      </w:r>
      <w:r w:rsidR="00997E03" w:rsidRPr="00104B0D">
        <w:t>remains open from 8.30 a.m. to</w:t>
      </w:r>
      <w:r w:rsidR="00D75CB6" w:rsidRPr="00104B0D">
        <w:t xml:space="preserve"> 9 p.m. during the course. The trainees can use the library as well as borrow books at that time. </w:t>
      </w:r>
    </w:p>
    <w:p w:rsidR="00D75CB6" w:rsidRPr="00104B0D" w:rsidRDefault="00D75CB6" w:rsidP="00D75CB6">
      <w:pPr>
        <w:pStyle w:val="NormalWeb"/>
        <w:spacing w:after="0"/>
        <w:jc w:val="both"/>
        <w:rPr>
          <w:sz w:val="2"/>
        </w:rPr>
      </w:pPr>
    </w:p>
    <w:p w:rsidR="000B1DD7" w:rsidRPr="000B1DD7" w:rsidRDefault="000B1DD7" w:rsidP="009E7820">
      <w:pPr>
        <w:pStyle w:val="Heading3"/>
        <w:spacing w:after="240" w:line="240" w:lineRule="auto"/>
        <w:ind w:left="360"/>
        <w:rPr>
          <w:rFonts w:cs="Times New Roman"/>
          <w:sz w:val="2"/>
        </w:rPr>
      </w:pPr>
      <w:bookmarkStart w:id="283" w:name="_Toc426034656"/>
    </w:p>
    <w:p w:rsidR="00D75CB6" w:rsidRPr="00104B0D" w:rsidRDefault="009E7820" w:rsidP="000836E4">
      <w:pPr>
        <w:pStyle w:val="Heading3"/>
        <w:spacing w:after="160" w:line="240" w:lineRule="auto"/>
        <w:ind w:left="360"/>
        <w:rPr>
          <w:rFonts w:cs="Times New Roman"/>
        </w:rPr>
      </w:pPr>
      <w:bookmarkStart w:id="284" w:name="_Toc431489380"/>
      <w:r>
        <w:rPr>
          <w:rFonts w:cs="Times New Roman"/>
        </w:rPr>
        <w:t xml:space="preserve">10.7    </w:t>
      </w:r>
      <w:r w:rsidR="00D75CB6" w:rsidRPr="00104B0D">
        <w:rPr>
          <w:rFonts w:cs="Times New Roman"/>
        </w:rPr>
        <w:t>Medical/Clinical Facilities</w:t>
      </w:r>
      <w:bookmarkEnd w:id="283"/>
      <w:bookmarkEnd w:id="284"/>
    </w:p>
    <w:p w:rsidR="0062235F" w:rsidRDefault="00D75CB6" w:rsidP="00987D16">
      <w:pPr>
        <w:pStyle w:val="CM63"/>
        <w:widowControl/>
        <w:autoSpaceDE/>
        <w:autoSpaceDN/>
        <w:adjustRightInd/>
        <w:jc w:val="both"/>
      </w:pPr>
      <w:r w:rsidRPr="00104B0D">
        <w:t xml:space="preserve">The </w:t>
      </w:r>
      <w:r w:rsidR="00A83B08" w:rsidRPr="00104B0D">
        <w:t>Academy</w:t>
      </w:r>
      <w:r w:rsidR="00997E03" w:rsidRPr="00104B0D">
        <w:t xml:space="preserve"> has a small clinic with</w:t>
      </w:r>
      <w:r w:rsidRPr="00104B0D">
        <w:t xml:space="preserve"> limited medical facilities</w:t>
      </w:r>
      <w:r w:rsidR="00423C5B" w:rsidRPr="00104B0D">
        <w:t xml:space="preserve"> which run by a qualified doctor</w:t>
      </w:r>
      <w:r w:rsidRPr="00104B0D">
        <w:t xml:space="preserve">. Participants are given free medical consultation, prescriptions and limited medical care. The participants are entitled to have medical prescription free of charge and some common medicines that </w:t>
      </w:r>
      <w:r w:rsidR="004963E1" w:rsidRPr="00104B0D">
        <w:t>will be supplied</w:t>
      </w:r>
      <w:r w:rsidRPr="00104B0D">
        <w:t>, especially on emergency basis. However, the medical facilities can only meet the primary needs or minor cuts and injuries. The clinic provides ambulance services on payme</w:t>
      </w:r>
      <w:r w:rsidR="005155AE" w:rsidRPr="00104B0D">
        <w:t xml:space="preserve">nt in case of serious illness. </w:t>
      </w:r>
    </w:p>
    <w:p w:rsidR="00D75CB6" w:rsidRDefault="00F852D7" w:rsidP="00F852D7">
      <w:pPr>
        <w:pStyle w:val="Heading3"/>
        <w:ind w:left="360"/>
        <w:rPr>
          <w:rFonts w:cs="Times New Roman"/>
        </w:rPr>
      </w:pPr>
      <w:bookmarkStart w:id="285" w:name="_Toc426034657"/>
      <w:bookmarkStart w:id="286" w:name="_Toc431489381"/>
      <w:r>
        <w:rPr>
          <w:rFonts w:cs="Times New Roman"/>
        </w:rPr>
        <w:t xml:space="preserve">10.8    </w:t>
      </w:r>
      <w:r w:rsidR="00D75CB6" w:rsidRPr="00104B0D">
        <w:rPr>
          <w:rFonts w:cs="Times New Roman"/>
        </w:rPr>
        <w:t>Recreational Facilities</w:t>
      </w:r>
      <w:bookmarkEnd w:id="285"/>
      <w:bookmarkEnd w:id="286"/>
    </w:p>
    <w:p w:rsidR="00037618" w:rsidRPr="00037618" w:rsidRDefault="00037618" w:rsidP="00037618">
      <w:pPr>
        <w:rPr>
          <w:sz w:val="2"/>
        </w:rPr>
      </w:pPr>
    </w:p>
    <w:p w:rsidR="004C0D66" w:rsidRPr="002D7677" w:rsidRDefault="00D75CB6" w:rsidP="00987D16">
      <w:pPr>
        <w:pStyle w:val="CM63"/>
        <w:widowControl/>
        <w:autoSpaceDE/>
        <w:autoSpaceDN/>
        <w:adjustRightInd/>
        <w:jc w:val="both"/>
      </w:pPr>
      <w:r w:rsidRPr="00104B0D">
        <w:t>As Foundation Course is very intensive, there is very limited scope for rec</w:t>
      </w:r>
      <w:r w:rsidR="00423C5B" w:rsidRPr="00104B0D">
        <w:t xml:space="preserve">reation. However, there </w:t>
      </w:r>
      <w:proofErr w:type="gramStart"/>
      <w:r w:rsidR="00423C5B" w:rsidRPr="00104B0D">
        <w:t xml:space="preserve">are well </w:t>
      </w:r>
      <w:r w:rsidR="00070F7E">
        <w:t xml:space="preserve">be </w:t>
      </w:r>
      <w:r w:rsidR="00423C5B" w:rsidRPr="00104B0D">
        <w:t>television</w:t>
      </w:r>
      <w:proofErr w:type="gramEnd"/>
      <w:r w:rsidR="00423C5B" w:rsidRPr="00104B0D">
        <w:t xml:space="preserve"> set</w:t>
      </w:r>
      <w:r w:rsidRPr="00104B0D">
        <w:t xml:space="preserve"> in the dormitories with cable connection. Facilities f</w:t>
      </w:r>
      <w:r w:rsidR="00354F62" w:rsidRPr="00104B0D">
        <w:t>or playing Table Tennis, Carom and Chess</w:t>
      </w:r>
      <w:r w:rsidRPr="00104B0D">
        <w:t xml:space="preserve"> etc. a</w:t>
      </w:r>
      <w:r w:rsidR="00423C5B" w:rsidRPr="00104B0D">
        <w:t xml:space="preserve">re available in the dormitories. </w:t>
      </w:r>
      <w:r w:rsidRPr="00104B0D">
        <w:t>Participants arrange cultural programmes and mess nights every month. They are also taken to vi</w:t>
      </w:r>
      <w:r w:rsidR="00423C5B" w:rsidRPr="00104B0D">
        <w:t>sit different sites</w:t>
      </w:r>
      <w:r w:rsidRPr="00104B0D">
        <w:t xml:space="preserve">. </w:t>
      </w:r>
    </w:p>
    <w:p w:rsidR="00571E31" w:rsidRPr="00571E31" w:rsidRDefault="00571E31" w:rsidP="000E5F9A">
      <w:pPr>
        <w:pStyle w:val="Heading3"/>
        <w:ind w:left="360"/>
        <w:rPr>
          <w:rFonts w:cs="Times New Roman"/>
          <w:sz w:val="12"/>
        </w:rPr>
      </w:pPr>
      <w:bookmarkStart w:id="287" w:name="_Toc426034658"/>
    </w:p>
    <w:p w:rsidR="00D75CB6" w:rsidRDefault="000E5F9A" w:rsidP="000E5F9A">
      <w:pPr>
        <w:pStyle w:val="Heading3"/>
        <w:ind w:left="360"/>
        <w:rPr>
          <w:rFonts w:cs="Times New Roman"/>
        </w:rPr>
      </w:pPr>
      <w:bookmarkStart w:id="288" w:name="_Toc431489382"/>
      <w:r>
        <w:rPr>
          <w:rFonts w:cs="Times New Roman"/>
        </w:rPr>
        <w:t xml:space="preserve">10.9     </w:t>
      </w:r>
      <w:r w:rsidR="00354F62" w:rsidRPr="00104B0D">
        <w:rPr>
          <w:rFonts w:cs="Times New Roman"/>
        </w:rPr>
        <w:t xml:space="preserve">Smoking or </w:t>
      </w:r>
      <w:r w:rsidR="00D75CB6" w:rsidRPr="00104B0D">
        <w:rPr>
          <w:rFonts w:cs="Times New Roman"/>
        </w:rPr>
        <w:t>Drug</w:t>
      </w:r>
      <w:bookmarkEnd w:id="287"/>
      <w:r w:rsidR="00354F62" w:rsidRPr="00104B0D">
        <w:rPr>
          <w:rFonts w:cs="Times New Roman"/>
        </w:rPr>
        <w:t xml:space="preserve"> Restriction</w:t>
      </w:r>
      <w:bookmarkEnd w:id="288"/>
    </w:p>
    <w:p w:rsidR="00D75CB6" w:rsidRDefault="00D75CB6" w:rsidP="00987D16">
      <w:pPr>
        <w:pStyle w:val="CM63"/>
        <w:widowControl/>
        <w:autoSpaceDE/>
        <w:autoSpaceDN/>
        <w:adjustRightInd/>
        <w:jc w:val="both"/>
      </w:pPr>
      <w:r w:rsidRPr="00104B0D">
        <w:t xml:space="preserve">The </w:t>
      </w:r>
      <w:r w:rsidR="00A83B08" w:rsidRPr="00104B0D">
        <w:t>Academy</w:t>
      </w:r>
      <w:r w:rsidRPr="00104B0D">
        <w:t xml:space="preserve"> has been declared non-smoking area. No participant is allowed to smoke in the campus. Taking drugs is strictly forbidden and any participant found violating these nor</w:t>
      </w:r>
      <w:r w:rsidR="00354F62" w:rsidRPr="00104B0D">
        <w:t>ms would be severely dealt with and would be discharged from Academy at any stage of training. The appropriate authority will be notified to start disciplinary action</w:t>
      </w:r>
      <w:r w:rsidR="0048440F" w:rsidRPr="00104B0D">
        <w:t xml:space="preserve"> against the participants</w:t>
      </w:r>
      <w:r w:rsidR="00354F62" w:rsidRPr="00104B0D">
        <w:t>.</w:t>
      </w:r>
    </w:p>
    <w:p w:rsidR="00571E31" w:rsidRPr="00571E31" w:rsidRDefault="00571E31" w:rsidP="00571E31">
      <w:pPr>
        <w:pStyle w:val="Default"/>
        <w:rPr>
          <w:sz w:val="16"/>
        </w:rPr>
      </w:pPr>
    </w:p>
    <w:p w:rsidR="00D75CB6" w:rsidRPr="00104B0D" w:rsidRDefault="00D75CB6" w:rsidP="00D75CB6">
      <w:pPr>
        <w:pStyle w:val="Default"/>
        <w:rPr>
          <w:sz w:val="2"/>
        </w:rPr>
      </w:pPr>
    </w:p>
    <w:p w:rsidR="00D75CB6" w:rsidRDefault="004A6754" w:rsidP="00CC7C8B">
      <w:pPr>
        <w:pStyle w:val="Heading3"/>
        <w:ind w:left="360"/>
        <w:rPr>
          <w:rFonts w:cs="Times New Roman"/>
        </w:rPr>
      </w:pPr>
      <w:bookmarkStart w:id="289" w:name="_Toc426034659"/>
      <w:bookmarkStart w:id="290" w:name="_Toc431489383"/>
      <w:r>
        <w:rPr>
          <w:rFonts w:cs="Times New Roman"/>
        </w:rPr>
        <w:t xml:space="preserve">10.10    </w:t>
      </w:r>
      <w:r w:rsidR="00D75CB6" w:rsidRPr="00104B0D">
        <w:rPr>
          <w:rFonts w:cs="Times New Roman"/>
        </w:rPr>
        <w:t>Going Digital</w:t>
      </w:r>
      <w:bookmarkEnd w:id="289"/>
      <w:bookmarkEnd w:id="290"/>
    </w:p>
    <w:p w:rsidR="0062235F" w:rsidRPr="00104B0D" w:rsidRDefault="00D75CB6" w:rsidP="00987D16">
      <w:pPr>
        <w:pStyle w:val="Title"/>
        <w:jc w:val="both"/>
        <w:rPr>
          <w:b w:val="0"/>
          <w:sz w:val="24"/>
          <w:szCs w:val="22"/>
        </w:rPr>
      </w:pPr>
      <w:proofErr w:type="gramStart"/>
      <w:r w:rsidRPr="00104B0D">
        <w:rPr>
          <w:b w:val="0"/>
          <w:sz w:val="24"/>
          <w:szCs w:val="22"/>
        </w:rPr>
        <w:t xml:space="preserve">Given the current impetus for going digital in the public offices, the </w:t>
      </w:r>
      <w:r w:rsidR="00A83B08" w:rsidRPr="00104B0D">
        <w:rPr>
          <w:b w:val="0"/>
          <w:sz w:val="24"/>
          <w:szCs w:val="22"/>
        </w:rPr>
        <w:t>Academy</w:t>
      </w:r>
      <w:r w:rsidR="00354F62" w:rsidRPr="00104B0D">
        <w:rPr>
          <w:b w:val="0"/>
          <w:sz w:val="24"/>
          <w:szCs w:val="22"/>
        </w:rPr>
        <w:t xml:space="preserve"> emphase</w:t>
      </w:r>
      <w:r w:rsidR="00620295">
        <w:rPr>
          <w:b w:val="0"/>
          <w:sz w:val="24"/>
          <w:szCs w:val="22"/>
        </w:rPr>
        <w:t xml:space="preserve">s on I.T-based </w:t>
      </w:r>
      <w:r w:rsidRPr="00104B0D">
        <w:rPr>
          <w:b w:val="0"/>
          <w:sz w:val="24"/>
          <w:szCs w:val="22"/>
        </w:rPr>
        <w:t>learning.</w:t>
      </w:r>
      <w:proofErr w:type="gramEnd"/>
      <w:r w:rsidRPr="00104B0D">
        <w:rPr>
          <w:b w:val="0"/>
          <w:sz w:val="24"/>
          <w:szCs w:val="22"/>
        </w:rPr>
        <w:t xml:space="preserve"> Most of the classroom sessions are presented via multimedia. Participants also use multimedia while presenting their reports and assignments. Participants are provided with course materials electr</w:t>
      </w:r>
      <w:r w:rsidR="00474473" w:rsidRPr="00104B0D">
        <w:rPr>
          <w:b w:val="0"/>
          <w:sz w:val="24"/>
          <w:szCs w:val="22"/>
        </w:rPr>
        <w:t>onically. In order to improve</w:t>
      </w:r>
      <w:r w:rsidRPr="00104B0D">
        <w:rPr>
          <w:b w:val="0"/>
          <w:sz w:val="24"/>
          <w:szCs w:val="22"/>
        </w:rPr>
        <w:t xml:space="preserve"> their I.T skills, par</w:t>
      </w:r>
      <w:r w:rsidR="00354F62" w:rsidRPr="00104B0D">
        <w:rPr>
          <w:b w:val="0"/>
          <w:sz w:val="24"/>
          <w:szCs w:val="22"/>
        </w:rPr>
        <w:t>ticipants can use computer lab.</w:t>
      </w:r>
      <w:r w:rsidR="00620295">
        <w:rPr>
          <w:b w:val="0"/>
          <w:sz w:val="24"/>
          <w:szCs w:val="22"/>
        </w:rPr>
        <w:t xml:space="preserve"> </w:t>
      </w:r>
      <w:proofErr w:type="gramStart"/>
      <w:r w:rsidRPr="00104B0D">
        <w:rPr>
          <w:b w:val="0"/>
          <w:sz w:val="24"/>
          <w:szCs w:val="22"/>
        </w:rPr>
        <w:t>beyond</w:t>
      </w:r>
      <w:proofErr w:type="gramEnd"/>
      <w:r w:rsidRPr="00104B0D">
        <w:rPr>
          <w:b w:val="0"/>
          <w:sz w:val="24"/>
          <w:szCs w:val="22"/>
        </w:rPr>
        <w:t xml:space="preserve"> office time. An I.T Committee is also formed to oversee and facilitate the activities of I.T </w:t>
      </w:r>
      <w:r w:rsidR="00354F62" w:rsidRPr="00104B0D">
        <w:rPr>
          <w:b w:val="0"/>
          <w:sz w:val="24"/>
          <w:szCs w:val="22"/>
        </w:rPr>
        <w:t xml:space="preserve">based </w:t>
      </w:r>
      <w:bookmarkStart w:id="291" w:name="_Toc69058216"/>
      <w:bookmarkStart w:id="292" w:name="_Toc185250692"/>
      <w:r w:rsidR="004F131A" w:rsidRPr="00104B0D">
        <w:rPr>
          <w:b w:val="0"/>
          <w:sz w:val="24"/>
          <w:szCs w:val="22"/>
        </w:rPr>
        <w:t>learning.</w:t>
      </w:r>
      <w:r w:rsidR="00AE6DA5" w:rsidRPr="00104B0D">
        <w:rPr>
          <w:b w:val="0"/>
          <w:sz w:val="24"/>
          <w:szCs w:val="22"/>
        </w:rPr>
        <w:t xml:space="preserve"> NATA’s whole campus is under Wi-Fi coverage, thus participants can have the access to internet throughout</w:t>
      </w:r>
      <w:r w:rsidR="00070F7E">
        <w:rPr>
          <w:b w:val="0"/>
          <w:sz w:val="24"/>
          <w:szCs w:val="22"/>
        </w:rPr>
        <w:t xml:space="preserve"> the</w:t>
      </w:r>
      <w:r w:rsidR="00AE6DA5" w:rsidRPr="00104B0D">
        <w:rPr>
          <w:b w:val="0"/>
          <w:sz w:val="24"/>
          <w:szCs w:val="22"/>
        </w:rPr>
        <w:t xml:space="preserve"> tenure of their stay in the Academy.</w:t>
      </w:r>
    </w:p>
    <w:bookmarkEnd w:id="291"/>
    <w:bookmarkEnd w:id="292"/>
    <w:p w:rsidR="00D75CB6" w:rsidRPr="00104B0D" w:rsidRDefault="00D75CB6" w:rsidP="00D75CB6">
      <w:pPr>
        <w:pStyle w:val="Title"/>
        <w:spacing w:line="360" w:lineRule="auto"/>
        <w:jc w:val="both"/>
        <w:rPr>
          <w:bCs/>
          <w:i/>
          <w:iCs/>
          <w:sz w:val="6"/>
          <w:szCs w:val="24"/>
        </w:rPr>
      </w:pPr>
    </w:p>
    <w:p w:rsidR="00D75CB6" w:rsidRDefault="00CC7C8B" w:rsidP="00CC7C8B">
      <w:pPr>
        <w:pStyle w:val="Heading3"/>
        <w:ind w:left="360"/>
        <w:rPr>
          <w:rFonts w:cs="Times New Roman"/>
        </w:rPr>
      </w:pPr>
      <w:bookmarkStart w:id="293" w:name="_Toc426034661"/>
      <w:bookmarkStart w:id="294" w:name="_Toc431489384"/>
      <w:r>
        <w:rPr>
          <w:rFonts w:cs="Times New Roman"/>
        </w:rPr>
        <w:t xml:space="preserve">10.11    </w:t>
      </w:r>
      <w:r w:rsidR="00D75CB6" w:rsidRPr="00104B0D">
        <w:rPr>
          <w:rFonts w:cs="Times New Roman"/>
        </w:rPr>
        <w:t>Any Question or Query</w:t>
      </w:r>
      <w:bookmarkEnd w:id="293"/>
      <w:bookmarkEnd w:id="294"/>
    </w:p>
    <w:p w:rsidR="00037618" w:rsidRPr="00037618" w:rsidRDefault="00037618" w:rsidP="00037618">
      <w:pPr>
        <w:rPr>
          <w:sz w:val="2"/>
        </w:rPr>
      </w:pPr>
    </w:p>
    <w:p w:rsidR="00C812D2" w:rsidRPr="00104B0D" w:rsidRDefault="00D75CB6" w:rsidP="005858DB">
      <w:pPr>
        <w:pStyle w:val="CM7"/>
        <w:widowControl/>
        <w:autoSpaceDE/>
        <w:autoSpaceDN/>
        <w:adjustRightInd/>
        <w:spacing w:line="240" w:lineRule="auto"/>
        <w:jc w:val="both"/>
      </w:pPr>
      <w:r w:rsidRPr="00104B0D">
        <w:t>This Course Guideline gives an outline of the various aspects of the Foundat</w:t>
      </w:r>
      <w:r w:rsidR="004F131A" w:rsidRPr="00104B0D">
        <w:t>ion Training Course. If there is</w:t>
      </w:r>
      <w:r w:rsidRPr="00104B0D">
        <w:t xml:space="preserve"> any </w:t>
      </w:r>
      <w:r w:rsidR="004F131A" w:rsidRPr="00104B0D">
        <w:t>other query</w:t>
      </w:r>
      <w:r w:rsidRPr="00104B0D">
        <w:t xml:space="preserve">, participants may contact the Course Coordinators personally. List of faculty members, list of participants, reading list are shown in Annexes. In case of any emergency, participants may contact </w:t>
      </w:r>
      <w:r w:rsidR="00AF5A4B">
        <w:t xml:space="preserve">with </w:t>
      </w:r>
      <w:r w:rsidRPr="00104B0D">
        <w:t>the Course Director or Course Coordinator</w:t>
      </w:r>
      <w:r w:rsidR="00AF5A4B">
        <w:t xml:space="preserve">s </w:t>
      </w:r>
      <w:r w:rsidRPr="00104B0D">
        <w:t>through their office telephone numbe</w:t>
      </w:r>
      <w:r w:rsidR="00BC5870" w:rsidRPr="00104B0D">
        <w:t>rs</w:t>
      </w:r>
      <w:r w:rsidR="00AB010D">
        <w:t>.</w:t>
      </w:r>
      <w:r w:rsidR="00BC5870" w:rsidRPr="00104B0D">
        <w:t xml:space="preserve"> </w:t>
      </w:r>
    </w:p>
    <w:p w:rsidR="007A7B59" w:rsidRPr="00D52C26" w:rsidRDefault="007A7B59" w:rsidP="00C812D2">
      <w:pPr>
        <w:pStyle w:val="Default"/>
        <w:rPr>
          <w:sz w:val="50"/>
        </w:rPr>
      </w:pPr>
    </w:p>
    <w:p w:rsidR="007A7B59" w:rsidRPr="00104B0D" w:rsidRDefault="007A7B59" w:rsidP="00C812D2">
      <w:pPr>
        <w:pStyle w:val="Default"/>
      </w:pPr>
    </w:p>
    <w:p w:rsidR="007A7B59" w:rsidRPr="00104B0D" w:rsidRDefault="007A7B59" w:rsidP="00C812D2">
      <w:pPr>
        <w:pStyle w:val="Default"/>
      </w:pPr>
    </w:p>
    <w:p w:rsidR="007A7B59" w:rsidRPr="00104B0D" w:rsidRDefault="007A7B59" w:rsidP="00C812D2">
      <w:pPr>
        <w:pStyle w:val="Default"/>
      </w:pPr>
    </w:p>
    <w:p w:rsidR="007A7B59" w:rsidRPr="00104B0D" w:rsidRDefault="007A7B59" w:rsidP="00C812D2">
      <w:pPr>
        <w:pStyle w:val="Default"/>
      </w:pPr>
    </w:p>
    <w:p w:rsidR="007A7B59" w:rsidRDefault="007A7B59" w:rsidP="00C812D2">
      <w:pPr>
        <w:pStyle w:val="Default"/>
      </w:pPr>
    </w:p>
    <w:p w:rsidR="00983AD6" w:rsidRDefault="00983AD6" w:rsidP="00C812D2">
      <w:pPr>
        <w:pStyle w:val="Default"/>
      </w:pPr>
    </w:p>
    <w:p w:rsidR="00983AD6" w:rsidRDefault="00983AD6" w:rsidP="00C812D2">
      <w:pPr>
        <w:pStyle w:val="Default"/>
      </w:pPr>
    </w:p>
    <w:p w:rsidR="00983AD6" w:rsidRDefault="00983AD6" w:rsidP="00C812D2">
      <w:pPr>
        <w:pStyle w:val="Default"/>
      </w:pPr>
    </w:p>
    <w:p w:rsidR="00983AD6" w:rsidRDefault="00983AD6" w:rsidP="00C812D2">
      <w:pPr>
        <w:pStyle w:val="Default"/>
      </w:pPr>
    </w:p>
    <w:p w:rsidR="00983AD6" w:rsidRDefault="00983AD6" w:rsidP="00C812D2">
      <w:pPr>
        <w:pStyle w:val="Default"/>
      </w:pPr>
    </w:p>
    <w:p w:rsidR="00983AD6" w:rsidRDefault="00983AD6" w:rsidP="00C812D2">
      <w:pPr>
        <w:pStyle w:val="Default"/>
      </w:pPr>
    </w:p>
    <w:p w:rsidR="0075273B" w:rsidRDefault="0075273B" w:rsidP="00C812D2">
      <w:pPr>
        <w:pStyle w:val="Default"/>
      </w:pPr>
    </w:p>
    <w:p w:rsidR="0075273B" w:rsidRDefault="0075273B" w:rsidP="00C812D2">
      <w:pPr>
        <w:pStyle w:val="Default"/>
      </w:pPr>
    </w:p>
    <w:p w:rsidR="008A2A1F" w:rsidRDefault="008A2A1F" w:rsidP="00C812D2">
      <w:pPr>
        <w:pStyle w:val="Default"/>
      </w:pPr>
    </w:p>
    <w:p w:rsidR="008A2A1F" w:rsidRDefault="008A2A1F" w:rsidP="00C812D2">
      <w:pPr>
        <w:pStyle w:val="Default"/>
      </w:pPr>
    </w:p>
    <w:p w:rsidR="0075273B" w:rsidRPr="00104B0D" w:rsidRDefault="0075273B" w:rsidP="00C812D2">
      <w:pPr>
        <w:pStyle w:val="Default"/>
      </w:pPr>
    </w:p>
    <w:p w:rsidR="0091789C" w:rsidRPr="00104B0D" w:rsidRDefault="0091789C" w:rsidP="0091789C">
      <w:pPr>
        <w:pStyle w:val="Title"/>
        <w:spacing w:line="360" w:lineRule="auto"/>
        <w:jc w:val="left"/>
        <w:rPr>
          <w:b w:val="0"/>
          <w:color w:val="000000"/>
          <w:sz w:val="24"/>
          <w:szCs w:val="24"/>
        </w:rPr>
      </w:pPr>
    </w:p>
    <w:p w:rsidR="00C812D2" w:rsidRPr="00E82031" w:rsidRDefault="00E82031" w:rsidP="00E82031">
      <w:pPr>
        <w:pStyle w:val="Title"/>
        <w:spacing w:line="360" w:lineRule="auto"/>
        <w:jc w:val="left"/>
        <w:rPr>
          <w:color w:val="002060"/>
          <w:sz w:val="128"/>
          <w:szCs w:val="96"/>
        </w:rPr>
      </w:pPr>
      <w:r>
        <w:rPr>
          <w:color w:val="002060"/>
          <w:sz w:val="128"/>
          <w:szCs w:val="96"/>
        </w:rPr>
        <w:t>Course Content</w:t>
      </w:r>
    </w:p>
    <w:p w:rsidR="00C812D2" w:rsidRPr="00104B0D" w:rsidRDefault="00C812D2" w:rsidP="000E50D6">
      <w:pPr>
        <w:pStyle w:val="Title"/>
        <w:spacing w:line="360" w:lineRule="auto"/>
        <w:rPr>
          <w:color w:val="002060"/>
          <w:sz w:val="24"/>
          <w:szCs w:val="96"/>
        </w:rPr>
      </w:pPr>
    </w:p>
    <w:p w:rsidR="00C812D2" w:rsidRDefault="00C812D2" w:rsidP="000E50D6">
      <w:pPr>
        <w:pStyle w:val="Title"/>
        <w:spacing w:line="360" w:lineRule="auto"/>
        <w:rPr>
          <w:color w:val="002060"/>
          <w:sz w:val="24"/>
          <w:szCs w:val="96"/>
        </w:rPr>
      </w:pPr>
    </w:p>
    <w:p w:rsidR="00E82031" w:rsidRDefault="00E82031" w:rsidP="000E50D6">
      <w:pPr>
        <w:pStyle w:val="Title"/>
        <w:spacing w:line="360" w:lineRule="auto"/>
        <w:rPr>
          <w:color w:val="002060"/>
          <w:sz w:val="24"/>
          <w:szCs w:val="96"/>
        </w:rPr>
      </w:pPr>
    </w:p>
    <w:p w:rsidR="00E82031" w:rsidRDefault="00E82031" w:rsidP="000E50D6">
      <w:pPr>
        <w:pStyle w:val="Title"/>
        <w:spacing w:line="360" w:lineRule="auto"/>
        <w:rPr>
          <w:color w:val="002060"/>
          <w:sz w:val="24"/>
          <w:szCs w:val="96"/>
        </w:rPr>
      </w:pPr>
    </w:p>
    <w:p w:rsidR="00E82031" w:rsidRDefault="00E82031" w:rsidP="000E50D6">
      <w:pPr>
        <w:pStyle w:val="Title"/>
        <w:spacing w:line="360" w:lineRule="auto"/>
        <w:rPr>
          <w:color w:val="002060"/>
          <w:sz w:val="24"/>
          <w:szCs w:val="96"/>
        </w:rPr>
      </w:pPr>
    </w:p>
    <w:p w:rsidR="00E82031" w:rsidRDefault="00E82031" w:rsidP="000E50D6">
      <w:pPr>
        <w:pStyle w:val="Title"/>
        <w:spacing w:line="360" w:lineRule="auto"/>
        <w:rPr>
          <w:color w:val="002060"/>
          <w:sz w:val="24"/>
          <w:szCs w:val="96"/>
        </w:rPr>
      </w:pPr>
    </w:p>
    <w:p w:rsidR="00E82031" w:rsidRDefault="00E82031" w:rsidP="000E50D6">
      <w:pPr>
        <w:pStyle w:val="Title"/>
        <w:spacing w:line="360" w:lineRule="auto"/>
        <w:rPr>
          <w:color w:val="002060"/>
          <w:sz w:val="24"/>
          <w:szCs w:val="96"/>
        </w:rPr>
      </w:pPr>
    </w:p>
    <w:p w:rsidR="00E82031" w:rsidRDefault="00E82031" w:rsidP="000E50D6">
      <w:pPr>
        <w:pStyle w:val="Title"/>
        <w:spacing w:line="360" w:lineRule="auto"/>
        <w:rPr>
          <w:color w:val="002060"/>
          <w:sz w:val="24"/>
          <w:szCs w:val="96"/>
        </w:rPr>
      </w:pPr>
    </w:p>
    <w:p w:rsidR="00E82031" w:rsidRDefault="00E82031" w:rsidP="000E50D6">
      <w:pPr>
        <w:pStyle w:val="Title"/>
        <w:spacing w:line="360" w:lineRule="auto"/>
        <w:rPr>
          <w:color w:val="002060"/>
          <w:sz w:val="24"/>
          <w:szCs w:val="96"/>
        </w:rPr>
      </w:pPr>
    </w:p>
    <w:p w:rsidR="00E82031" w:rsidRDefault="00E82031" w:rsidP="000E50D6">
      <w:pPr>
        <w:pStyle w:val="Title"/>
        <w:spacing w:line="360" w:lineRule="auto"/>
        <w:rPr>
          <w:color w:val="002060"/>
          <w:sz w:val="24"/>
          <w:szCs w:val="96"/>
        </w:rPr>
      </w:pPr>
    </w:p>
    <w:p w:rsidR="00E82031" w:rsidRDefault="00E82031" w:rsidP="000E50D6">
      <w:pPr>
        <w:pStyle w:val="Title"/>
        <w:spacing w:line="360" w:lineRule="auto"/>
        <w:rPr>
          <w:color w:val="002060"/>
          <w:sz w:val="24"/>
          <w:szCs w:val="96"/>
        </w:rPr>
      </w:pPr>
    </w:p>
    <w:p w:rsidR="00E82031" w:rsidRDefault="00E82031" w:rsidP="000E50D6">
      <w:pPr>
        <w:pStyle w:val="Title"/>
        <w:spacing w:line="360" w:lineRule="auto"/>
        <w:rPr>
          <w:color w:val="002060"/>
          <w:sz w:val="24"/>
          <w:szCs w:val="96"/>
        </w:rPr>
      </w:pPr>
    </w:p>
    <w:p w:rsidR="00E82031" w:rsidRDefault="00E82031" w:rsidP="000E50D6">
      <w:pPr>
        <w:pStyle w:val="Title"/>
        <w:spacing w:line="360" w:lineRule="auto"/>
        <w:rPr>
          <w:color w:val="002060"/>
          <w:sz w:val="24"/>
          <w:szCs w:val="96"/>
        </w:rPr>
      </w:pPr>
    </w:p>
    <w:p w:rsidR="00E82031" w:rsidRPr="00104B0D" w:rsidRDefault="00E82031" w:rsidP="000E50D6">
      <w:pPr>
        <w:pStyle w:val="Title"/>
        <w:spacing w:line="360" w:lineRule="auto"/>
        <w:rPr>
          <w:color w:val="002060"/>
          <w:sz w:val="24"/>
          <w:szCs w:val="96"/>
        </w:rPr>
      </w:pPr>
    </w:p>
    <w:p w:rsidR="00AF01ED" w:rsidRDefault="00AF01ED">
      <w:pPr>
        <w:rPr>
          <w:rFonts w:ascii="Times New Roman" w:eastAsia="Times New Roman" w:hAnsi="Times New Roman" w:cs="Times New Roman"/>
          <w:b/>
          <w:color w:val="002060"/>
          <w:sz w:val="24"/>
          <w:szCs w:val="96"/>
        </w:rPr>
      </w:pPr>
      <w:r>
        <w:rPr>
          <w:color w:val="002060"/>
          <w:sz w:val="24"/>
          <w:szCs w:val="96"/>
        </w:rPr>
        <w:br w:type="page"/>
      </w:r>
    </w:p>
    <w:p w:rsidR="0089280A" w:rsidRPr="00104B0D" w:rsidRDefault="0089280A" w:rsidP="000E50D6">
      <w:pPr>
        <w:pStyle w:val="Title"/>
        <w:spacing w:line="360" w:lineRule="auto"/>
        <w:rPr>
          <w:color w:val="002060"/>
          <w:sz w:val="24"/>
          <w:szCs w:val="96"/>
        </w:rPr>
      </w:pPr>
    </w:p>
    <w:p w:rsidR="000B2E1B" w:rsidRDefault="000B2E1B" w:rsidP="000E50D6">
      <w:pPr>
        <w:pStyle w:val="Title"/>
        <w:spacing w:line="360" w:lineRule="auto"/>
        <w:rPr>
          <w:color w:val="002060"/>
          <w:sz w:val="24"/>
          <w:szCs w:val="96"/>
        </w:rPr>
      </w:pPr>
    </w:p>
    <w:p w:rsidR="000E50D6" w:rsidRDefault="006436E6" w:rsidP="00134EE1">
      <w:pPr>
        <w:pStyle w:val="Heading1"/>
      </w:pPr>
      <w:bookmarkStart w:id="295" w:name="_Toc431489385"/>
      <w:r w:rsidRPr="00104B0D">
        <w:t>Course Content</w:t>
      </w:r>
      <w:bookmarkEnd w:id="295"/>
    </w:p>
    <w:p w:rsidR="006D22A6" w:rsidRPr="006D22A6" w:rsidRDefault="006D22A6" w:rsidP="006D22A6"/>
    <w:tbl>
      <w:tblPr>
        <w:tblpPr w:leftFromText="180" w:rightFromText="180" w:vertAnchor="text" w:horzAnchor="margin" w:tblpXSpec="center" w:tblpY="288"/>
        <w:tblW w:w="10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071"/>
        <w:gridCol w:w="6168"/>
      </w:tblGrid>
      <w:tr w:rsidR="00B566B3" w:rsidRPr="00104B0D" w:rsidTr="009E057F">
        <w:trPr>
          <w:trHeight w:val="943"/>
        </w:trPr>
        <w:tc>
          <w:tcPr>
            <w:tcW w:w="1230" w:type="dxa"/>
          </w:tcPr>
          <w:p w:rsidR="00B566B3" w:rsidRPr="00104B0D" w:rsidRDefault="00B566B3" w:rsidP="00B566B3">
            <w:pPr>
              <w:pStyle w:val="Default"/>
              <w:spacing w:line="480" w:lineRule="auto"/>
              <w:jc w:val="center"/>
              <w:rPr>
                <w:b/>
                <w:sz w:val="32"/>
                <w:szCs w:val="28"/>
              </w:rPr>
            </w:pPr>
            <w:r w:rsidRPr="00104B0D">
              <w:rPr>
                <w:b/>
                <w:bCs/>
                <w:sz w:val="32"/>
                <w:szCs w:val="28"/>
              </w:rPr>
              <w:t>Cluster</w:t>
            </w:r>
          </w:p>
        </w:tc>
        <w:tc>
          <w:tcPr>
            <w:tcW w:w="3071" w:type="dxa"/>
          </w:tcPr>
          <w:p w:rsidR="00B566B3" w:rsidRPr="00104B0D" w:rsidRDefault="00B566B3" w:rsidP="00B566B3">
            <w:pPr>
              <w:pStyle w:val="Default"/>
              <w:jc w:val="center"/>
              <w:rPr>
                <w:b/>
                <w:sz w:val="32"/>
                <w:szCs w:val="28"/>
              </w:rPr>
            </w:pPr>
            <w:r w:rsidRPr="00104B0D">
              <w:rPr>
                <w:b/>
                <w:bCs/>
                <w:sz w:val="32"/>
                <w:szCs w:val="28"/>
              </w:rPr>
              <w:t>Core Area</w:t>
            </w:r>
          </w:p>
        </w:tc>
        <w:tc>
          <w:tcPr>
            <w:tcW w:w="6168" w:type="dxa"/>
          </w:tcPr>
          <w:p w:rsidR="00B566B3" w:rsidRPr="00104B0D" w:rsidRDefault="00B566B3" w:rsidP="00B566B3">
            <w:pPr>
              <w:pStyle w:val="Default"/>
              <w:spacing w:line="480" w:lineRule="auto"/>
              <w:jc w:val="center"/>
              <w:rPr>
                <w:b/>
                <w:sz w:val="32"/>
                <w:szCs w:val="28"/>
              </w:rPr>
            </w:pPr>
            <w:r w:rsidRPr="00104B0D">
              <w:rPr>
                <w:b/>
                <w:bCs/>
                <w:sz w:val="32"/>
                <w:szCs w:val="28"/>
              </w:rPr>
              <w:t>Guide</w:t>
            </w:r>
          </w:p>
        </w:tc>
      </w:tr>
      <w:tr w:rsidR="009E057F" w:rsidRPr="00104B0D" w:rsidTr="009E057F">
        <w:trPr>
          <w:trHeight w:val="924"/>
        </w:trPr>
        <w:tc>
          <w:tcPr>
            <w:tcW w:w="1230" w:type="dxa"/>
          </w:tcPr>
          <w:p w:rsidR="009E057F" w:rsidRPr="00104B0D" w:rsidRDefault="009E057F" w:rsidP="009E057F">
            <w:pPr>
              <w:pStyle w:val="Default"/>
              <w:spacing w:line="480" w:lineRule="auto"/>
              <w:jc w:val="center"/>
              <w:rPr>
                <w:bCs/>
                <w:sz w:val="32"/>
                <w:szCs w:val="28"/>
              </w:rPr>
            </w:pPr>
            <w:r w:rsidRPr="00104B0D">
              <w:rPr>
                <w:bCs/>
                <w:sz w:val="32"/>
                <w:szCs w:val="28"/>
              </w:rPr>
              <w:t>01</w:t>
            </w:r>
          </w:p>
        </w:tc>
        <w:tc>
          <w:tcPr>
            <w:tcW w:w="3071" w:type="dxa"/>
          </w:tcPr>
          <w:p w:rsidR="009E057F" w:rsidRPr="00104B0D" w:rsidRDefault="009E057F" w:rsidP="009E057F">
            <w:pPr>
              <w:pStyle w:val="Default"/>
              <w:rPr>
                <w:sz w:val="32"/>
                <w:szCs w:val="28"/>
              </w:rPr>
            </w:pPr>
            <w:r w:rsidRPr="00104B0D">
              <w:rPr>
                <w:sz w:val="32"/>
                <w:szCs w:val="28"/>
              </w:rPr>
              <w:t xml:space="preserve">Management Studies </w:t>
            </w:r>
          </w:p>
        </w:tc>
        <w:tc>
          <w:tcPr>
            <w:tcW w:w="6168" w:type="dxa"/>
          </w:tcPr>
          <w:p w:rsidR="009E057F" w:rsidRPr="00104B0D" w:rsidRDefault="009E057F" w:rsidP="009E057F">
            <w:pPr>
              <w:spacing w:after="0" w:line="240" w:lineRule="auto"/>
              <w:rPr>
                <w:rFonts w:ascii="Times New Roman" w:hAnsi="Times New Roman" w:cs="Times New Roman"/>
                <w:b/>
                <w:sz w:val="24"/>
                <w:szCs w:val="24"/>
              </w:rPr>
            </w:pPr>
            <w:r w:rsidRPr="00104B0D">
              <w:rPr>
                <w:rFonts w:ascii="Times New Roman" w:hAnsi="Times New Roman" w:cs="Times New Roman"/>
                <w:sz w:val="24"/>
                <w:szCs w:val="24"/>
              </w:rPr>
              <w:t>Mir Nurul Alam, Deputy Director,  NATA</w:t>
            </w:r>
          </w:p>
          <w:p w:rsidR="009E057F" w:rsidRPr="00104B0D" w:rsidRDefault="009E057F" w:rsidP="009E057F">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Dr. Md. Delwar Hossain Mazumder, Deputy Director,  NATA</w:t>
            </w:r>
          </w:p>
          <w:p w:rsidR="009E057F" w:rsidRPr="00104B0D" w:rsidRDefault="009E057F" w:rsidP="009E057F">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Dr. Md. Abu Sayeed Miah, Deputy Director, NATA</w:t>
            </w:r>
          </w:p>
          <w:p w:rsidR="009E057F" w:rsidRPr="00104B0D" w:rsidRDefault="009E057F" w:rsidP="009E057F">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Md. Jamal Uddin, Deputy Director,  NATA</w:t>
            </w:r>
          </w:p>
          <w:p w:rsidR="009E057F" w:rsidRPr="00104B0D" w:rsidRDefault="009E057F" w:rsidP="009E057F">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Tahmina Khatun, Sr. Asst. Director,  NATA</w:t>
            </w:r>
          </w:p>
          <w:p w:rsidR="009E057F" w:rsidRPr="00104B0D" w:rsidRDefault="009E057F" w:rsidP="009E057F">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Dr. Md. Akhlas Uddin, Sr. Asst. Director,  NATA</w:t>
            </w:r>
          </w:p>
        </w:tc>
      </w:tr>
      <w:tr w:rsidR="009E057F" w:rsidRPr="00104B0D" w:rsidTr="009E057F">
        <w:trPr>
          <w:trHeight w:val="788"/>
        </w:trPr>
        <w:tc>
          <w:tcPr>
            <w:tcW w:w="1230" w:type="dxa"/>
          </w:tcPr>
          <w:p w:rsidR="009E057F" w:rsidRPr="00104B0D" w:rsidRDefault="009E057F" w:rsidP="009E057F">
            <w:pPr>
              <w:pStyle w:val="Default"/>
              <w:spacing w:line="480" w:lineRule="auto"/>
              <w:jc w:val="center"/>
              <w:rPr>
                <w:bCs/>
                <w:sz w:val="32"/>
                <w:szCs w:val="28"/>
              </w:rPr>
            </w:pPr>
            <w:r w:rsidRPr="00104B0D">
              <w:rPr>
                <w:bCs/>
                <w:sz w:val="32"/>
                <w:szCs w:val="28"/>
              </w:rPr>
              <w:t>02</w:t>
            </w:r>
          </w:p>
        </w:tc>
        <w:tc>
          <w:tcPr>
            <w:tcW w:w="3071" w:type="dxa"/>
          </w:tcPr>
          <w:p w:rsidR="009E057F" w:rsidRPr="00104B0D" w:rsidRDefault="009E057F" w:rsidP="009E057F">
            <w:pPr>
              <w:pStyle w:val="Default"/>
              <w:rPr>
                <w:sz w:val="32"/>
                <w:szCs w:val="28"/>
              </w:rPr>
            </w:pPr>
            <w:r w:rsidRPr="00104B0D">
              <w:rPr>
                <w:sz w:val="32"/>
                <w:szCs w:val="28"/>
              </w:rPr>
              <w:t>Public Administration</w:t>
            </w:r>
          </w:p>
        </w:tc>
        <w:tc>
          <w:tcPr>
            <w:tcW w:w="6168" w:type="dxa"/>
          </w:tcPr>
          <w:p w:rsidR="009E057F" w:rsidRPr="00104B0D" w:rsidRDefault="009E057F" w:rsidP="009E057F">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Dr. Md. Mayen Uddin, Sr. Asst. Director,  NATA</w:t>
            </w:r>
          </w:p>
          <w:p w:rsidR="009E057F" w:rsidRPr="00104B0D" w:rsidRDefault="009E057F" w:rsidP="009E057F">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Dr. Md. Shariful Islam, Deputy Director,  NATA</w:t>
            </w:r>
          </w:p>
        </w:tc>
      </w:tr>
      <w:tr w:rsidR="009E057F" w:rsidRPr="00104B0D" w:rsidTr="009E057F">
        <w:trPr>
          <w:trHeight w:val="943"/>
        </w:trPr>
        <w:tc>
          <w:tcPr>
            <w:tcW w:w="1230" w:type="dxa"/>
          </w:tcPr>
          <w:p w:rsidR="009E057F" w:rsidRPr="00104B0D" w:rsidRDefault="009E057F" w:rsidP="009E057F">
            <w:pPr>
              <w:pStyle w:val="Default"/>
              <w:spacing w:line="480" w:lineRule="auto"/>
              <w:jc w:val="center"/>
              <w:rPr>
                <w:bCs/>
                <w:sz w:val="32"/>
                <w:szCs w:val="28"/>
              </w:rPr>
            </w:pPr>
            <w:r w:rsidRPr="00104B0D">
              <w:rPr>
                <w:bCs/>
                <w:sz w:val="32"/>
                <w:szCs w:val="28"/>
              </w:rPr>
              <w:t>03</w:t>
            </w:r>
          </w:p>
        </w:tc>
        <w:tc>
          <w:tcPr>
            <w:tcW w:w="3071" w:type="dxa"/>
          </w:tcPr>
          <w:p w:rsidR="009E057F" w:rsidRPr="00104B0D" w:rsidRDefault="009E057F" w:rsidP="009E057F">
            <w:pPr>
              <w:pStyle w:val="Default"/>
              <w:rPr>
                <w:sz w:val="32"/>
                <w:szCs w:val="28"/>
              </w:rPr>
            </w:pPr>
            <w:r w:rsidRPr="00104B0D">
              <w:rPr>
                <w:sz w:val="32"/>
                <w:szCs w:val="28"/>
              </w:rPr>
              <w:t>Bangladesh Studies</w:t>
            </w:r>
          </w:p>
        </w:tc>
        <w:tc>
          <w:tcPr>
            <w:tcW w:w="6168" w:type="dxa"/>
          </w:tcPr>
          <w:p w:rsidR="009E057F" w:rsidRPr="00104B0D" w:rsidRDefault="009E057F" w:rsidP="009E057F">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Dr. Arabinda Kumar Roy, Sr. Asst. Director, NATA</w:t>
            </w:r>
          </w:p>
          <w:p w:rsidR="009E057F" w:rsidRPr="00104B0D" w:rsidRDefault="009E057F" w:rsidP="009E057F">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Nadira Khanam, Sr. Asst. Director,  NATA</w:t>
            </w:r>
          </w:p>
          <w:p w:rsidR="009E057F" w:rsidRPr="00104B0D" w:rsidRDefault="009E057F" w:rsidP="009E057F">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Dr. Md. Golam Mostafa, Sr. Asst. Director,  NATA</w:t>
            </w:r>
          </w:p>
        </w:tc>
      </w:tr>
      <w:tr w:rsidR="0062753E" w:rsidRPr="00104B0D" w:rsidTr="009E057F">
        <w:trPr>
          <w:trHeight w:val="924"/>
        </w:trPr>
        <w:tc>
          <w:tcPr>
            <w:tcW w:w="1230" w:type="dxa"/>
          </w:tcPr>
          <w:p w:rsidR="0062753E" w:rsidRPr="00104B0D" w:rsidRDefault="0062753E" w:rsidP="0062753E">
            <w:pPr>
              <w:pStyle w:val="Default"/>
              <w:spacing w:line="480" w:lineRule="auto"/>
              <w:jc w:val="center"/>
              <w:rPr>
                <w:bCs/>
                <w:sz w:val="32"/>
                <w:szCs w:val="28"/>
              </w:rPr>
            </w:pPr>
            <w:r w:rsidRPr="00104B0D">
              <w:rPr>
                <w:bCs/>
                <w:sz w:val="32"/>
                <w:szCs w:val="28"/>
              </w:rPr>
              <w:t>04</w:t>
            </w:r>
          </w:p>
        </w:tc>
        <w:tc>
          <w:tcPr>
            <w:tcW w:w="3071" w:type="dxa"/>
          </w:tcPr>
          <w:p w:rsidR="0062753E" w:rsidRPr="00104B0D" w:rsidRDefault="0062753E" w:rsidP="0062753E">
            <w:pPr>
              <w:pStyle w:val="Default"/>
              <w:rPr>
                <w:sz w:val="32"/>
                <w:szCs w:val="28"/>
              </w:rPr>
            </w:pPr>
            <w:r>
              <w:rPr>
                <w:sz w:val="32"/>
                <w:szCs w:val="28"/>
              </w:rPr>
              <w:t xml:space="preserve">Integrity and </w:t>
            </w:r>
            <w:r w:rsidRPr="00104B0D">
              <w:rPr>
                <w:sz w:val="32"/>
                <w:szCs w:val="28"/>
              </w:rPr>
              <w:t>Ethics</w:t>
            </w:r>
            <w:r>
              <w:rPr>
                <w:sz w:val="32"/>
                <w:szCs w:val="28"/>
              </w:rPr>
              <w:t xml:space="preserve"> in Public Services </w:t>
            </w:r>
            <w:r w:rsidRPr="00104B0D">
              <w:rPr>
                <w:sz w:val="32"/>
                <w:szCs w:val="28"/>
              </w:rPr>
              <w:t xml:space="preserve"> </w:t>
            </w:r>
          </w:p>
        </w:tc>
        <w:tc>
          <w:tcPr>
            <w:tcW w:w="6168" w:type="dxa"/>
          </w:tcPr>
          <w:p w:rsidR="0062753E" w:rsidRPr="00104B0D" w:rsidRDefault="0062753E" w:rsidP="0062753E">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Most. Mushfiqua Hasneen Chow., Sr. Asst. Director, NATA</w:t>
            </w:r>
          </w:p>
          <w:p w:rsidR="0062753E" w:rsidRPr="00104B0D" w:rsidRDefault="0062753E" w:rsidP="0062753E">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Anowara Akhter, Deputy Director , NATA &amp;</w:t>
            </w:r>
          </w:p>
          <w:p w:rsidR="0062753E" w:rsidRPr="00104B0D" w:rsidRDefault="0062753E" w:rsidP="0062753E">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Nilufar Yasmin, Sr. Asst. Director, NATA</w:t>
            </w:r>
          </w:p>
        </w:tc>
      </w:tr>
      <w:tr w:rsidR="0062753E" w:rsidRPr="00104B0D" w:rsidTr="009E057F">
        <w:trPr>
          <w:trHeight w:val="943"/>
        </w:trPr>
        <w:tc>
          <w:tcPr>
            <w:tcW w:w="1230" w:type="dxa"/>
          </w:tcPr>
          <w:p w:rsidR="0062753E" w:rsidRPr="00104B0D" w:rsidRDefault="0062753E" w:rsidP="0062753E">
            <w:pPr>
              <w:pStyle w:val="Default"/>
              <w:spacing w:line="480" w:lineRule="auto"/>
              <w:jc w:val="center"/>
              <w:rPr>
                <w:bCs/>
                <w:sz w:val="32"/>
                <w:szCs w:val="28"/>
              </w:rPr>
            </w:pPr>
            <w:r w:rsidRPr="00104B0D">
              <w:rPr>
                <w:bCs/>
                <w:sz w:val="32"/>
                <w:szCs w:val="28"/>
              </w:rPr>
              <w:t>05</w:t>
            </w:r>
          </w:p>
        </w:tc>
        <w:tc>
          <w:tcPr>
            <w:tcW w:w="3071" w:type="dxa"/>
          </w:tcPr>
          <w:p w:rsidR="0062753E" w:rsidRPr="00104B0D" w:rsidRDefault="0062753E" w:rsidP="0062753E">
            <w:pPr>
              <w:pStyle w:val="Default"/>
              <w:rPr>
                <w:sz w:val="32"/>
                <w:szCs w:val="28"/>
              </w:rPr>
            </w:pPr>
            <w:r w:rsidRPr="00104B0D">
              <w:rPr>
                <w:sz w:val="32"/>
                <w:szCs w:val="28"/>
              </w:rPr>
              <w:t>Development Studies</w:t>
            </w:r>
          </w:p>
        </w:tc>
        <w:tc>
          <w:tcPr>
            <w:tcW w:w="6168" w:type="dxa"/>
          </w:tcPr>
          <w:p w:rsidR="0062753E" w:rsidRPr="00104B0D" w:rsidRDefault="0062753E" w:rsidP="0062753E">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Dr. Md. Abdul Mazed., Sr. Asst. Director,  NATA</w:t>
            </w:r>
          </w:p>
          <w:p w:rsidR="0062753E" w:rsidRPr="00104B0D" w:rsidRDefault="0062753E" w:rsidP="0062753E">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Md. Eskandar Hossain, Sr. Asst. Director,  NATA</w:t>
            </w:r>
          </w:p>
          <w:p w:rsidR="0062753E" w:rsidRPr="00104B0D" w:rsidRDefault="0062753E" w:rsidP="0062753E">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Dr. Ataur Rahman Howlader, Deputy Director,  NATA</w:t>
            </w:r>
          </w:p>
          <w:p w:rsidR="0062753E" w:rsidRDefault="0062753E" w:rsidP="0062753E">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Dr. Mohit Kumar Dey, Sr. Asst. Director,  NATA</w:t>
            </w:r>
          </w:p>
          <w:p w:rsidR="000F111E" w:rsidRPr="00104B0D" w:rsidRDefault="000F111E" w:rsidP="006275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Md. Golam Mostafa, Sr. Asst. </w:t>
            </w:r>
            <w:r w:rsidRPr="00104B0D">
              <w:rPr>
                <w:rFonts w:ascii="Times New Roman" w:hAnsi="Times New Roman" w:cs="Times New Roman"/>
                <w:sz w:val="24"/>
                <w:szCs w:val="24"/>
              </w:rPr>
              <w:t>Director, NATA</w:t>
            </w:r>
          </w:p>
        </w:tc>
      </w:tr>
      <w:tr w:rsidR="0062753E" w:rsidRPr="00104B0D" w:rsidTr="009E057F">
        <w:trPr>
          <w:trHeight w:val="756"/>
        </w:trPr>
        <w:tc>
          <w:tcPr>
            <w:tcW w:w="1230" w:type="dxa"/>
          </w:tcPr>
          <w:p w:rsidR="0062753E" w:rsidRPr="00104B0D" w:rsidRDefault="0062753E" w:rsidP="0062753E">
            <w:pPr>
              <w:pStyle w:val="Default"/>
              <w:spacing w:line="480" w:lineRule="auto"/>
              <w:jc w:val="center"/>
              <w:rPr>
                <w:bCs/>
                <w:sz w:val="32"/>
                <w:szCs w:val="28"/>
              </w:rPr>
            </w:pPr>
            <w:r w:rsidRPr="00104B0D">
              <w:rPr>
                <w:bCs/>
                <w:sz w:val="32"/>
                <w:szCs w:val="28"/>
              </w:rPr>
              <w:t>06</w:t>
            </w:r>
          </w:p>
        </w:tc>
        <w:tc>
          <w:tcPr>
            <w:tcW w:w="3071" w:type="dxa"/>
          </w:tcPr>
          <w:p w:rsidR="0062753E" w:rsidRPr="00104B0D" w:rsidRDefault="0062753E" w:rsidP="0062753E">
            <w:pPr>
              <w:spacing w:after="0" w:line="240" w:lineRule="auto"/>
              <w:rPr>
                <w:rFonts w:ascii="Times New Roman" w:hAnsi="Times New Roman" w:cs="Times New Roman"/>
                <w:bCs/>
                <w:color w:val="000000"/>
                <w:sz w:val="32"/>
                <w:szCs w:val="28"/>
              </w:rPr>
            </w:pPr>
            <w:r w:rsidRPr="00104B0D">
              <w:rPr>
                <w:rFonts w:ascii="Times New Roman" w:hAnsi="Times New Roman" w:cs="Times New Roman"/>
                <w:sz w:val="32"/>
                <w:szCs w:val="28"/>
              </w:rPr>
              <w:t>Skill Development</w:t>
            </w:r>
          </w:p>
        </w:tc>
        <w:tc>
          <w:tcPr>
            <w:tcW w:w="6168" w:type="dxa"/>
          </w:tcPr>
          <w:p w:rsidR="0062753E" w:rsidRPr="00104B0D" w:rsidRDefault="0062753E" w:rsidP="0062753E">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Dr. Mohit Kumar Dey, Sr. Asst. Director, NATA</w:t>
            </w:r>
          </w:p>
          <w:p w:rsidR="0062753E" w:rsidRPr="00104B0D" w:rsidRDefault="0062753E" w:rsidP="0062753E">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Dr. Md. Sayedur Rahman, Sr. Asst. Director, NATA</w:t>
            </w:r>
          </w:p>
          <w:p w:rsidR="0062753E" w:rsidRPr="00104B0D" w:rsidRDefault="0062753E" w:rsidP="0062753E">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A.K.M. Amdadul Hoque, Sr. Asst. Director, NATA</w:t>
            </w:r>
          </w:p>
          <w:p w:rsidR="0062753E" w:rsidRPr="00104B0D" w:rsidRDefault="0062753E" w:rsidP="0062753E">
            <w:pPr>
              <w:spacing w:after="0" w:line="240" w:lineRule="auto"/>
              <w:rPr>
                <w:rFonts w:ascii="Times New Roman" w:hAnsi="Times New Roman" w:cs="Times New Roman"/>
                <w:sz w:val="24"/>
                <w:szCs w:val="24"/>
              </w:rPr>
            </w:pPr>
            <w:r w:rsidRPr="00104B0D">
              <w:rPr>
                <w:rFonts w:ascii="Times New Roman" w:hAnsi="Times New Roman" w:cs="Times New Roman"/>
                <w:sz w:val="24"/>
                <w:szCs w:val="24"/>
              </w:rPr>
              <w:t>&amp; Mst. Irin Parvin, Publication Officer, NATA</w:t>
            </w:r>
          </w:p>
        </w:tc>
      </w:tr>
    </w:tbl>
    <w:p w:rsidR="00AF3128" w:rsidRPr="00104B0D" w:rsidRDefault="00AF3128" w:rsidP="0089280A">
      <w:pPr>
        <w:pStyle w:val="Title"/>
        <w:spacing w:line="360" w:lineRule="auto"/>
        <w:jc w:val="left"/>
        <w:rPr>
          <w:color w:val="002060"/>
          <w:sz w:val="24"/>
          <w:szCs w:val="60"/>
        </w:rPr>
      </w:pPr>
    </w:p>
    <w:p w:rsidR="00AF3128" w:rsidRDefault="00AF3128" w:rsidP="004C372B">
      <w:pPr>
        <w:pStyle w:val="Default"/>
      </w:pPr>
    </w:p>
    <w:p w:rsidR="006D22A6" w:rsidRDefault="006D22A6" w:rsidP="004C372B">
      <w:pPr>
        <w:pStyle w:val="Default"/>
      </w:pPr>
    </w:p>
    <w:p w:rsidR="006D22A6" w:rsidRDefault="006D22A6" w:rsidP="004C372B">
      <w:pPr>
        <w:pStyle w:val="Default"/>
      </w:pPr>
    </w:p>
    <w:p w:rsidR="006D22A6" w:rsidRDefault="006D22A6" w:rsidP="004C372B">
      <w:pPr>
        <w:pStyle w:val="Default"/>
      </w:pPr>
    </w:p>
    <w:p w:rsidR="006D22A6" w:rsidRDefault="006D22A6" w:rsidP="004C372B">
      <w:pPr>
        <w:pStyle w:val="Default"/>
      </w:pPr>
    </w:p>
    <w:p w:rsidR="006D22A6" w:rsidRDefault="006D22A6" w:rsidP="004C372B">
      <w:pPr>
        <w:pStyle w:val="Default"/>
      </w:pPr>
    </w:p>
    <w:p w:rsidR="006D22A6" w:rsidRDefault="006D22A6" w:rsidP="004C372B">
      <w:pPr>
        <w:pStyle w:val="Default"/>
      </w:pPr>
    </w:p>
    <w:p w:rsidR="006D22A6" w:rsidRDefault="006D22A6" w:rsidP="004C372B">
      <w:pPr>
        <w:pStyle w:val="Default"/>
      </w:pPr>
    </w:p>
    <w:p w:rsidR="006D22A6" w:rsidRDefault="006D22A6" w:rsidP="004C372B">
      <w:pPr>
        <w:pStyle w:val="Default"/>
      </w:pPr>
    </w:p>
    <w:p w:rsidR="006D22A6" w:rsidRDefault="006D22A6" w:rsidP="004C372B">
      <w:pPr>
        <w:pStyle w:val="Default"/>
      </w:pPr>
    </w:p>
    <w:p w:rsidR="006D22A6" w:rsidRDefault="006D22A6" w:rsidP="004C372B">
      <w:pPr>
        <w:pStyle w:val="Default"/>
      </w:pPr>
    </w:p>
    <w:p w:rsidR="00D04DE4" w:rsidRDefault="00D04DE4" w:rsidP="004C372B">
      <w:pPr>
        <w:pStyle w:val="Default"/>
      </w:pPr>
    </w:p>
    <w:p w:rsidR="00E126A7" w:rsidRDefault="00CD6FC7" w:rsidP="00134EE1">
      <w:pPr>
        <w:pStyle w:val="Heading1"/>
      </w:pPr>
      <w:bookmarkStart w:id="296" w:name="_Toc426034662"/>
      <w:bookmarkStart w:id="297" w:name="_Toc431489386"/>
      <w:r w:rsidRPr="00104B0D">
        <w:lastRenderedPageBreak/>
        <w:t>Modules and Marks at a Glance</w:t>
      </w:r>
      <w:bookmarkEnd w:id="296"/>
      <w:bookmarkEnd w:id="297"/>
    </w:p>
    <w:p w:rsidR="00CC1BDC" w:rsidRPr="00CC1BDC" w:rsidRDefault="00CC1BDC" w:rsidP="00CC1BDC">
      <w:pPr>
        <w:rPr>
          <w:sz w:val="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230"/>
        <w:gridCol w:w="1800"/>
        <w:gridCol w:w="1080"/>
        <w:gridCol w:w="990"/>
      </w:tblGrid>
      <w:tr w:rsidR="0094155C" w:rsidRPr="00104B0D" w:rsidTr="0094155C">
        <w:trPr>
          <w:trHeight w:val="324"/>
        </w:trPr>
        <w:tc>
          <w:tcPr>
            <w:tcW w:w="1080" w:type="dxa"/>
            <w:vMerge w:val="restart"/>
          </w:tcPr>
          <w:p w:rsidR="0094155C" w:rsidRPr="00104B0D" w:rsidRDefault="0094155C" w:rsidP="00A70CDF">
            <w:pPr>
              <w:spacing w:after="0"/>
              <w:jc w:val="center"/>
              <w:rPr>
                <w:rFonts w:ascii="Times New Roman" w:hAnsi="Times New Roman" w:cs="Times New Roman"/>
                <w:b/>
                <w:szCs w:val="18"/>
              </w:rPr>
            </w:pPr>
            <w:r w:rsidRPr="00104B0D">
              <w:rPr>
                <w:rFonts w:ascii="Times New Roman" w:hAnsi="Times New Roman" w:cs="Times New Roman"/>
                <w:b/>
                <w:szCs w:val="18"/>
              </w:rPr>
              <w:t>Module No.</w:t>
            </w:r>
          </w:p>
        </w:tc>
        <w:tc>
          <w:tcPr>
            <w:tcW w:w="4230" w:type="dxa"/>
            <w:vMerge w:val="restart"/>
          </w:tcPr>
          <w:p w:rsidR="0094155C" w:rsidRPr="00104B0D" w:rsidRDefault="0094155C" w:rsidP="00A70CDF">
            <w:pPr>
              <w:spacing w:after="0"/>
              <w:jc w:val="center"/>
              <w:rPr>
                <w:rFonts w:ascii="Times New Roman" w:hAnsi="Times New Roman" w:cs="Times New Roman"/>
                <w:b/>
                <w:szCs w:val="18"/>
              </w:rPr>
            </w:pPr>
            <w:r w:rsidRPr="00104B0D">
              <w:rPr>
                <w:rFonts w:ascii="Times New Roman" w:hAnsi="Times New Roman" w:cs="Times New Roman"/>
                <w:b/>
                <w:szCs w:val="18"/>
              </w:rPr>
              <w:t>Name of the Module</w:t>
            </w:r>
          </w:p>
        </w:tc>
        <w:tc>
          <w:tcPr>
            <w:tcW w:w="2880" w:type="dxa"/>
            <w:gridSpan w:val="2"/>
          </w:tcPr>
          <w:p w:rsidR="0094155C" w:rsidRPr="00104B0D" w:rsidRDefault="0094155C" w:rsidP="00A70CDF">
            <w:pPr>
              <w:spacing w:after="0"/>
              <w:jc w:val="center"/>
              <w:rPr>
                <w:rFonts w:ascii="Times New Roman" w:hAnsi="Times New Roman" w:cs="Times New Roman"/>
                <w:b/>
                <w:szCs w:val="18"/>
              </w:rPr>
            </w:pPr>
            <w:r w:rsidRPr="00104B0D">
              <w:rPr>
                <w:rFonts w:ascii="Times New Roman" w:hAnsi="Times New Roman" w:cs="Times New Roman"/>
                <w:b/>
                <w:szCs w:val="18"/>
              </w:rPr>
              <w:t>Evaluation Method</w:t>
            </w:r>
          </w:p>
        </w:tc>
        <w:tc>
          <w:tcPr>
            <w:tcW w:w="990" w:type="dxa"/>
            <w:vMerge w:val="restart"/>
          </w:tcPr>
          <w:p w:rsidR="0094155C" w:rsidRPr="00104B0D" w:rsidRDefault="0094155C" w:rsidP="00A70CDF">
            <w:pPr>
              <w:pStyle w:val="NoSpacing"/>
              <w:contextualSpacing/>
              <w:jc w:val="center"/>
              <w:rPr>
                <w:rFonts w:ascii="Times New Roman" w:hAnsi="Times New Roman" w:cs="Times New Roman"/>
                <w:b/>
                <w:szCs w:val="18"/>
              </w:rPr>
            </w:pPr>
            <w:r w:rsidRPr="00104B0D">
              <w:rPr>
                <w:rFonts w:ascii="Times New Roman" w:hAnsi="Times New Roman" w:cs="Times New Roman"/>
                <w:b/>
                <w:bCs/>
                <w:szCs w:val="18"/>
              </w:rPr>
              <w:t xml:space="preserve"> Marks</w:t>
            </w:r>
          </w:p>
        </w:tc>
      </w:tr>
      <w:tr w:rsidR="007C2099" w:rsidRPr="00104B0D" w:rsidTr="005E2C87">
        <w:trPr>
          <w:trHeight w:val="262"/>
        </w:trPr>
        <w:tc>
          <w:tcPr>
            <w:tcW w:w="1080" w:type="dxa"/>
            <w:vMerge/>
          </w:tcPr>
          <w:p w:rsidR="007C2099" w:rsidRPr="00104B0D" w:rsidRDefault="007C2099" w:rsidP="00A70CDF">
            <w:pPr>
              <w:spacing w:after="0"/>
              <w:jc w:val="center"/>
              <w:rPr>
                <w:rFonts w:ascii="Times New Roman" w:hAnsi="Times New Roman" w:cs="Times New Roman"/>
                <w:b/>
                <w:szCs w:val="18"/>
              </w:rPr>
            </w:pPr>
          </w:p>
        </w:tc>
        <w:tc>
          <w:tcPr>
            <w:tcW w:w="4230" w:type="dxa"/>
            <w:vMerge/>
          </w:tcPr>
          <w:p w:rsidR="007C2099" w:rsidRPr="00104B0D" w:rsidRDefault="007C2099" w:rsidP="00A70CDF">
            <w:pPr>
              <w:spacing w:after="0"/>
              <w:jc w:val="center"/>
              <w:rPr>
                <w:rFonts w:ascii="Times New Roman" w:hAnsi="Times New Roman" w:cs="Times New Roman"/>
                <w:b/>
                <w:szCs w:val="18"/>
              </w:rPr>
            </w:pPr>
          </w:p>
        </w:tc>
        <w:tc>
          <w:tcPr>
            <w:tcW w:w="1800" w:type="dxa"/>
          </w:tcPr>
          <w:p w:rsidR="007C2099" w:rsidRPr="00104B0D" w:rsidRDefault="0087434A" w:rsidP="0087434A">
            <w:pPr>
              <w:spacing w:after="0"/>
              <w:jc w:val="center"/>
              <w:rPr>
                <w:rFonts w:ascii="Times New Roman" w:hAnsi="Times New Roman" w:cs="Times New Roman"/>
                <w:b/>
                <w:szCs w:val="18"/>
              </w:rPr>
            </w:pPr>
            <w:r>
              <w:rPr>
                <w:rFonts w:ascii="Times New Roman" w:hAnsi="Times New Roman" w:cs="Times New Roman"/>
                <w:b/>
                <w:szCs w:val="18"/>
              </w:rPr>
              <w:t>Individual</w:t>
            </w:r>
          </w:p>
        </w:tc>
        <w:tc>
          <w:tcPr>
            <w:tcW w:w="1080" w:type="dxa"/>
          </w:tcPr>
          <w:p w:rsidR="007C2099" w:rsidRPr="00104B0D" w:rsidRDefault="0087434A" w:rsidP="00A70CDF">
            <w:pPr>
              <w:spacing w:after="0"/>
              <w:jc w:val="center"/>
              <w:rPr>
                <w:rFonts w:ascii="Times New Roman" w:hAnsi="Times New Roman" w:cs="Times New Roman"/>
                <w:b/>
                <w:szCs w:val="18"/>
              </w:rPr>
            </w:pPr>
            <w:r>
              <w:rPr>
                <w:rFonts w:ascii="Times New Roman" w:hAnsi="Times New Roman" w:cs="Times New Roman"/>
                <w:b/>
                <w:szCs w:val="18"/>
              </w:rPr>
              <w:t>Group</w:t>
            </w:r>
          </w:p>
        </w:tc>
        <w:tc>
          <w:tcPr>
            <w:tcW w:w="990" w:type="dxa"/>
            <w:vMerge/>
          </w:tcPr>
          <w:p w:rsidR="007C2099" w:rsidRPr="00104B0D" w:rsidRDefault="007C2099" w:rsidP="008E55DB">
            <w:pPr>
              <w:rPr>
                <w:rFonts w:ascii="Times New Roman" w:hAnsi="Times New Roman" w:cs="Times New Roman"/>
                <w:b/>
                <w:bCs/>
                <w:szCs w:val="18"/>
              </w:rPr>
            </w:pPr>
          </w:p>
        </w:tc>
      </w:tr>
      <w:tr w:rsidR="007C2099" w:rsidRPr="00104B0D" w:rsidTr="005E2C87">
        <w:tc>
          <w:tcPr>
            <w:tcW w:w="7110" w:type="dxa"/>
            <w:gridSpan w:val="3"/>
          </w:tcPr>
          <w:p w:rsidR="007C2099" w:rsidRPr="00104B0D" w:rsidRDefault="007C2099" w:rsidP="00975B7C">
            <w:pPr>
              <w:pStyle w:val="NoSpacing"/>
              <w:contextualSpacing/>
              <w:jc w:val="center"/>
              <w:rPr>
                <w:rFonts w:ascii="Times New Roman" w:hAnsi="Times New Roman" w:cs="Times New Roman"/>
                <w:b/>
                <w:bCs/>
                <w:szCs w:val="18"/>
              </w:rPr>
            </w:pPr>
            <w:r w:rsidRPr="00104B0D">
              <w:rPr>
                <w:rFonts w:ascii="Times New Roman" w:hAnsi="Times New Roman" w:cs="Times New Roman"/>
                <w:b/>
                <w:bCs/>
                <w:szCs w:val="18"/>
                <w:cs/>
                <w:lang w:bidi="bn-BD"/>
              </w:rPr>
              <w:t xml:space="preserve">A. </w:t>
            </w:r>
            <w:r w:rsidRPr="00104B0D">
              <w:rPr>
                <w:rFonts w:ascii="Times New Roman" w:hAnsi="Times New Roman" w:cs="Times New Roman"/>
                <w:b/>
                <w:bCs/>
                <w:szCs w:val="18"/>
              </w:rPr>
              <w:t>Management Studies</w:t>
            </w:r>
          </w:p>
        </w:tc>
        <w:tc>
          <w:tcPr>
            <w:tcW w:w="2070" w:type="dxa"/>
            <w:gridSpan w:val="2"/>
          </w:tcPr>
          <w:p w:rsidR="007C2099" w:rsidRPr="00104B0D" w:rsidRDefault="007C2099" w:rsidP="007C2099">
            <w:pPr>
              <w:pStyle w:val="NoSpacing"/>
              <w:contextualSpacing/>
              <w:jc w:val="center"/>
              <w:rPr>
                <w:rFonts w:ascii="Times New Roman" w:hAnsi="Times New Roman" w:cs="Times New Roman"/>
                <w:b/>
                <w:bCs/>
                <w:szCs w:val="18"/>
              </w:rPr>
            </w:pPr>
          </w:p>
        </w:tc>
      </w:tr>
      <w:tr w:rsidR="007C2099" w:rsidRPr="00104B0D" w:rsidTr="005E2C87">
        <w:trPr>
          <w:trHeight w:val="188"/>
        </w:trPr>
        <w:tc>
          <w:tcPr>
            <w:tcW w:w="108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1</w:t>
            </w:r>
          </w:p>
        </w:tc>
        <w:tc>
          <w:tcPr>
            <w:tcW w:w="4230" w:type="dxa"/>
          </w:tcPr>
          <w:p w:rsidR="007C2099" w:rsidRPr="00104B0D" w:rsidRDefault="007C2099" w:rsidP="00A70CDF">
            <w:pPr>
              <w:spacing w:after="0" w:line="240" w:lineRule="auto"/>
              <w:rPr>
                <w:rFonts w:ascii="Times New Roman" w:hAnsi="Times New Roman" w:cs="Times New Roman"/>
                <w:sz w:val="20"/>
                <w:szCs w:val="20"/>
              </w:rPr>
            </w:pPr>
            <w:r w:rsidRPr="00104B0D">
              <w:rPr>
                <w:rFonts w:ascii="Times New Roman" w:hAnsi="Times New Roman" w:cs="Times New Roman"/>
                <w:sz w:val="20"/>
                <w:szCs w:val="20"/>
              </w:rPr>
              <w:t>Fundamentals of Foundation Training Course</w:t>
            </w:r>
          </w:p>
        </w:tc>
        <w:tc>
          <w:tcPr>
            <w:tcW w:w="1800" w:type="dxa"/>
          </w:tcPr>
          <w:p w:rsidR="007C2099" w:rsidRPr="00104B0D" w:rsidRDefault="00602E04" w:rsidP="00A70CDF">
            <w:pPr>
              <w:pStyle w:val="NoSpacing"/>
              <w:contextualSpacing/>
              <w:jc w:val="center"/>
              <w:rPr>
                <w:rFonts w:ascii="Times New Roman" w:hAnsi="Times New Roman" w:cs="Times New Roman"/>
                <w:sz w:val="20"/>
                <w:szCs w:val="20"/>
              </w:rPr>
            </w:pPr>
            <w:r>
              <w:rPr>
                <w:rFonts w:ascii="Times New Roman" w:hAnsi="Times New Roman" w:cs="Times New Roman"/>
                <w:sz w:val="20"/>
                <w:szCs w:val="20"/>
              </w:rPr>
              <w:t>WE</w:t>
            </w:r>
            <w:r w:rsidR="005B01B9">
              <w:rPr>
                <w:rFonts w:ascii="Times New Roman" w:hAnsi="Times New Roman" w:cs="Times New Roman"/>
                <w:sz w:val="20"/>
                <w:szCs w:val="20"/>
              </w:rPr>
              <w:t xml:space="preserve"> (25)</w:t>
            </w:r>
          </w:p>
        </w:tc>
        <w:tc>
          <w:tcPr>
            <w:tcW w:w="1080" w:type="dxa"/>
          </w:tcPr>
          <w:p w:rsidR="007C2099" w:rsidRPr="00104B0D" w:rsidRDefault="007C2099" w:rsidP="00A70CDF">
            <w:pPr>
              <w:pStyle w:val="NoSpacing"/>
              <w:contextualSpacing/>
              <w:jc w:val="center"/>
              <w:rPr>
                <w:rFonts w:ascii="Times New Roman" w:hAnsi="Times New Roman" w:cs="Times New Roman"/>
                <w:sz w:val="20"/>
                <w:szCs w:val="20"/>
              </w:rPr>
            </w:pPr>
          </w:p>
        </w:tc>
        <w:tc>
          <w:tcPr>
            <w:tcW w:w="99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25</w:t>
            </w:r>
          </w:p>
        </w:tc>
      </w:tr>
      <w:tr w:rsidR="007C2099" w:rsidRPr="00104B0D" w:rsidTr="005E2C87">
        <w:tc>
          <w:tcPr>
            <w:tcW w:w="108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2</w:t>
            </w:r>
          </w:p>
        </w:tc>
        <w:tc>
          <w:tcPr>
            <w:tcW w:w="4230" w:type="dxa"/>
          </w:tcPr>
          <w:p w:rsidR="007C2099" w:rsidRPr="00104B0D" w:rsidRDefault="007C2099" w:rsidP="00A70CDF">
            <w:pPr>
              <w:spacing w:after="0" w:line="240" w:lineRule="auto"/>
              <w:rPr>
                <w:rFonts w:ascii="Times New Roman" w:hAnsi="Times New Roman" w:cs="Times New Roman"/>
                <w:sz w:val="20"/>
                <w:szCs w:val="20"/>
              </w:rPr>
            </w:pPr>
            <w:r w:rsidRPr="00104B0D">
              <w:rPr>
                <w:rFonts w:ascii="Times New Roman" w:hAnsi="Times New Roman" w:cs="Times New Roman"/>
                <w:sz w:val="20"/>
                <w:szCs w:val="20"/>
              </w:rPr>
              <w:t xml:space="preserve">Organization and Human Resource Management </w:t>
            </w:r>
          </w:p>
        </w:tc>
        <w:tc>
          <w:tcPr>
            <w:tcW w:w="1800" w:type="dxa"/>
          </w:tcPr>
          <w:p w:rsidR="007C2099" w:rsidRPr="00104B0D" w:rsidRDefault="0000716D" w:rsidP="00A70CDF">
            <w:pPr>
              <w:pStyle w:val="NoSpacing"/>
              <w:contextualSpacing/>
              <w:jc w:val="center"/>
              <w:rPr>
                <w:rFonts w:ascii="Times New Roman" w:hAnsi="Times New Roman" w:cs="Times New Roman"/>
                <w:sz w:val="20"/>
                <w:szCs w:val="20"/>
              </w:rPr>
            </w:pPr>
            <w:r>
              <w:rPr>
                <w:rFonts w:ascii="Times New Roman" w:hAnsi="Times New Roman" w:cs="Times New Roman"/>
                <w:sz w:val="20"/>
                <w:szCs w:val="20"/>
              </w:rPr>
              <w:t>IE (20)</w:t>
            </w:r>
          </w:p>
        </w:tc>
        <w:tc>
          <w:tcPr>
            <w:tcW w:w="1080" w:type="dxa"/>
          </w:tcPr>
          <w:p w:rsidR="007C2099" w:rsidRPr="00104B0D" w:rsidRDefault="0000716D" w:rsidP="00A70CDF">
            <w:pPr>
              <w:pStyle w:val="NoSpacing"/>
              <w:contextualSpacing/>
              <w:jc w:val="center"/>
              <w:rPr>
                <w:rFonts w:ascii="Times New Roman" w:hAnsi="Times New Roman" w:cs="Times New Roman"/>
                <w:sz w:val="20"/>
                <w:szCs w:val="20"/>
              </w:rPr>
            </w:pPr>
            <w:r>
              <w:rPr>
                <w:rFonts w:ascii="Times New Roman" w:hAnsi="Times New Roman" w:cs="Times New Roman"/>
                <w:sz w:val="20"/>
                <w:szCs w:val="20"/>
              </w:rPr>
              <w:t>GR (30)</w:t>
            </w:r>
          </w:p>
        </w:tc>
        <w:tc>
          <w:tcPr>
            <w:tcW w:w="99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50</w:t>
            </w:r>
          </w:p>
        </w:tc>
      </w:tr>
      <w:tr w:rsidR="007C2099" w:rsidRPr="00104B0D" w:rsidTr="005E2C87">
        <w:tc>
          <w:tcPr>
            <w:tcW w:w="108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3</w:t>
            </w:r>
          </w:p>
        </w:tc>
        <w:tc>
          <w:tcPr>
            <w:tcW w:w="4230" w:type="dxa"/>
          </w:tcPr>
          <w:p w:rsidR="007C2099" w:rsidRPr="00104B0D" w:rsidRDefault="007C2099" w:rsidP="00A70CDF">
            <w:pPr>
              <w:spacing w:after="0" w:line="240" w:lineRule="auto"/>
              <w:rPr>
                <w:rFonts w:ascii="Times New Roman" w:hAnsi="Times New Roman" w:cs="Times New Roman"/>
                <w:i/>
                <w:iCs/>
                <w:sz w:val="20"/>
                <w:szCs w:val="20"/>
              </w:rPr>
            </w:pPr>
            <w:r w:rsidRPr="00104B0D">
              <w:rPr>
                <w:rFonts w:ascii="Times New Roman" w:hAnsi="Times New Roman" w:cs="Times New Roman"/>
                <w:sz w:val="20"/>
                <w:szCs w:val="20"/>
              </w:rPr>
              <w:t>Total Quality Management</w:t>
            </w:r>
          </w:p>
        </w:tc>
        <w:tc>
          <w:tcPr>
            <w:tcW w:w="1800" w:type="dxa"/>
          </w:tcPr>
          <w:p w:rsidR="007C2099" w:rsidRPr="00104B0D" w:rsidRDefault="007C2099" w:rsidP="002D6760">
            <w:pPr>
              <w:pStyle w:val="NoSpacing"/>
              <w:contextualSpacing/>
              <w:jc w:val="center"/>
              <w:rPr>
                <w:rFonts w:ascii="Times New Roman" w:hAnsi="Times New Roman" w:cs="Times New Roman"/>
                <w:sz w:val="20"/>
                <w:szCs w:val="20"/>
              </w:rPr>
            </w:pPr>
            <w:r>
              <w:rPr>
                <w:rFonts w:ascii="Times New Roman" w:hAnsi="Times New Roman" w:cs="Times New Roman"/>
                <w:sz w:val="20"/>
                <w:szCs w:val="20"/>
              </w:rPr>
              <w:t>IA</w:t>
            </w:r>
            <w:r w:rsidR="005B01B9">
              <w:rPr>
                <w:rFonts w:ascii="Times New Roman" w:hAnsi="Times New Roman" w:cs="Times New Roman"/>
                <w:sz w:val="20"/>
                <w:szCs w:val="20"/>
              </w:rPr>
              <w:t xml:space="preserve"> (25)</w:t>
            </w:r>
          </w:p>
        </w:tc>
        <w:tc>
          <w:tcPr>
            <w:tcW w:w="1080" w:type="dxa"/>
          </w:tcPr>
          <w:p w:rsidR="007C2099" w:rsidRPr="00104B0D" w:rsidRDefault="007C2099" w:rsidP="00A70CDF">
            <w:pPr>
              <w:pStyle w:val="NoSpacing"/>
              <w:contextualSpacing/>
              <w:jc w:val="center"/>
              <w:rPr>
                <w:rFonts w:ascii="Times New Roman" w:hAnsi="Times New Roman" w:cs="Times New Roman"/>
                <w:sz w:val="20"/>
                <w:szCs w:val="20"/>
              </w:rPr>
            </w:pPr>
          </w:p>
        </w:tc>
        <w:tc>
          <w:tcPr>
            <w:tcW w:w="99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25</w:t>
            </w:r>
          </w:p>
        </w:tc>
      </w:tr>
      <w:tr w:rsidR="007C2099" w:rsidRPr="00104B0D" w:rsidTr="005E2C87">
        <w:tc>
          <w:tcPr>
            <w:tcW w:w="108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4</w:t>
            </w:r>
          </w:p>
        </w:tc>
        <w:tc>
          <w:tcPr>
            <w:tcW w:w="4230" w:type="dxa"/>
          </w:tcPr>
          <w:p w:rsidR="007C2099" w:rsidRPr="00104B0D" w:rsidRDefault="007C2099" w:rsidP="00A70CDF">
            <w:pPr>
              <w:spacing w:after="0" w:line="240" w:lineRule="auto"/>
              <w:rPr>
                <w:rFonts w:ascii="Times New Roman" w:hAnsi="Times New Roman" w:cs="Times New Roman"/>
                <w:sz w:val="20"/>
                <w:szCs w:val="20"/>
              </w:rPr>
            </w:pPr>
            <w:r w:rsidRPr="00104B0D">
              <w:rPr>
                <w:rFonts w:ascii="Times New Roman" w:hAnsi="Times New Roman" w:cs="Times New Roman"/>
                <w:sz w:val="20"/>
                <w:szCs w:val="20"/>
              </w:rPr>
              <w:t>Service Laws and Rules in Bangladesh</w:t>
            </w:r>
          </w:p>
        </w:tc>
        <w:tc>
          <w:tcPr>
            <w:tcW w:w="1800" w:type="dxa"/>
          </w:tcPr>
          <w:p w:rsidR="007C2099" w:rsidRPr="00104B0D" w:rsidRDefault="008C7075" w:rsidP="00A70CDF">
            <w:pPr>
              <w:pStyle w:val="NoSpacing"/>
              <w:ind w:left="-108"/>
              <w:contextualSpacing/>
              <w:jc w:val="center"/>
              <w:rPr>
                <w:rFonts w:ascii="Times New Roman" w:hAnsi="Times New Roman" w:cs="Times New Roman"/>
                <w:sz w:val="20"/>
                <w:szCs w:val="20"/>
              </w:rPr>
            </w:pPr>
            <w:r>
              <w:rPr>
                <w:rFonts w:ascii="Times New Roman" w:hAnsi="Times New Roman" w:cs="Times New Roman"/>
                <w:sz w:val="20"/>
                <w:szCs w:val="20"/>
              </w:rPr>
              <w:t>CT</w:t>
            </w:r>
            <w:r w:rsidR="002D6760">
              <w:rPr>
                <w:rFonts w:ascii="Times New Roman" w:hAnsi="Times New Roman" w:cs="Times New Roman"/>
                <w:sz w:val="20"/>
                <w:szCs w:val="20"/>
              </w:rPr>
              <w:t>(40) +IE (10)</w:t>
            </w:r>
          </w:p>
        </w:tc>
        <w:tc>
          <w:tcPr>
            <w:tcW w:w="1080" w:type="dxa"/>
          </w:tcPr>
          <w:p w:rsidR="007C2099" w:rsidRPr="00104B0D" w:rsidRDefault="002D6760" w:rsidP="002C5EAD">
            <w:pPr>
              <w:pStyle w:val="NoSpacing"/>
              <w:ind w:left="-108"/>
              <w:contextualSpacing/>
              <w:jc w:val="center"/>
              <w:rPr>
                <w:rFonts w:ascii="Times New Roman" w:hAnsi="Times New Roman" w:cs="Times New Roman"/>
                <w:sz w:val="20"/>
                <w:szCs w:val="20"/>
              </w:rPr>
            </w:pPr>
            <w:r>
              <w:rPr>
                <w:rFonts w:ascii="Times New Roman" w:hAnsi="Times New Roman" w:cs="Times New Roman"/>
                <w:sz w:val="20"/>
                <w:szCs w:val="20"/>
              </w:rPr>
              <w:t>G</w:t>
            </w:r>
            <w:r w:rsidR="002C5EAD">
              <w:rPr>
                <w:rFonts w:ascii="Times New Roman" w:hAnsi="Times New Roman" w:cs="Times New Roman"/>
                <w:sz w:val="20"/>
                <w:szCs w:val="20"/>
              </w:rPr>
              <w:t>R</w:t>
            </w:r>
            <w:r>
              <w:rPr>
                <w:rFonts w:ascii="Times New Roman" w:hAnsi="Times New Roman" w:cs="Times New Roman"/>
                <w:sz w:val="20"/>
                <w:szCs w:val="20"/>
              </w:rPr>
              <w:t xml:space="preserve"> (25)</w:t>
            </w:r>
          </w:p>
        </w:tc>
        <w:tc>
          <w:tcPr>
            <w:tcW w:w="990" w:type="dxa"/>
          </w:tcPr>
          <w:p w:rsidR="007C2099" w:rsidRPr="00104B0D" w:rsidRDefault="007C2099" w:rsidP="00B412D4">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75</w:t>
            </w:r>
          </w:p>
        </w:tc>
      </w:tr>
      <w:tr w:rsidR="007C2099" w:rsidRPr="00104B0D" w:rsidTr="005E2C87">
        <w:tc>
          <w:tcPr>
            <w:tcW w:w="1080" w:type="dxa"/>
          </w:tcPr>
          <w:p w:rsidR="007C2099" w:rsidRPr="00104B0D" w:rsidRDefault="007C2099" w:rsidP="00A70CDF">
            <w:pPr>
              <w:pStyle w:val="NoSpacing"/>
              <w:contextualSpacing/>
              <w:jc w:val="center"/>
              <w:rPr>
                <w:rFonts w:ascii="Times New Roman" w:hAnsi="Times New Roman" w:cs="Times New Roman"/>
                <w:bCs/>
                <w:sz w:val="20"/>
                <w:szCs w:val="20"/>
              </w:rPr>
            </w:pPr>
            <w:r w:rsidRPr="00104B0D">
              <w:rPr>
                <w:rFonts w:ascii="Times New Roman" w:hAnsi="Times New Roman" w:cs="Times New Roman"/>
                <w:bCs/>
                <w:sz w:val="20"/>
                <w:szCs w:val="20"/>
              </w:rPr>
              <w:t>5</w:t>
            </w:r>
          </w:p>
        </w:tc>
        <w:tc>
          <w:tcPr>
            <w:tcW w:w="4230" w:type="dxa"/>
          </w:tcPr>
          <w:p w:rsidR="007C2099" w:rsidRPr="00104B0D" w:rsidRDefault="007C2099" w:rsidP="00A70CDF">
            <w:pPr>
              <w:spacing w:after="0" w:line="240" w:lineRule="auto"/>
              <w:rPr>
                <w:rFonts w:ascii="Times New Roman" w:hAnsi="Times New Roman" w:cs="Times New Roman"/>
                <w:sz w:val="20"/>
                <w:szCs w:val="20"/>
              </w:rPr>
            </w:pPr>
            <w:r w:rsidRPr="00104B0D">
              <w:rPr>
                <w:rFonts w:ascii="Times New Roman" w:hAnsi="Times New Roman" w:cs="Times New Roman"/>
                <w:sz w:val="20"/>
                <w:szCs w:val="20"/>
              </w:rPr>
              <w:t>Office Management</w:t>
            </w:r>
          </w:p>
        </w:tc>
        <w:tc>
          <w:tcPr>
            <w:tcW w:w="180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WE (35)  + RSA (15) + IIR (25)</w:t>
            </w:r>
          </w:p>
        </w:tc>
        <w:tc>
          <w:tcPr>
            <w:tcW w:w="1080" w:type="dxa"/>
          </w:tcPr>
          <w:p w:rsidR="007C2099" w:rsidRPr="00104B0D" w:rsidRDefault="007C2099" w:rsidP="00A70CDF">
            <w:pPr>
              <w:pStyle w:val="NoSpacing"/>
              <w:contextualSpacing/>
              <w:jc w:val="center"/>
              <w:rPr>
                <w:rFonts w:ascii="Times New Roman" w:hAnsi="Times New Roman" w:cs="Times New Roman"/>
                <w:sz w:val="20"/>
                <w:szCs w:val="20"/>
              </w:rPr>
            </w:pPr>
          </w:p>
        </w:tc>
        <w:tc>
          <w:tcPr>
            <w:tcW w:w="99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75</w:t>
            </w:r>
          </w:p>
        </w:tc>
      </w:tr>
      <w:tr w:rsidR="007C2099" w:rsidRPr="00104B0D" w:rsidTr="005E2C87">
        <w:tc>
          <w:tcPr>
            <w:tcW w:w="1080" w:type="dxa"/>
          </w:tcPr>
          <w:p w:rsidR="007C2099" w:rsidRPr="00104B0D" w:rsidRDefault="007C2099" w:rsidP="00A70CDF">
            <w:pPr>
              <w:pStyle w:val="NoSpacing"/>
              <w:contextualSpacing/>
              <w:jc w:val="center"/>
              <w:rPr>
                <w:rFonts w:ascii="Times New Roman" w:hAnsi="Times New Roman" w:cs="Times New Roman"/>
                <w:bCs/>
                <w:sz w:val="20"/>
                <w:szCs w:val="20"/>
              </w:rPr>
            </w:pPr>
            <w:r w:rsidRPr="00104B0D">
              <w:rPr>
                <w:rFonts w:ascii="Times New Roman" w:hAnsi="Times New Roman" w:cs="Times New Roman"/>
                <w:bCs/>
                <w:sz w:val="20"/>
                <w:szCs w:val="20"/>
              </w:rPr>
              <w:t>6</w:t>
            </w:r>
          </w:p>
        </w:tc>
        <w:tc>
          <w:tcPr>
            <w:tcW w:w="4230" w:type="dxa"/>
          </w:tcPr>
          <w:p w:rsidR="007C2099" w:rsidRPr="00104B0D" w:rsidRDefault="007C2099" w:rsidP="00A70CDF">
            <w:pPr>
              <w:spacing w:after="0" w:line="240" w:lineRule="auto"/>
              <w:rPr>
                <w:rFonts w:ascii="Times New Roman" w:hAnsi="Times New Roman" w:cs="Times New Roman"/>
                <w:sz w:val="20"/>
                <w:szCs w:val="20"/>
              </w:rPr>
            </w:pPr>
            <w:r w:rsidRPr="00104B0D">
              <w:rPr>
                <w:rFonts w:ascii="Times New Roman" w:hAnsi="Times New Roman" w:cs="Times New Roman"/>
                <w:sz w:val="20"/>
                <w:szCs w:val="20"/>
              </w:rPr>
              <w:t>Financial Acts, Rules, Regulations and Procedures</w:t>
            </w:r>
          </w:p>
        </w:tc>
        <w:tc>
          <w:tcPr>
            <w:tcW w:w="1800" w:type="dxa"/>
          </w:tcPr>
          <w:p w:rsidR="007C2099" w:rsidRPr="00104B0D" w:rsidRDefault="007C2099" w:rsidP="00A70CDF">
            <w:pPr>
              <w:pStyle w:val="NoSpacing"/>
              <w:contextualSpacing/>
              <w:jc w:val="center"/>
              <w:rPr>
                <w:rFonts w:ascii="Times New Roman" w:hAnsi="Times New Roman" w:cs="Times New Roman"/>
                <w:bCs/>
                <w:sz w:val="20"/>
                <w:szCs w:val="20"/>
              </w:rPr>
            </w:pPr>
            <w:r w:rsidRPr="00104B0D">
              <w:rPr>
                <w:rFonts w:ascii="Times New Roman" w:hAnsi="Times New Roman" w:cs="Times New Roman"/>
                <w:bCs/>
                <w:sz w:val="20"/>
                <w:szCs w:val="20"/>
              </w:rPr>
              <w:t>WE (25) + IE (25)</w:t>
            </w:r>
          </w:p>
        </w:tc>
        <w:tc>
          <w:tcPr>
            <w:tcW w:w="1080" w:type="dxa"/>
          </w:tcPr>
          <w:p w:rsidR="007C2099" w:rsidRPr="00104B0D" w:rsidRDefault="007C2099" w:rsidP="00A70CDF">
            <w:pPr>
              <w:pStyle w:val="NoSpacing"/>
              <w:contextualSpacing/>
              <w:jc w:val="center"/>
              <w:rPr>
                <w:rFonts w:ascii="Times New Roman" w:hAnsi="Times New Roman" w:cs="Times New Roman"/>
                <w:bCs/>
                <w:sz w:val="20"/>
                <w:szCs w:val="20"/>
              </w:rPr>
            </w:pPr>
          </w:p>
        </w:tc>
        <w:tc>
          <w:tcPr>
            <w:tcW w:w="990" w:type="dxa"/>
          </w:tcPr>
          <w:p w:rsidR="007C2099" w:rsidRPr="00104B0D" w:rsidRDefault="007C2099" w:rsidP="00A70CDF">
            <w:pPr>
              <w:pStyle w:val="NoSpacing"/>
              <w:contextualSpacing/>
              <w:jc w:val="center"/>
              <w:rPr>
                <w:rFonts w:ascii="Times New Roman" w:hAnsi="Times New Roman" w:cs="Times New Roman"/>
                <w:bCs/>
                <w:sz w:val="20"/>
                <w:szCs w:val="20"/>
              </w:rPr>
            </w:pPr>
            <w:r w:rsidRPr="00104B0D">
              <w:rPr>
                <w:rFonts w:ascii="Times New Roman" w:hAnsi="Times New Roman" w:cs="Times New Roman"/>
                <w:bCs/>
                <w:sz w:val="20"/>
                <w:szCs w:val="20"/>
              </w:rPr>
              <w:t>50</w:t>
            </w:r>
          </w:p>
        </w:tc>
      </w:tr>
      <w:tr w:rsidR="007C2099" w:rsidRPr="00104B0D" w:rsidTr="005E2C87">
        <w:tc>
          <w:tcPr>
            <w:tcW w:w="7110" w:type="dxa"/>
            <w:gridSpan w:val="3"/>
          </w:tcPr>
          <w:p w:rsidR="007C2099" w:rsidRPr="00104B0D" w:rsidRDefault="007C2099" w:rsidP="00975B7C">
            <w:pPr>
              <w:pStyle w:val="NoSpacing"/>
              <w:contextualSpacing/>
              <w:jc w:val="center"/>
              <w:rPr>
                <w:rFonts w:ascii="Times New Roman" w:hAnsi="Times New Roman" w:cs="Times New Roman"/>
                <w:b/>
                <w:bCs/>
                <w:szCs w:val="18"/>
              </w:rPr>
            </w:pPr>
            <w:r w:rsidRPr="00104B0D">
              <w:rPr>
                <w:rFonts w:ascii="Times New Roman" w:hAnsi="Times New Roman" w:cs="Times New Roman"/>
                <w:b/>
                <w:bCs/>
                <w:szCs w:val="18"/>
                <w:cs/>
                <w:lang w:bidi="bn-BD"/>
              </w:rPr>
              <w:t xml:space="preserve">B. </w:t>
            </w:r>
            <w:r w:rsidRPr="00104B0D">
              <w:rPr>
                <w:rFonts w:ascii="Times New Roman" w:hAnsi="Times New Roman" w:cs="Times New Roman"/>
                <w:b/>
                <w:bCs/>
                <w:szCs w:val="18"/>
              </w:rPr>
              <w:t>Public Administration</w:t>
            </w:r>
          </w:p>
        </w:tc>
        <w:tc>
          <w:tcPr>
            <w:tcW w:w="2070" w:type="dxa"/>
            <w:gridSpan w:val="2"/>
          </w:tcPr>
          <w:p w:rsidR="007C2099" w:rsidRPr="00104B0D" w:rsidRDefault="007C2099" w:rsidP="007C2099">
            <w:pPr>
              <w:pStyle w:val="NoSpacing"/>
              <w:contextualSpacing/>
              <w:jc w:val="center"/>
              <w:rPr>
                <w:rFonts w:ascii="Times New Roman" w:hAnsi="Times New Roman" w:cs="Times New Roman"/>
                <w:b/>
                <w:bCs/>
                <w:szCs w:val="18"/>
              </w:rPr>
            </w:pPr>
          </w:p>
        </w:tc>
      </w:tr>
      <w:tr w:rsidR="007C2099" w:rsidRPr="00104B0D" w:rsidTr="005E2C87">
        <w:tc>
          <w:tcPr>
            <w:tcW w:w="108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7</w:t>
            </w:r>
          </w:p>
        </w:tc>
        <w:tc>
          <w:tcPr>
            <w:tcW w:w="4230" w:type="dxa"/>
          </w:tcPr>
          <w:p w:rsidR="007C2099" w:rsidRPr="00104B0D" w:rsidRDefault="007C2099" w:rsidP="00A70CDF">
            <w:pPr>
              <w:pStyle w:val="NoSpacing"/>
              <w:contextualSpacing/>
              <w:rPr>
                <w:rFonts w:ascii="Times New Roman" w:hAnsi="Times New Roman" w:cs="Times New Roman"/>
                <w:sz w:val="20"/>
                <w:szCs w:val="20"/>
              </w:rPr>
            </w:pPr>
            <w:r w:rsidRPr="00104B0D">
              <w:rPr>
                <w:rFonts w:ascii="Times New Roman" w:hAnsi="Times New Roman" w:cs="Times New Roman"/>
                <w:bCs/>
                <w:sz w:val="20"/>
                <w:szCs w:val="20"/>
              </w:rPr>
              <w:t xml:space="preserve">Governmental System &amp; Essential Laws </w:t>
            </w:r>
          </w:p>
        </w:tc>
        <w:tc>
          <w:tcPr>
            <w:tcW w:w="1800" w:type="dxa"/>
          </w:tcPr>
          <w:p w:rsidR="007C2099" w:rsidRPr="00104B0D" w:rsidRDefault="007C2099" w:rsidP="00A70CDF">
            <w:pPr>
              <w:pStyle w:val="NoSpacing"/>
              <w:contextualSpacing/>
              <w:jc w:val="center"/>
              <w:rPr>
                <w:rFonts w:ascii="Times New Roman" w:hAnsi="Times New Roman" w:cs="Times New Roman"/>
                <w:sz w:val="20"/>
                <w:szCs w:val="20"/>
              </w:rPr>
            </w:pPr>
          </w:p>
        </w:tc>
        <w:tc>
          <w:tcPr>
            <w:tcW w:w="1080" w:type="dxa"/>
          </w:tcPr>
          <w:p w:rsidR="007C2099" w:rsidRPr="00104B0D" w:rsidRDefault="009B1249" w:rsidP="000D427D">
            <w:pPr>
              <w:pStyle w:val="NoSpacing"/>
              <w:contextualSpacing/>
              <w:jc w:val="center"/>
              <w:rPr>
                <w:rFonts w:ascii="Times New Roman" w:hAnsi="Times New Roman" w:cs="Times New Roman"/>
                <w:sz w:val="20"/>
                <w:szCs w:val="20"/>
              </w:rPr>
            </w:pPr>
            <w:r>
              <w:rPr>
                <w:rFonts w:ascii="Times New Roman" w:hAnsi="Times New Roman" w:cs="Times New Roman"/>
                <w:sz w:val="20"/>
                <w:szCs w:val="20"/>
              </w:rPr>
              <w:t>G</w:t>
            </w:r>
            <w:r w:rsidR="000D427D">
              <w:rPr>
                <w:rFonts w:ascii="Times New Roman" w:hAnsi="Times New Roman" w:cs="Times New Roman"/>
                <w:sz w:val="20"/>
                <w:szCs w:val="20"/>
              </w:rPr>
              <w:t>R</w:t>
            </w:r>
            <w:r>
              <w:rPr>
                <w:rFonts w:ascii="Times New Roman" w:hAnsi="Times New Roman" w:cs="Times New Roman"/>
                <w:sz w:val="20"/>
                <w:szCs w:val="20"/>
              </w:rPr>
              <w:t xml:space="preserve"> (50)</w:t>
            </w:r>
          </w:p>
        </w:tc>
        <w:tc>
          <w:tcPr>
            <w:tcW w:w="99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50</w:t>
            </w:r>
          </w:p>
        </w:tc>
      </w:tr>
      <w:tr w:rsidR="007C2099" w:rsidRPr="00104B0D" w:rsidTr="005E2C87">
        <w:tc>
          <w:tcPr>
            <w:tcW w:w="108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8</w:t>
            </w:r>
          </w:p>
        </w:tc>
        <w:tc>
          <w:tcPr>
            <w:tcW w:w="4230" w:type="dxa"/>
          </w:tcPr>
          <w:p w:rsidR="007C2099" w:rsidRPr="00104B0D" w:rsidRDefault="007C2099" w:rsidP="00A70CDF">
            <w:pPr>
              <w:pStyle w:val="NoSpacing"/>
              <w:contextualSpacing/>
              <w:rPr>
                <w:rFonts w:ascii="Times New Roman" w:hAnsi="Times New Roman" w:cs="Times New Roman"/>
                <w:sz w:val="20"/>
                <w:szCs w:val="20"/>
              </w:rPr>
            </w:pPr>
            <w:r w:rsidRPr="00104B0D">
              <w:rPr>
                <w:rFonts w:ascii="Times New Roman" w:hAnsi="Times New Roman" w:cs="Times New Roman"/>
                <w:bCs/>
                <w:sz w:val="20"/>
                <w:szCs w:val="20"/>
              </w:rPr>
              <w:t xml:space="preserve">Public Sector Management </w:t>
            </w:r>
          </w:p>
        </w:tc>
        <w:tc>
          <w:tcPr>
            <w:tcW w:w="1800" w:type="dxa"/>
          </w:tcPr>
          <w:p w:rsidR="007C2099" w:rsidRPr="00104B0D" w:rsidRDefault="001F2042" w:rsidP="001F2042">
            <w:pPr>
              <w:pStyle w:val="NoSpacing"/>
              <w:contextualSpacing/>
              <w:jc w:val="center"/>
              <w:rPr>
                <w:rFonts w:ascii="Times New Roman" w:hAnsi="Times New Roman" w:cs="Times New Roman"/>
                <w:bCs/>
                <w:sz w:val="20"/>
                <w:szCs w:val="20"/>
              </w:rPr>
            </w:pPr>
            <w:r>
              <w:rPr>
                <w:rFonts w:ascii="Times New Roman" w:hAnsi="Times New Roman" w:cs="Times New Roman"/>
                <w:bCs/>
                <w:sz w:val="20"/>
                <w:szCs w:val="20"/>
              </w:rPr>
              <w:t xml:space="preserve">IA (20) </w:t>
            </w:r>
            <w:r w:rsidR="007C2099">
              <w:rPr>
                <w:rFonts w:ascii="Times New Roman" w:hAnsi="Times New Roman" w:cs="Times New Roman"/>
                <w:bCs/>
                <w:sz w:val="20"/>
                <w:szCs w:val="20"/>
              </w:rPr>
              <w:t xml:space="preserve"> </w:t>
            </w:r>
          </w:p>
        </w:tc>
        <w:tc>
          <w:tcPr>
            <w:tcW w:w="1080" w:type="dxa"/>
          </w:tcPr>
          <w:p w:rsidR="007C2099" w:rsidRPr="00104B0D" w:rsidRDefault="001F2042" w:rsidP="005245CB">
            <w:pPr>
              <w:pStyle w:val="NoSpacing"/>
              <w:contextualSpacing/>
              <w:jc w:val="center"/>
              <w:rPr>
                <w:rFonts w:ascii="Times New Roman" w:hAnsi="Times New Roman" w:cs="Times New Roman"/>
                <w:bCs/>
                <w:sz w:val="20"/>
                <w:szCs w:val="20"/>
              </w:rPr>
            </w:pPr>
            <w:r>
              <w:rPr>
                <w:rFonts w:ascii="Times New Roman" w:hAnsi="Times New Roman" w:cs="Times New Roman"/>
                <w:bCs/>
                <w:sz w:val="20"/>
                <w:szCs w:val="20"/>
              </w:rPr>
              <w:t>GR</w:t>
            </w:r>
            <w:r w:rsidRPr="00104B0D">
              <w:rPr>
                <w:rFonts w:ascii="Times New Roman" w:hAnsi="Times New Roman" w:cs="Times New Roman"/>
                <w:bCs/>
                <w:sz w:val="20"/>
                <w:szCs w:val="20"/>
              </w:rPr>
              <w:t xml:space="preserve">  (30)</w:t>
            </w:r>
          </w:p>
        </w:tc>
        <w:tc>
          <w:tcPr>
            <w:tcW w:w="99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50</w:t>
            </w:r>
          </w:p>
        </w:tc>
      </w:tr>
      <w:tr w:rsidR="007C2099" w:rsidRPr="00104B0D" w:rsidTr="005E2C87">
        <w:tc>
          <w:tcPr>
            <w:tcW w:w="7110" w:type="dxa"/>
            <w:gridSpan w:val="3"/>
          </w:tcPr>
          <w:p w:rsidR="007C2099" w:rsidRPr="00104B0D" w:rsidRDefault="007C2099" w:rsidP="00975B7C">
            <w:pPr>
              <w:pStyle w:val="NoSpacing"/>
              <w:contextualSpacing/>
              <w:jc w:val="center"/>
              <w:rPr>
                <w:rFonts w:ascii="Times New Roman" w:hAnsi="Times New Roman" w:cs="Times New Roman"/>
                <w:b/>
                <w:bCs/>
                <w:sz w:val="20"/>
                <w:szCs w:val="20"/>
              </w:rPr>
            </w:pPr>
            <w:r w:rsidRPr="00104B0D">
              <w:rPr>
                <w:rFonts w:ascii="Times New Roman" w:hAnsi="Times New Roman" w:cs="Times New Roman"/>
                <w:b/>
                <w:bCs/>
                <w:sz w:val="20"/>
                <w:szCs w:val="20"/>
                <w:cs/>
                <w:lang w:bidi="bn-BD"/>
              </w:rPr>
              <w:t xml:space="preserve">C. </w:t>
            </w:r>
            <w:r w:rsidRPr="00104B0D">
              <w:rPr>
                <w:rFonts w:ascii="Times New Roman" w:hAnsi="Times New Roman" w:cs="Times New Roman"/>
                <w:b/>
                <w:bCs/>
                <w:sz w:val="20"/>
                <w:szCs w:val="20"/>
                <w:lang w:bidi="bn-BD"/>
              </w:rPr>
              <w:t>Bangladesh Studies</w:t>
            </w:r>
          </w:p>
        </w:tc>
        <w:tc>
          <w:tcPr>
            <w:tcW w:w="2070" w:type="dxa"/>
            <w:gridSpan w:val="2"/>
          </w:tcPr>
          <w:p w:rsidR="007C2099" w:rsidRPr="00104B0D" w:rsidRDefault="007C2099" w:rsidP="007C2099">
            <w:pPr>
              <w:pStyle w:val="NoSpacing"/>
              <w:contextualSpacing/>
              <w:jc w:val="center"/>
              <w:rPr>
                <w:rFonts w:ascii="Times New Roman" w:hAnsi="Times New Roman" w:cs="Times New Roman"/>
                <w:b/>
                <w:bCs/>
                <w:sz w:val="20"/>
                <w:szCs w:val="20"/>
              </w:rPr>
            </w:pPr>
          </w:p>
        </w:tc>
      </w:tr>
      <w:tr w:rsidR="007C2099" w:rsidRPr="00104B0D" w:rsidTr="005E2C87">
        <w:trPr>
          <w:trHeight w:val="440"/>
        </w:trPr>
        <w:tc>
          <w:tcPr>
            <w:tcW w:w="108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9</w:t>
            </w:r>
          </w:p>
        </w:tc>
        <w:tc>
          <w:tcPr>
            <w:tcW w:w="4230" w:type="dxa"/>
          </w:tcPr>
          <w:p w:rsidR="007C2099" w:rsidRPr="00104B0D" w:rsidRDefault="007C2099" w:rsidP="00325B1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Bangladesh: </w:t>
            </w:r>
            <w:r w:rsidRPr="00104B0D">
              <w:rPr>
                <w:rFonts w:ascii="Times New Roman" w:hAnsi="Times New Roman" w:cs="Times New Roman"/>
                <w:sz w:val="20"/>
                <w:szCs w:val="20"/>
              </w:rPr>
              <w:t xml:space="preserve">History, </w:t>
            </w:r>
            <w:r>
              <w:rPr>
                <w:rFonts w:ascii="Times New Roman" w:hAnsi="Times New Roman" w:cs="Times New Roman"/>
                <w:sz w:val="20"/>
                <w:szCs w:val="20"/>
              </w:rPr>
              <w:t xml:space="preserve">Society and </w:t>
            </w:r>
            <w:r w:rsidRPr="00104B0D">
              <w:rPr>
                <w:rFonts w:ascii="Times New Roman" w:hAnsi="Times New Roman" w:cs="Times New Roman"/>
                <w:sz w:val="20"/>
                <w:szCs w:val="20"/>
              </w:rPr>
              <w:t>Culture</w:t>
            </w:r>
          </w:p>
        </w:tc>
        <w:tc>
          <w:tcPr>
            <w:tcW w:w="180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sz w:val="20"/>
                <w:szCs w:val="20"/>
              </w:rPr>
              <w:t>IR</w:t>
            </w:r>
            <w:r w:rsidR="009B1249">
              <w:rPr>
                <w:rFonts w:ascii="Times New Roman" w:hAnsi="Times New Roman" w:cs="Times New Roman"/>
                <w:sz w:val="20"/>
                <w:szCs w:val="20"/>
              </w:rPr>
              <w:t>(25)</w:t>
            </w:r>
          </w:p>
        </w:tc>
        <w:tc>
          <w:tcPr>
            <w:tcW w:w="1080" w:type="dxa"/>
          </w:tcPr>
          <w:p w:rsidR="007C2099" w:rsidRPr="00104B0D" w:rsidRDefault="009B1249" w:rsidP="00154AAA">
            <w:pPr>
              <w:pStyle w:val="NoSpacing"/>
              <w:contextualSpacing/>
              <w:jc w:val="center"/>
              <w:rPr>
                <w:rFonts w:ascii="Times New Roman" w:hAnsi="Times New Roman" w:cs="Times New Roman"/>
                <w:sz w:val="20"/>
                <w:szCs w:val="20"/>
              </w:rPr>
            </w:pPr>
            <w:r>
              <w:rPr>
                <w:rFonts w:ascii="Times New Roman" w:hAnsi="Times New Roman" w:cs="Times New Roman"/>
                <w:sz w:val="20"/>
                <w:szCs w:val="20"/>
              </w:rPr>
              <w:t>G</w:t>
            </w:r>
            <w:r w:rsidR="00154AAA">
              <w:rPr>
                <w:rFonts w:ascii="Times New Roman" w:hAnsi="Times New Roman" w:cs="Times New Roman"/>
                <w:sz w:val="20"/>
                <w:szCs w:val="20"/>
              </w:rPr>
              <w:t>R</w:t>
            </w:r>
            <w:r>
              <w:rPr>
                <w:rFonts w:ascii="Times New Roman" w:hAnsi="Times New Roman" w:cs="Times New Roman"/>
                <w:sz w:val="20"/>
                <w:szCs w:val="20"/>
              </w:rPr>
              <w:t xml:space="preserve"> (25) </w:t>
            </w:r>
          </w:p>
        </w:tc>
        <w:tc>
          <w:tcPr>
            <w:tcW w:w="99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50</w:t>
            </w:r>
          </w:p>
        </w:tc>
      </w:tr>
      <w:tr w:rsidR="007C2099" w:rsidRPr="00104B0D" w:rsidTr="005E2C87">
        <w:tc>
          <w:tcPr>
            <w:tcW w:w="108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10</w:t>
            </w:r>
          </w:p>
        </w:tc>
        <w:tc>
          <w:tcPr>
            <w:tcW w:w="4230" w:type="dxa"/>
          </w:tcPr>
          <w:p w:rsidR="007C2099" w:rsidRPr="00104B0D" w:rsidRDefault="007C2099" w:rsidP="00A70CDF">
            <w:pPr>
              <w:spacing w:after="0" w:line="240" w:lineRule="auto"/>
              <w:rPr>
                <w:rFonts w:ascii="Times New Roman" w:hAnsi="Times New Roman" w:cs="Times New Roman"/>
                <w:sz w:val="20"/>
                <w:szCs w:val="20"/>
              </w:rPr>
            </w:pPr>
            <w:r w:rsidRPr="00104B0D">
              <w:rPr>
                <w:rFonts w:ascii="Times New Roman" w:hAnsi="Times New Roman" w:cs="Times New Roman"/>
                <w:sz w:val="20"/>
                <w:szCs w:val="20"/>
              </w:rPr>
              <w:t xml:space="preserve">Village Study </w:t>
            </w:r>
          </w:p>
        </w:tc>
        <w:tc>
          <w:tcPr>
            <w:tcW w:w="1800" w:type="dxa"/>
          </w:tcPr>
          <w:p w:rsidR="007C2099" w:rsidRPr="00104B0D" w:rsidRDefault="007C2099" w:rsidP="00A70CDF">
            <w:pPr>
              <w:pStyle w:val="NoSpacing"/>
              <w:contextualSpacing/>
              <w:jc w:val="center"/>
              <w:rPr>
                <w:rFonts w:ascii="Times New Roman" w:hAnsi="Times New Roman" w:cs="Times New Roman"/>
                <w:sz w:val="20"/>
                <w:szCs w:val="20"/>
              </w:rPr>
            </w:pPr>
          </w:p>
        </w:tc>
        <w:tc>
          <w:tcPr>
            <w:tcW w:w="1080" w:type="dxa"/>
          </w:tcPr>
          <w:p w:rsidR="007C2099" w:rsidRPr="00104B0D" w:rsidRDefault="008B0D94"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sz w:val="20"/>
                <w:szCs w:val="20"/>
              </w:rPr>
              <w:t>GR</w:t>
            </w:r>
            <w:r w:rsidR="00307656">
              <w:rPr>
                <w:rFonts w:ascii="Times New Roman" w:hAnsi="Times New Roman" w:cs="Times New Roman"/>
                <w:sz w:val="20"/>
                <w:szCs w:val="20"/>
              </w:rPr>
              <w:t xml:space="preserve"> (50)</w:t>
            </w:r>
          </w:p>
        </w:tc>
        <w:tc>
          <w:tcPr>
            <w:tcW w:w="99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50</w:t>
            </w:r>
          </w:p>
        </w:tc>
      </w:tr>
      <w:tr w:rsidR="007C2099" w:rsidRPr="00104B0D" w:rsidTr="005E2C87">
        <w:trPr>
          <w:trHeight w:val="278"/>
        </w:trPr>
        <w:tc>
          <w:tcPr>
            <w:tcW w:w="108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11</w:t>
            </w:r>
          </w:p>
        </w:tc>
        <w:tc>
          <w:tcPr>
            <w:tcW w:w="4230" w:type="dxa"/>
          </w:tcPr>
          <w:p w:rsidR="007C2099" w:rsidRPr="00104B0D" w:rsidRDefault="007C2099" w:rsidP="00A70CDF">
            <w:pPr>
              <w:spacing w:after="0" w:line="240" w:lineRule="auto"/>
              <w:rPr>
                <w:rFonts w:ascii="Times New Roman" w:hAnsi="Times New Roman" w:cs="Times New Roman"/>
                <w:sz w:val="20"/>
                <w:szCs w:val="20"/>
              </w:rPr>
            </w:pPr>
            <w:r w:rsidRPr="00104B0D">
              <w:rPr>
                <w:rFonts w:ascii="Times New Roman" w:hAnsi="Times New Roman" w:cs="Times New Roman"/>
                <w:sz w:val="20"/>
                <w:szCs w:val="20"/>
              </w:rPr>
              <w:t>Rural Development in Bangladesh</w:t>
            </w:r>
          </w:p>
        </w:tc>
        <w:tc>
          <w:tcPr>
            <w:tcW w:w="180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sz w:val="20"/>
                <w:szCs w:val="20"/>
              </w:rPr>
              <w:t>WE</w:t>
            </w:r>
            <w:r w:rsidR="005B01B9">
              <w:rPr>
                <w:rFonts w:ascii="Times New Roman" w:hAnsi="Times New Roman" w:cs="Times New Roman"/>
                <w:sz w:val="20"/>
                <w:szCs w:val="20"/>
              </w:rPr>
              <w:t xml:space="preserve"> (25)</w:t>
            </w:r>
          </w:p>
        </w:tc>
        <w:tc>
          <w:tcPr>
            <w:tcW w:w="1080" w:type="dxa"/>
          </w:tcPr>
          <w:p w:rsidR="007C2099" w:rsidRPr="00104B0D" w:rsidRDefault="007C2099" w:rsidP="00A70CDF">
            <w:pPr>
              <w:pStyle w:val="NoSpacing"/>
              <w:contextualSpacing/>
              <w:jc w:val="center"/>
              <w:rPr>
                <w:rFonts w:ascii="Times New Roman" w:hAnsi="Times New Roman" w:cs="Times New Roman"/>
                <w:sz w:val="20"/>
                <w:szCs w:val="20"/>
              </w:rPr>
            </w:pPr>
          </w:p>
        </w:tc>
        <w:tc>
          <w:tcPr>
            <w:tcW w:w="99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25</w:t>
            </w:r>
          </w:p>
        </w:tc>
      </w:tr>
      <w:tr w:rsidR="007C2099" w:rsidRPr="00104B0D" w:rsidTr="005E2C87">
        <w:tc>
          <w:tcPr>
            <w:tcW w:w="7110" w:type="dxa"/>
            <w:gridSpan w:val="3"/>
          </w:tcPr>
          <w:p w:rsidR="007C2099" w:rsidRPr="00104B0D" w:rsidRDefault="007C2099" w:rsidP="00975B7C">
            <w:pPr>
              <w:pStyle w:val="NoSpacing"/>
              <w:contextualSpacing/>
              <w:jc w:val="center"/>
              <w:rPr>
                <w:rFonts w:ascii="Times New Roman" w:hAnsi="Times New Roman" w:cs="Times New Roman"/>
                <w:b/>
                <w:bCs/>
                <w:sz w:val="20"/>
                <w:szCs w:val="20"/>
              </w:rPr>
            </w:pPr>
            <w:r w:rsidRPr="00104B0D">
              <w:rPr>
                <w:rFonts w:ascii="Times New Roman" w:hAnsi="Times New Roman" w:cs="Times New Roman"/>
                <w:b/>
                <w:bCs/>
                <w:sz w:val="20"/>
                <w:szCs w:val="20"/>
                <w:lang w:bidi="bn-BD"/>
              </w:rPr>
              <w:t xml:space="preserve">D. </w:t>
            </w:r>
            <w:r w:rsidRPr="00104B0D">
              <w:rPr>
                <w:rFonts w:ascii="Times New Roman" w:hAnsi="Times New Roman" w:cs="Times New Roman"/>
                <w:b/>
                <w:bCs/>
                <w:sz w:val="20"/>
                <w:szCs w:val="20"/>
              </w:rPr>
              <w:t>Ethics and Human Rights</w:t>
            </w:r>
          </w:p>
        </w:tc>
        <w:tc>
          <w:tcPr>
            <w:tcW w:w="2070" w:type="dxa"/>
            <w:gridSpan w:val="2"/>
          </w:tcPr>
          <w:p w:rsidR="007C2099" w:rsidRPr="00104B0D" w:rsidRDefault="007C2099" w:rsidP="007C2099">
            <w:pPr>
              <w:pStyle w:val="NoSpacing"/>
              <w:contextualSpacing/>
              <w:jc w:val="center"/>
              <w:rPr>
                <w:rFonts w:ascii="Times New Roman" w:hAnsi="Times New Roman" w:cs="Times New Roman"/>
                <w:b/>
                <w:bCs/>
                <w:sz w:val="20"/>
                <w:szCs w:val="20"/>
              </w:rPr>
            </w:pPr>
          </w:p>
        </w:tc>
      </w:tr>
      <w:tr w:rsidR="007C2099" w:rsidRPr="00104B0D" w:rsidTr="005E2C87">
        <w:tc>
          <w:tcPr>
            <w:tcW w:w="1080" w:type="dxa"/>
          </w:tcPr>
          <w:p w:rsidR="007C2099" w:rsidRPr="00104B0D" w:rsidRDefault="007C2099" w:rsidP="00A70CDF">
            <w:pPr>
              <w:pStyle w:val="NoSpacing"/>
              <w:contextualSpacing/>
              <w:jc w:val="center"/>
              <w:rPr>
                <w:rFonts w:ascii="Times New Roman" w:hAnsi="Times New Roman" w:cs="Times New Roman"/>
                <w:szCs w:val="18"/>
              </w:rPr>
            </w:pPr>
            <w:r w:rsidRPr="00104B0D">
              <w:rPr>
                <w:rFonts w:ascii="Times New Roman" w:hAnsi="Times New Roman" w:cs="Times New Roman"/>
                <w:bCs/>
                <w:szCs w:val="18"/>
              </w:rPr>
              <w:t>12</w:t>
            </w:r>
          </w:p>
        </w:tc>
        <w:tc>
          <w:tcPr>
            <w:tcW w:w="4230" w:type="dxa"/>
          </w:tcPr>
          <w:p w:rsidR="007C2099" w:rsidRPr="00104B0D" w:rsidRDefault="00E22B18" w:rsidP="00A70CDF">
            <w:pPr>
              <w:pStyle w:val="NoSpacing"/>
              <w:contextualSpacing/>
              <w:rPr>
                <w:rFonts w:ascii="Times New Roman" w:hAnsi="Times New Roman" w:cs="Times New Roman"/>
                <w:szCs w:val="18"/>
              </w:rPr>
            </w:pPr>
            <w:r>
              <w:rPr>
                <w:rFonts w:ascii="Times New Roman" w:hAnsi="Times New Roman" w:cs="Times New Roman"/>
                <w:bCs/>
                <w:szCs w:val="18"/>
              </w:rPr>
              <w:t xml:space="preserve">Integrity &amp; Ethics in public service </w:t>
            </w:r>
          </w:p>
        </w:tc>
        <w:tc>
          <w:tcPr>
            <w:tcW w:w="1800" w:type="dxa"/>
          </w:tcPr>
          <w:p w:rsidR="007C2099" w:rsidRPr="00104B0D" w:rsidRDefault="000273A1" w:rsidP="00A70CDF">
            <w:pPr>
              <w:pStyle w:val="NoSpacing"/>
              <w:contextualSpacing/>
              <w:jc w:val="center"/>
              <w:rPr>
                <w:rFonts w:ascii="Times New Roman" w:hAnsi="Times New Roman" w:cs="Times New Roman"/>
                <w:sz w:val="20"/>
                <w:szCs w:val="20"/>
              </w:rPr>
            </w:pPr>
            <w:r>
              <w:rPr>
                <w:rFonts w:ascii="Times New Roman" w:hAnsi="Times New Roman" w:cs="Times New Roman"/>
                <w:bCs/>
                <w:sz w:val="20"/>
                <w:szCs w:val="20"/>
              </w:rPr>
              <w:t>ICS (25</w:t>
            </w:r>
            <w:r w:rsidR="007C2099" w:rsidRPr="00104B0D">
              <w:rPr>
                <w:rFonts w:ascii="Times New Roman" w:hAnsi="Times New Roman" w:cs="Times New Roman"/>
                <w:bCs/>
                <w:sz w:val="20"/>
                <w:szCs w:val="20"/>
              </w:rPr>
              <w:t xml:space="preserve">) </w:t>
            </w:r>
          </w:p>
        </w:tc>
        <w:tc>
          <w:tcPr>
            <w:tcW w:w="1080" w:type="dxa"/>
          </w:tcPr>
          <w:p w:rsidR="007C2099" w:rsidRPr="00104B0D" w:rsidRDefault="000273A1" w:rsidP="00910F96">
            <w:pPr>
              <w:pStyle w:val="NoSpacing"/>
              <w:contextualSpacing/>
              <w:jc w:val="center"/>
              <w:rPr>
                <w:rFonts w:ascii="Times New Roman" w:hAnsi="Times New Roman" w:cs="Times New Roman"/>
                <w:sz w:val="20"/>
                <w:szCs w:val="20"/>
              </w:rPr>
            </w:pPr>
            <w:r>
              <w:rPr>
                <w:rFonts w:ascii="Times New Roman" w:hAnsi="Times New Roman" w:cs="Times New Roman"/>
                <w:sz w:val="20"/>
                <w:szCs w:val="20"/>
              </w:rPr>
              <w:t>G</w:t>
            </w:r>
            <w:r w:rsidR="00910F96">
              <w:rPr>
                <w:rFonts w:ascii="Times New Roman" w:hAnsi="Times New Roman" w:cs="Times New Roman"/>
                <w:sz w:val="20"/>
                <w:szCs w:val="20"/>
              </w:rPr>
              <w:t>R</w:t>
            </w:r>
            <w:r>
              <w:rPr>
                <w:rFonts w:ascii="Times New Roman" w:hAnsi="Times New Roman" w:cs="Times New Roman"/>
                <w:sz w:val="20"/>
                <w:szCs w:val="20"/>
              </w:rPr>
              <w:t xml:space="preserve"> (25) </w:t>
            </w:r>
          </w:p>
        </w:tc>
        <w:tc>
          <w:tcPr>
            <w:tcW w:w="990" w:type="dxa"/>
          </w:tcPr>
          <w:p w:rsidR="007C2099" w:rsidRPr="00104B0D" w:rsidRDefault="007C2099" w:rsidP="00A70CDF">
            <w:pPr>
              <w:pStyle w:val="NoSpacing"/>
              <w:contextualSpacing/>
              <w:jc w:val="center"/>
              <w:rPr>
                <w:rFonts w:ascii="Times New Roman" w:hAnsi="Times New Roman" w:cs="Times New Roman"/>
                <w:szCs w:val="18"/>
              </w:rPr>
            </w:pPr>
            <w:r w:rsidRPr="00104B0D">
              <w:rPr>
                <w:rFonts w:ascii="Times New Roman" w:hAnsi="Times New Roman" w:cs="Times New Roman"/>
                <w:bCs/>
                <w:szCs w:val="18"/>
              </w:rPr>
              <w:t>50</w:t>
            </w:r>
          </w:p>
        </w:tc>
      </w:tr>
      <w:tr w:rsidR="007C2099" w:rsidRPr="00104B0D" w:rsidTr="005E2C87">
        <w:tc>
          <w:tcPr>
            <w:tcW w:w="1080" w:type="dxa"/>
          </w:tcPr>
          <w:p w:rsidR="007C2099" w:rsidRPr="00104B0D" w:rsidRDefault="007C2099" w:rsidP="00A70CDF">
            <w:pPr>
              <w:pStyle w:val="NoSpacing"/>
              <w:contextualSpacing/>
              <w:jc w:val="center"/>
              <w:rPr>
                <w:rFonts w:ascii="Times New Roman" w:hAnsi="Times New Roman" w:cs="Times New Roman"/>
                <w:szCs w:val="18"/>
              </w:rPr>
            </w:pPr>
            <w:r w:rsidRPr="00104B0D">
              <w:rPr>
                <w:rFonts w:ascii="Times New Roman" w:hAnsi="Times New Roman" w:cs="Times New Roman"/>
                <w:bCs/>
                <w:szCs w:val="18"/>
              </w:rPr>
              <w:t>13</w:t>
            </w:r>
          </w:p>
        </w:tc>
        <w:tc>
          <w:tcPr>
            <w:tcW w:w="4230" w:type="dxa"/>
          </w:tcPr>
          <w:p w:rsidR="007C2099" w:rsidRPr="00104B0D" w:rsidRDefault="007C2099" w:rsidP="00A70CDF">
            <w:pPr>
              <w:pStyle w:val="NoSpacing"/>
              <w:contextualSpacing/>
              <w:rPr>
                <w:rFonts w:ascii="Times New Roman" w:hAnsi="Times New Roman" w:cs="Times New Roman"/>
                <w:szCs w:val="18"/>
              </w:rPr>
            </w:pPr>
            <w:r w:rsidRPr="00104B0D">
              <w:rPr>
                <w:rFonts w:ascii="Times New Roman" w:hAnsi="Times New Roman" w:cs="Times New Roman"/>
                <w:bCs/>
                <w:szCs w:val="18"/>
              </w:rPr>
              <w:t>Gender and Development</w:t>
            </w:r>
          </w:p>
        </w:tc>
        <w:tc>
          <w:tcPr>
            <w:tcW w:w="1800" w:type="dxa"/>
          </w:tcPr>
          <w:p w:rsidR="007C2099" w:rsidRPr="00104B0D" w:rsidRDefault="007C2099" w:rsidP="00A70CDF">
            <w:pPr>
              <w:pStyle w:val="NoSpacing"/>
              <w:contextualSpacing/>
              <w:jc w:val="center"/>
              <w:rPr>
                <w:rFonts w:ascii="Times New Roman" w:hAnsi="Times New Roman" w:cs="Times New Roman"/>
                <w:sz w:val="20"/>
                <w:szCs w:val="20"/>
              </w:rPr>
            </w:pPr>
          </w:p>
        </w:tc>
        <w:tc>
          <w:tcPr>
            <w:tcW w:w="1080" w:type="dxa"/>
          </w:tcPr>
          <w:p w:rsidR="007C2099" w:rsidRPr="00104B0D" w:rsidRDefault="000057C0"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GE (25)</w:t>
            </w:r>
          </w:p>
        </w:tc>
        <w:tc>
          <w:tcPr>
            <w:tcW w:w="990" w:type="dxa"/>
          </w:tcPr>
          <w:p w:rsidR="007C2099" w:rsidRPr="00104B0D" w:rsidRDefault="007C2099" w:rsidP="00A70CDF">
            <w:pPr>
              <w:pStyle w:val="NoSpacing"/>
              <w:contextualSpacing/>
              <w:jc w:val="center"/>
              <w:rPr>
                <w:rFonts w:ascii="Times New Roman" w:hAnsi="Times New Roman" w:cs="Times New Roman"/>
                <w:szCs w:val="18"/>
              </w:rPr>
            </w:pPr>
            <w:r w:rsidRPr="00104B0D">
              <w:rPr>
                <w:rFonts w:ascii="Times New Roman" w:hAnsi="Times New Roman" w:cs="Times New Roman"/>
                <w:bCs/>
                <w:szCs w:val="18"/>
              </w:rPr>
              <w:t>25</w:t>
            </w:r>
          </w:p>
        </w:tc>
      </w:tr>
      <w:tr w:rsidR="007C2099" w:rsidRPr="00104B0D" w:rsidTr="005E2C87">
        <w:tc>
          <w:tcPr>
            <w:tcW w:w="7110" w:type="dxa"/>
            <w:gridSpan w:val="3"/>
            <w:vAlign w:val="center"/>
          </w:tcPr>
          <w:p w:rsidR="007C2099" w:rsidRPr="00104B0D" w:rsidRDefault="007C2099" w:rsidP="00975B7C">
            <w:pPr>
              <w:pStyle w:val="NoSpacing"/>
              <w:contextualSpacing/>
              <w:jc w:val="center"/>
              <w:rPr>
                <w:rFonts w:ascii="Times New Roman" w:hAnsi="Times New Roman" w:cs="Times New Roman"/>
                <w:b/>
                <w:bCs/>
                <w:sz w:val="20"/>
                <w:szCs w:val="20"/>
              </w:rPr>
            </w:pPr>
            <w:r w:rsidRPr="00104B0D">
              <w:rPr>
                <w:rFonts w:ascii="Times New Roman" w:hAnsi="Times New Roman" w:cs="Times New Roman"/>
                <w:b/>
                <w:bCs/>
                <w:sz w:val="20"/>
                <w:szCs w:val="20"/>
                <w:lang w:bidi="bn-BD"/>
              </w:rPr>
              <w:t xml:space="preserve">E. </w:t>
            </w:r>
            <w:r w:rsidRPr="00104B0D">
              <w:rPr>
                <w:rFonts w:ascii="Times New Roman" w:hAnsi="Times New Roman" w:cs="Times New Roman"/>
                <w:b/>
                <w:bCs/>
                <w:sz w:val="20"/>
                <w:szCs w:val="20"/>
              </w:rPr>
              <w:t>Development Studies</w:t>
            </w:r>
          </w:p>
        </w:tc>
        <w:tc>
          <w:tcPr>
            <w:tcW w:w="2070" w:type="dxa"/>
            <w:gridSpan w:val="2"/>
            <w:vAlign w:val="center"/>
          </w:tcPr>
          <w:p w:rsidR="007C2099" w:rsidRPr="00104B0D" w:rsidRDefault="007C2099" w:rsidP="007C2099">
            <w:pPr>
              <w:pStyle w:val="NoSpacing"/>
              <w:contextualSpacing/>
              <w:jc w:val="center"/>
              <w:rPr>
                <w:rFonts w:ascii="Times New Roman" w:hAnsi="Times New Roman" w:cs="Times New Roman"/>
                <w:b/>
                <w:bCs/>
                <w:sz w:val="20"/>
                <w:szCs w:val="20"/>
              </w:rPr>
            </w:pPr>
          </w:p>
        </w:tc>
      </w:tr>
      <w:tr w:rsidR="007C2099" w:rsidRPr="00104B0D" w:rsidTr="005E2C87">
        <w:trPr>
          <w:trHeight w:val="197"/>
        </w:trPr>
        <w:tc>
          <w:tcPr>
            <w:tcW w:w="1080" w:type="dxa"/>
          </w:tcPr>
          <w:p w:rsidR="007C2099" w:rsidRPr="00104B0D" w:rsidRDefault="007C2099" w:rsidP="00A70CDF">
            <w:pPr>
              <w:pStyle w:val="NoSpacing"/>
              <w:contextualSpacing/>
              <w:jc w:val="center"/>
              <w:rPr>
                <w:rFonts w:ascii="Times New Roman" w:hAnsi="Times New Roman" w:cs="Times New Roman"/>
                <w:szCs w:val="18"/>
              </w:rPr>
            </w:pPr>
            <w:r w:rsidRPr="00104B0D">
              <w:rPr>
                <w:rFonts w:ascii="Times New Roman" w:hAnsi="Times New Roman" w:cs="Times New Roman"/>
                <w:bCs/>
                <w:szCs w:val="18"/>
              </w:rPr>
              <w:t>14</w:t>
            </w:r>
          </w:p>
        </w:tc>
        <w:tc>
          <w:tcPr>
            <w:tcW w:w="4230" w:type="dxa"/>
          </w:tcPr>
          <w:p w:rsidR="007C2099" w:rsidRPr="00104B0D" w:rsidRDefault="007C2099" w:rsidP="00A70CDF">
            <w:pPr>
              <w:spacing w:after="0" w:line="240" w:lineRule="auto"/>
              <w:rPr>
                <w:rFonts w:ascii="Times New Roman" w:hAnsi="Times New Roman" w:cs="Times New Roman"/>
                <w:szCs w:val="18"/>
              </w:rPr>
            </w:pPr>
            <w:r w:rsidRPr="00104B0D">
              <w:rPr>
                <w:rFonts w:ascii="Times New Roman" w:hAnsi="Times New Roman" w:cs="Times New Roman"/>
                <w:szCs w:val="18"/>
              </w:rPr>
              <w:t xml:space="preserve">Basics of Economics </w:t>
            </w:r>
          </w:p>
        </w:tc>
        <w:tc>
          <w:tcPr>
            <w:tcW w:w="1800" w:type="dxa"/>
          </w:tcPr>
          <w:p w:rsidR="007C2099" w:rsidRPr="00104B0D" w:rsidRDefault="007C2099"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 xml:space="preserve">WE (50) </w:t>
            </w:r>
          </w:p>
        </w:tc>
        <w:tc>
          <w:tcPr>
            <w:tcW w:w="1080" w:type="dxa"/>
          </w:tcPr>
          <w:p w:rsidR="007C2099" w:rsidRPr="00104B0D" w:rsidRDefault="007C2099" w:rsidP="00A70CDF">
            <w:pPr>
              <w:pStyle w:val="NoSpacing"/>
              <w:contextualSpacing/>
              <w:jc w:val="center"/>
              <w:rPr>
                <w:rFonts w:ascii="Times New Roman" w:hAnsi="Times New Roman" w:cs="Times New Roman"/>
                <w:sz w:val="20"/>
                <w:szCs w:val="20"/>
              </w:rPr>
            </w:pPr>
          </w:p>
        </w:tc>
        <w:tc>
          <w:tcPr>
            <w:tcW w:w="990" w:type="dxa"/>
          </w:tcPr>
          <w:p w:rsidR="007C2099" w:rsidRPr="00104B0D" w:rsidRDefault="007C2099" w:rsidP="00A70CDF">
            <w:pPr>
              <w:pStyle w:val="NoSpacing"/>
              <w:contextualSpacing/>
              <w:jc w:val="center"/>
              <w:rPr>
                <w:rFonts w:ascii="Times New Roman" w:hAnsi="Times New Roman" w:cs="Times New Roman"/>
                <w:szCs w:val="18"/>
              </w:rPr>
            </w:pPr>
            <w:r w:rsidRPr="00104B0D">
              <w:rPr>
                <w:rFonts w:ascii="Times New Roman" w:hAnsi="Times New Roman" w:cs="Times New Roman"/>
                <w:bCs/>
                <w:szCs w:val="18"/>
              </w:rPr>
              <w:t>50</w:t>
            </w:r>
          </w:p>
        </w:tc>
      </w:tr>
      <w:tr w:rsidR="007C2099" w:rsidRPr="00104B0D" w:rsidTr="005E2C87">
        <w:tc>
          <w:tcPr>
            <w:tcW w:w="1080" w:type="dxa"/>
          </w:tcPr>
          <w:p w:rsidR="007C2099" w:rsidRPr="00104B0D" w:rsidRDefault="007C2099" w:rsidP="00A70CDF">
            <w:pPr>
              <w:pStyle w:val="NoSpacing"/>
              <w:contextualSpacing/>
              <w:jc w:val="center"/>
              <w:rPr>
                <w:rFonts w:ascii="Times New Roman" w:hAnsi="Times New Roman" w:cs="Times New Roman"/>
                <w:bCs/>
                <w:szCs w:val="18"/>
              </w:rPr>
            </w:pPr>
            <w:r w:rsidRPr="00104B0D">
              <w:rPr>
                <w:rFonts w:ascii="Times New Roman" w:hAnsi="Times New Roman" w:cs="Times New Roman"/>
                <w:bCs/>
                <w:szCs w:val="18"/>
              </w:rPr>
              <w:t>15</w:t>
            </w:r>
          </w:p>
        </w:tc>
        <w:tc>
          <w:tcPr>
            <w:tcW w:w="4230" w:type="dxa"/>
          </w:tcPr>
          <w:p w:rsidR="007C2099" w:rsidRPr="00104B0D" w:rsidRDefault="007C2099" w:rsidP="00A70CDF">
            <w:pPr>
              <w:spacing w:after="0" w:line="240" w:lineRule="auto"/>
              <w:rPr>
                <w:rFonts w:ascii="Times New Roman" w:hAnsi="Times New Roman" w:cs="Times New Roman"/>
                <w:szCs w:val="18"/>
              </w:rPr>
            </w:pPr>
            <w:r w:rsidRPr="00104B0D">
              <w:rPr>
                <w:rFonts w:ascii="Times New Roman" w:hAnsi="Times New Roman" w:cs="Times New Roman"/>
                <w:szCs w:val="18"/>
              </w:rPr>
              <w:t>Bangladesh Economy: Development Perspective</w:t>
            </w:r>
          </w:p>
        </w:tc>
        <w:tc>
          <w:tcPr>
            <w:tcW w:w="1800" w:type="dxa"/>
          </w:tcPr>
          <w:p w:rsidR="007C2099" w:rsidRPr="00104B0D" w:rsidRDefault="000057C0" w:rsidP="00B968AC">
            <w:pPr>
              <w:pStyle w:val="NoSpacing"/>
              <w:contextualSpacing/>
              <w:jc w:val="center"/>
              <w:rPr>
                <w:rFonts w:ascii="Times New Roman" w:hAnsi="Times New Roman" w:cs="Times New Roman"/>
                <w:bCs/>
                <w:sz w:val="20"/>
                <w:szCs w:val="20"/>
              </w:rPr>
            </w:pPr>
            <w:r>
              <w:rPr>
                <w:rFonts w:ascii="Times New Roman" w:hAnsi="Times New Roman" w:cs="Times New Roman"/>
                <w:bCs/>
                <w:sz w:val="20"/>
                <w:szCs w:val="20"/>
              </w:rPr>
              <w:t>IA</w:t>
            </w:r>
            <w:r w:rsidR="007C2099" w:rsidRPr="00104B0D">
              <w:rPr>
                <w:rFonts w:ascii="Times New Roman" w:hAnsi="Times New Roman" w:cs="Times New Roman"/>
                <w:bCs/>
                <w:sz w:val="20"/>
                <w:szCs w:val="20"/>
              </w:rPr>
              <w:t xml:space="preserve"> (25)</w:t>
            </w:r>
          </w:p>
        </w:tc>
        <w:tc>
          <w:tcPr>
            <w:tcW w:w="1080" w:type="dxa"/>
          </w:tcPr>
          <w:p w:rsidR="007C2099" w:rsidRPr="00104B0D" w:rsidRDefault="007C2099" w:rsidP="00A70CDF">
            <w:pPr>
              <w:pStyle w:val="NoSpacing"/>
              <w:contextualSpacing/>
              <w:jc w:val="center"/>
              <w:rPr>
                <w:rFonts w:ascii="Times New Roman" w:hAnsi="Times New Roman" w:cs="Times New Roman"/>
                <w:bCs/>
                <w:sz w:val="20"/>
                <w:szCs w:val="20"/>
              </w:rPr>
            </w:pPr>
          </w:p>
        </w:tc>
        <w:tc>
          <w:tcPr>
            <w:tcW w:w="990" w:type="dxa"/>
          </w:tcPr>
          <w:p w:rsidR="007C2099" w:rsidRPr="00104B0D" w:rsidRDefault="00B968AC" w:rsidP="00A70CDF">
            <w:pPr>
              <w:pStyle w:val="NoSpacing"/>
              <w:contextualSpacing/>
              <w:jc w:val="center"/>
              <w:rPr>
                <w:rFonts w:ascii="Times New Roman" w:hAnsi="Times New Roman" w:cs="Times New Roman"/>
                <w:bCs/>
                <w:szCs w:val="18"/>
              </w:rPr>
            </w:pPr>
            <w:r>
              <w:rPr>
                <w:rFonts w:ascii="Times New Roman" w:hAnsi="Times New Roman" w:cs="Times New Roman"/>
                <w:bCs/>
                <w:szCs w:val="18"/>
              </w:rPr>
              <w:t>25</w:t>
            </w:r>
          </w:p>
        </w:tc>
      </w:tr>
      <w:tr w:rsidR="006E68AC" w:rsidRPr="00104B0D" w:rsidTr="005E2C87">
        <w:tc>
          <w:tcPr>
            <w:tcW w:w="1080" w:type="dxa"/>
          </w:tcPr>
          <w:p w:rsidR="006E68AC" w:rsidRPr="00104B0D" w:rsidRDefault="006E68AC" w:rsidP="008E55DB">
            <w:pPr>
              <w:pStyle w:val="NoSpacing"/>
              <w:contextualSpacing/>
              <w:jc w:val="center"/>
              <w:rPr>
                <w:rFonts w:ascii="Times New Roman" w:hAnsi="Times New Roman" w:cs="Times New Roman"/>
                <w:szCs w:val="18"/>
              </w:rPr>
            </w:pPr>
            <w:r w:rsidRPr="00104B0D">
              <w:rPr>
                <w:rFonts w:ascii="Times New Roman" w:hAnsi="Times New Roman" w:cs="Times New Roman"/>
                <w:bCs/>
                <w:szCs w:val="18"/>
              </w:rPr>
              <w:t>16</w:t>
            </w:r>
          </w:p>
        </w:tc>
        <w:tc>
          <w:tcPr>
            <w:tcW w:w="4230" w:type="dxa"/>
          </w:tcPr>
          <w:p w:rsidR="006E68AC" w:rsidRPr="00104B0D" w:rsidRDefault="00573142" w:rsidP="00A70CDF">
            <w:pPr>
              <w:spacing w:after="0" w:line="240" w:lineRule="auto"/>
              <w:rPr>
                <w:rFonts w:ascii="Times New Roman" w:hAnsi="Times New Roman" w:cs="Times New Roman"/>
                <w:szCs w:val="18"/>
              </w:rPr>
            </w:pPr>
            <w:r>
              <w:rPr>
                <w:rFonts w:ascii="Times New Roman" w:hAnsi="Times New Roman" w:cs="Times New Roman"/>
                <w:szCs w:val="18"/>
              </w:rPr>
              <w:t xml:space="preserve">Environmental &amp; Disaster Management </w:t>
            </w:r>
          </w:p>
        </w:tc>
        <w:tc>
          <w:tcPr>
            <w:tcW w:w="1800" w:type="dxa"/>
          </w:tcPr>
          <w:p w:rsidR="006E68AC" w:rsidRDefault="006E68AC" w:rsidP="00B968AC">
            <w:pPr>
              <w:pStyle w:val="NoSpacing"/>
              <w:contextualSpacing/>
              <w:jc w:val="center"/>
              <w:rPr>
                <w:rFonts w:ascii="Times New Roman" w:hAnsi="Times New Roman" w:cs="Times New Roman"/>
                <w:bCs/>
                <w:sz w:val="20"/>
                <w:szCs w:val="20"/>
              </w:rPr>
            </w:pPr>
          </w:p>
        </w:tc>
        <w:tc>
          <w:tcPr>
            <w:tcW w:w="1080" w:type="dxa"/>
          </w:tcPr>
          <w:p w:rsidR="006E68AC" w:rsidRPr="00104B0D" w:rsidRDefault="009A3807" w:rsidP="00A70CDF">
            <w:pPr>
              <w:pStyle w:val="NoSpacing"/>
              <w:contextualSpacing/>
              <w:jc w:val="center"/>
              <w:rPr>
                <w:rFonts w:ascii="Times New Roman" w:hAnsi="Times New Roman" w:cs="Times New Roman"/>
                <w:bCs/>
                <w:sz w:val="20"/>
                <w:szCs w:val="20"/>
              </w:rPr>
            </w:pPr>
            <w:r>
              <w:rPr>
                <w:rFonts w:ascii="Times New Roman" w:hAnsi="Times New Roman" w:cs="Times New Roman"/>
                <w:bCs/>
                <w:sz w:val="20"/>
                <w:szCs w:val="20"/>
              </w:rPr>
              <w:t xml:space="preserve">GE (25) </w:t>
            </w:r>
          </w:p>
        </w:tc>
        <w:tc>
          <w:tcPr>
            <w:tcW w:w="990" w:type="dxa"/>
          </w:tcPr>
          <w:p w:rsidR="006E68AC" w:rsidRDefault="009A3807" w:rsidP="00A70CDF">
            <w:pPr>
              <w:pStyle w:val="NoSpacing"/>
              <w:contextualSpacing/>
              <w:jc w:val="center"/>
              <w:rPr>
                <w:rFonts w:ascii="Times New Roman" w:hAnsi="Times New Roman" w:cs="Times New Roman"/>
                <w:bCs/>
                <w:szCs w:val="18"/>
              </w:rPr>
            </w:pPr>
            <w:r>
              <w:rPr>
                <w:rFonts w:ascii="Times New Roman" w:hAnsi="Times New Roman" w:cs="Times New Roman"/>
                <w:bCs/>
                <w:szCs w:val="18"/>
              </w:rPr>
              <w:t>25</w:t>
            </w:r>
          </w:p>
        </w:tc>
      </w:tr>
      <w:tr w:rsidR="006E68AC" w:rsidRPr="00104B0D" w:rsidTr="005E2C87">
        <w:tc>
          <w:tcPr>
            <w:tcW w:w="1080" w:type="dxa"/>
          </w:tcPr>
          <w:p w:rsidR="006E68AC" w:rsidRPr="00104B0D" w:rsidRDefault="006E68AC" w:rsidP="008E55DB">
            <w:pPr>
              <w:pStyle w:val="NoSpacing"/>
              <w:contextualSpacing/>
              <w:jc w:val="center"/>
              <w:rPr>
                <w:rFonts w:ascii="Times New Roman" w:hAnsi="Times New Roman" w:cs="Times New Roman"/>
                <w:szCs w:val="18"/>
              </w:rPr>
            </w:pPr>
            <w:r w:rsidRPr="00104B0D">
              <w:rPr>
                <w:rFonts w:ascii="Times New Roman" w:hAnsi="Times New Roman" w:cs="Times New Roman"/>
                <w:bCs/>
                <w:szCs w:val="18"/>
              </w:rPr>
              <w:t>17</w:t>
            </w:r>
          </w:p>
        </w:tc>
        <w:tc>
          <w:tcPr>
            <w:tcW w:w="4230" w:type="dxa"/>
          </w:tcPr>
          <w:p w:rsidR="006E68AC" w:rsidRPr="00104B0D" w:rsidRDefault="006E68AC" w:rsidP="00A70CDF">
            <w:pPr>
              <w:spacing w:after="0" w:line="240" w:lineRule="auto"/>
              <w:rPr>
                <w:rFonts w:ascii="Times New Roman" w:hAnsi="Times New Roman" w:cs="Times New Roman"/>
                <w:szCs w:val="18"/>
              </w:rPr>
            </w:pPr>
            <w:r w:rsidRPr="00104B0D">
              <w:rPr>
                <w:rFonts w:ascii="Times New Roman" w:hAnsi="Times New Roman" w:cs="Times New Roman"/>
                <w:szCs w:val="18"/>
              </w:rPr>
              <w:t>Project and Procurement Management</w:t>
            </w:r>
          </w:p>
        </w:tc>
        <w:tc>
          <w:tcPr>
            <w:tcW w:w="1800" w:type="dxa"/>
          </w:tcPr>
          <w:p w:rsidR="006E68AC" w:rsidRPr="00104B0D" w:rsidRDefault="005B01B9" w:rsidP="006F4303">
            <w:pPr>
              <w:pStyle w:val="NoSpacing"/>
              <w:contextualSpacing/>
              <w:jc w:val="center"/>
              <w:rPr>
                <w:rFonts w:ascii="Times New Roman" w:hAnsi="Times New Roman" w:cs="Times New Roman"/>
                <w:sz w:val="20"/>
                <w:szCs w:val="20"/>
              </w:rPr>
            </w:pPr>
            <w:r>
              <w:rPr>
                <w:rFonts w:ascii="Times New Roman" w:hAnsi="Times New Roman" w:cs="Times New Roman"/>
                <w:bCs/>
                <w:sz w:val="20"/>
                <w:szCs w:val="20"/>
              </w:rPr>
              <w:t>CT</w:t>
            </w:r>
            <w:r w:rsidR="006F4303">
              <w:rPr>
                <w:rFonts w:ascii="Times New Roman" w:hAnsi="Times New Roman" w:cs="Times New Roman"/>
                <w:bCs/>
                <w:sz w:val="20"/>
                <w:szCs w:val="20"/>
              </w:rPr>
              <w:t xml:space="preserve"> (15) + IA (20) </w:t>
            </w:r>
            <w:r w:rsidR="006E68AC" w:rsidRPr="00104B0D">
              <w:rPr>
                <w:rFonts w:ascii="Times New Roman" w:hAnsi="Times New Roman" w:cs="Times New Roman"/>
                <w:bCs/>
                <w:sz w:val="20"/>
                <w:szCs w:val="20"/>
              </w:rPr>
              <w:t xml:space="preserve"> </w:t>
            </w:r>
          </w:p>
        </w:tc>
        <w:tc>
          <w:tcPr>
            <w:tcW w:w="1080" w:type="dxa"/>
          </w:tcPr>
          <w:p w:rsidR="006E68AC" w:rsidRPr="00104B0D" w:rsidRDefault="006F4303"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GE (15)</w:t>
            </w:r>
          </w:p>
        </w:tc>
        <w:tc>
          <w:tcPr>
            <w:tcW w:w="990" w:type="dxa"/>
          </w:tcPr>
          <w:p w:rsidR="006E68AC" w:rsidRPr="00104B0D" w:rsidRDefault="006E68AC" w:rsidP="00A70CDF">
            <w:pPr>
              <w:pStyle w:val="NoSpacing"/>
              <w:contextualSpacing/>
              <w:jc w:val="center"/>
              <w:rPr>
                <w:rFonts w:ascii="Times New Roman" w:hAnsi="Times New Roman" w:cs="Times New Roman"/>
                <w:szCs w:val="18"/>
              </w:rPr>
            </w:pPr>
            <w:r w:rsidRPr="00104B0D">
              <w:rPr>
                <w:rFonts w:ascii="Times New Roman" w:hAnsi="Times New Roman" w:cs="Times New Roman"/>
                <w:bCs/>
                <w:szCs w:val="18"/>
              </w:rPr>
              <w:t>50</w:t>
            </w:r>
          </w:p>
        </w:tc>
      </w:tr>
      <w:tr w:rsidR="006E68AC" w:rsidRPr="00104B0D" w:rsidTr="005E2C87">
        <w:trPr>
          <w:trHeight w:val="296"/>
        </w:trPr>
        <w:tc>
          <w:tcPr>
            <w:tcW w:w="1080" w:type="dxa"/>
          </w:tcPr>
          <w:p w:rsidR="006E68AC" w:rsidRPr="00104B0D" w:rsidRDefault="006E68AC" w:rsidP="00A70CDF">
            <w:pPr>
              <w:pStyle w:val="NoSpacing"/>
              <w:contextualSpacing/>
              <w:jc w:val="center"/>
              <w:rPr>
                <w:rFonts w:ascii="Times New Roman" w:hAnsi="Times New Roman" w:cs="Times New Roman"/>
                <w:szCs w:val="18"/>
              </w:rPr>
            </w:pPr>
            <w:r>
              <w:rPr>
                <w:rFonts w:ascii="Times New Roman" w:hAnsi="Times New Roman" w:cs="Times New Roman"/>
                <w:szCs w:val="18"/>
              </w:rPr>
              <w:t>18</w:t>
            </w:r>
          </w:p>
        </w:tc>
        <w:tc>
          <w:tcPr>
            <w:tcW w:w="4230" w:type="dxa"/>
          </w:tcPr>
          <w:p w:rsidR="006E68AC" w:rsidRPr="00104B0D" w:rsidRDefault="006E68AC" w:rsidP="002E37A5">
            <w:pPr>
              <w:spacing w:after="0" w:line="240" w:lineRule="auto"/>
              <w:rPr>
                <w:rFonts w:ascii="Times New Roman" w:hAnsi="Times New Roman" w:cs="Times New Roman"/>
                <w:szCs w:val="18"/>
              </w:rPr>
            </w:pPr>
            <w:r w:rsidRPr="00104B0D">
              <w:rPr>
                <w:rFonts w:ascii="Times New Roman" w:hAnsi="Times New Roman" w:cs="Times New Roman"/>
                <w:szCs w:val="18"/>
              </w:rPr>
              <w:t>Basics of</w:t>
            </w:r>
            <w:r w:rsidR="002E37A5">
              <w:rPr>
                <w:rFonts w:ascii="Times New Roman" w:hAnsi="Times New Roman" w:cs="Times New Roman"/>
                <w:szCs w:val="18"/>
              </w:rPr>
              <w:t xml:space="preserve"> </w:t>
            </w:r>
            <w:r w:rsidR="00EE3CA7">
              <w:rPr>
                <w:rFonts w:ascii="Times New Roman" w:hAnsi="Times New Roman" w:cs="Times New Roman"/>
                <w:szCs w:val="18"/>
              </w:rPr>
              <w:t>S</w:t>
            </w:r>
            <w:r w:rsidR="002E37A5">
              <w:rPr>
                <w:rFonts w:ascii="Times New Roman" w:hAnsi="Times New Roman" w:cs="Times New Roman"/>
                <w:szCs w:val="18"/>
              </w:rPr>
              <w:t>ocial</w:t>
            </w:r>
            <w:r w:rsidRPr="00104B0D">
              <w:rPr>
                <w:rFonts w:ascii="Times New Roman" w:hAnsi="Times New Roman" w:cs="Times New Roman"/>
                <w:szCs w:val="18"/>
              </w:rPr>
              <w:t xml:space="preserve"> </w:t>
            </w:r>
            <w:r w:rsidR="002E37A5">
              <w:rPr>
                <w:rFonts w:ascii="Times New Roman" w:hAnsi="Times New Roman" w:cs="Times New Roman"/>
                <w:szCs w:val="18"/>
              </w:rPr>
              <w:t xml:space="preserve">Research </w:t>
            </w:r>
          </w:p>
        </w:tc>
        <w:tc>
          <w:tcPr>
            <w:tcW w:w="1800" w:type="dxa"/>
          </w:tcPr>
          <w:p w:rsidR="006E68AC" w:rsidRPr="00104B0D" w:rsidRDefault="006E68AC" w:rsidP="0019110A">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 xml:space="preserve"> CT (2</w:t>
            </w:r>
            <w:r w:rsidR="0019110A">
              <w:rPr>
                <w:rFonts w:ascii="Times New Roman" w:hAnsi="Times New Roman" w:cs="Times New Roman"/>
                <w:bCs/>
                <w:sz w:val="20"/>
                <w:szCs w:val="20"/>
              </w:rPr>
              <w:t xml:space="preserve">0) </w:t>
            </w:r>
          </w:p>
        </w:tc>
        <w:tc>
          <w:tcPr>
            <w:tcW w:w="1080" w:type="dxa"/>
          </w:tcPr>
          <w:p w:rsidR="006E68AC" w:rsidRPr="00104B0D" w:rsidRDefault="00B0683E" w:rsidP="00B0683E">
            <w:pPr>
              <w:pStyle w:val="NoSpacing"/>
              <w:contextualSpacing/>
              <w:jc w:val="center"/>
              <w:rPr>
                <w:rFonts w:ascii="Times New Roman" w:hAnsi="Times New Roman" w:cs="Times New Roman"/>
                <w:sz w:val="20"/>
                <w:szCs w:val="20"/>
              </w:rPr>
            </w:pPr>
            <w:r>
              <w:rPr>
                <w:rFonts w:ascii="Times New Roman" w:hAnsi="Times New Roman" w:cs="Times New Roman"/>
                <w:bCs/>
                <w:sz w:val="20"/>
                <w:szCs w:val="20"/>
              </w:rPr>
              <w:t>G</w:t>
            </w:r>
            <w:r w:rsidR="0019110A" w:rsidRPr="00104B0D">
              <w:rPr>
                <w:rFonts w:ascii="Times New Roman" w:hAnsi="Times New Roman" w:cs="Times New Roman"/>
                <w:bCs/>
                <w:sz w:val="20"/>
                <w:szCs w:val="20"/>
              </w:rPr>
              <w:t>E (</w:t>
            </w:r>
            <w:r>
              <w:rPr>
                <w:rFonts w:ascii="Times New Roman" w:hAnsi="Times New Roman" w:cs="Times New Roman"/>
                <w:bCs/>
                <w:sz w:val="20"/>
                <w:szCs w:val="20"/>
              </w:rPr>
              <w:t>30</w:t>
            </w:r>
            <w:r w:rsidR="0019110A" w:rsidRPr="00104B0D">
              <w:rPr>
                <w:rFonts w:ascii="Times New Roman" w:hAnsi="Times New Roman" w:cs="Times New Roman"/>
                <w:bCs/>
                <w:sz w:val="20"/>
                <w:szCs w:val="20"/>
              </w:rPr>
              <w:t>)</w:t>
            </w:r>
          </w:p>
        </w:tc>
        <w:tc>
          <w:tcPr>
            <w:tcW w:w="990" w:type="dxa"/>
          </w:tcPr>
          <w:p w:rsidR="006E68AC" w:rsidRPr="00104B0D" w:rsidRDefault="006E68AC" w:rsidP="00A70CDF">
            <w:pPr>
              <w:pStyle w:val="NoSpacing"/>
              <w:contextualSpacing/>
              <w:jc w:val="center"/>
              <w:rPr>
                <w:rFonts w:ascii="Times New Roman" w:hAnsi="Times New Roman" w:cs="Times New Roman"/>
                <w:szCs w:val="18"/>
              </w:rPr>
            </w:pPr>
            <w:r w:rsidRPr="00104B0D">
              <w:rPr>
                <w:rFonts w:ascii="Times New Roman" w:hAnsi="Times New Roman" w:cs="Times New Roman"/>
                <w:bCs/>
                <w:szCs w:val="18"/>
              </w:rPr>
              <w:t>50</w:t>
            </w:r>
          </w:p>
        </w:tc>
      </w:tr>
      <w:tr w:rsidR="006E68AC" w:rsidRPr="00104B0D" w:rsidTr="005E2C87">
        <w:tc>
          <w:tcPr>
            <w:tcW w:w="7110" w:type="dxa"/>
            <w:gridSpan w:val="3"/>
            <w:vAlign w:val="center"/>
          </w:tcPr>
          <w:p w:rsidR="006E68AC" w:rsidRPr="00104B0D" w:rsidRDefault="006E68AC" w:rsidP="00975B7C">
            <w:pPr>
              <w:pStyle w:val="NoSpacing"/>
              <w:contextualSpacing/>
              <w:jc w:val="center"/>
              <w:rPr>
                <w:rFonts w:ascii="Times New Roman" w:hAnsi="Times New Roman" w:cs="Times New Roman"/>
                <w:b/>
                <w:bCs/>
                <w:sz w:val="20"/>
                <w:szCs w:val="20"/>
              </w:rPr>
            </w:pPr>
            <w:r w:rsidRPr="00104B0D">
              <w:rPr>
                <w:rFonts w:ascii="Times New Roman" w:hAnsi="Times New Roman" w:cs="Times New Roman"/>
                <w:b/>
                <w:bCs/>
                <w:sz w:val="20"/>
                <w:szCs w:val="20"/>
                <w:cs/>
                <w:lang w:bidi="bn-BD"/>
              </w:rPr>
              <w:t xml:space="preserve">F. </w:t>
            </w:r>
            <w:r w:rsidRPr="00104B0D">
              <w:rPr>
                <w:rFonts w:ascii="Times New Roman" w:hAnsi="Times New Roman" w:cs="Times New Roman"/>
                <w:b/>
                <w:bCs/>
                <w:sz w:val="20"/>
                <w:szCs w:val="20"/>
              </w:rPr>
              <w:t>Skill Development</w:t>
            </w:r>
          </w:p>
        </w:tc>
        <w:tc>
          <w:tcPr>
            <w:tcW w:w="2070" w:type="dxa"/>
            <w:gridSpan w:val="2"/>
            <w:vAlign w:val="center"/>
          </w:tcPr>
          <w:p w:rsidR="006E68AC" w:rsidRPr="00104B0D" w:rsidRDefault="006E68AC" w:rsidP="007C2099">
            <w:pPr>
              <w:pStyle w:val="NoSpacing"/>
              <w:contextualSpacing/>
              <w:jc w:val="center"/>
              <w:rPr>
                <w:rFonts w:ascii="Times New Roman" w:hAnsi="Times New Roman" w:cs="Times New Roman"/>
                <w:b/>
                <w:bCs/>
                <w:sz w:val="20"/>
                <w:szCs w:val="20"/>
              </w:rPr>
            </w:pPr>
          </w:p>
        </w:tc>
      </w:tr>
      <w:tr w:rsidR="00E909DC" w:rsidRPr="00104B0D" w:rsidTr="005E2C87">
        <w:tc>
          <w:tcPr>
            <w:tcW w:w="1080" w:type="dxa"/>
          </w:tcPr>
          <w:p w:rsidR="00E909DC" w:rsidRPr="00104B0D" w:rsidRDefault="00E909DC" w:rsidP="008E55DB">
            <w:pPr>
              <w:pStyle w:val="NoSpacing"/>
              <w:contextualSpacing/>
              <w:jc w:val="center"/>
              <w:rPr>
                <w:rFonts w:ascii="Times New Roman" w:hAnsi="Times New Roman" w:cs="Times New Roman"/>
                <w:bCs/>
                <w:sz w:val="20"/>
                <w:szCs w:val="20"/>
              </w:rPr>
            </w:pPr>
            <w:r w:rsidRPr="00104B0D">
              <w:rPr>
                <w:rFonts w:ascii="Times New Roman" w:hAnsi="Times New Roman" w:cs="Times New Roman"/>
                <w:bCs/>
                <w:sz w:val="20"/>
                <w:szCs w:val="20"/>
              </w:rPr>
              <w:t>19</w:t>
            </w:r>
          </w:p>
        </w:tc>
        <w:tc>
          <w:tcPr>
            <w:tcW w:w="4230" w:type="dxa"/>
          </w:tcPr>
          <w:p w:rsidR="00E909DC" w:rsidRPr="00104B0D" w:rsidRDefault="00E909DC" w:rsidP="00A70CDF">
            <w:pPr>
              <w:pStyle w:val="NoSpacing"/>
              <w:contextualSpacing/>
              <w:rPr>
                <w:rFonts w:ascii="Times New Roman" w:hAnsi="Times New Roman" w:cs="Times New Roman"/>
              </w:rPr>
            </w:pPr>
            <w:r w:rsidRPr="00104B0D">
              <w:rPr>
                <w:rFonts w:ascii="Times New Roman" w:hAnsi="Times New Roman" w:cs="Times New Roman"/>
                <w:bCs/>
              </w:rPr>
              <w:t xml:space="preserve">Language Skills </w:t>
            </w:r>
          </w:p>
        </w:tc>
        <w:tc>
          <w:tcPr>
            <w:tcW w:w="1800" w:type="dxa"/>
          </w:tcPr>
          <w:p w:rsidR="00E909DC" w:rsidRPr="00104B0D" w:rsidRDefault="00E909DC"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 xml:space="preserve">WE (25) + IE (25) </w:t>
            </w:r>
          </w:p>
        </w:tc>
        <w:tc>
          <w:tcPr>
            <w:tcW w:w="1080" w:type="dxa"/>
          </w:tcPr>
          <w:p w:rsidR="00E909DC" w:rsidRPr="00104B0D" w:rsidRDefault="00E909DC" w:rsidP="00A70CDF">
            <w:pPr>
              <w:pStyle w:val="NoSpacing"/>
              <w:contextualSpacing/>
              <w:jc w:val="center"/>
              <w:rPr>
                <w:rFonts w:ascii="Times New Roman" w:hAnsi="Times New Roman" w:cs="Times New Roman"/>
                <w:sz w:val="20"/>
                <w:szCs w:val="20"/>
              </w:rPr>
            </w:pPr>
          </w:p>
        </w:tc>
        <w:tc>
          <w:tcPr>
            <w:tcW w:w="990" w:type="dxa"/>
          </w:tcPr>
          <w:p w:rsidR="00E909DC" w:rsidRPr="00104B0D" w:rsidRDefault="00E909DC"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50</w:t>
            </w:r>
          </w:p>
        </w:tc>
      </w:tr>
      <w:tr w:rsidR="00E909DC" w:rsidRPr="00104B0D" w:rsidTr="005E2C87">
        <w:tc>
          <w:tcPr>
            <w:tcW w:w="1080" w:type="dxa"/>
          </w:tcPr>
          <w:p w:rsidR="00E909DC" w:rsidRPr="00104B0D" w:rsidRDefault="00E909DC" w:rsidP="008E55DB">
            <w:pPr>
              <w:pStyle w:val="NoSpacing"/>
              <w:contextualSpacing/>
              <w:jc w:val="center"/>
              <w:rPr>
                <w:rFonts w:ascii="Times New Roman" w:hAnsi="Times New Roman" w:cs="Times New Roman"/>
                <w:bCs/>
                <w:sz w:val="20"/>
                <w:szCs w:val="20"/>
              </w:rPr>
            </w:pPr>
            <w:r w:rsidRPr="00104B0D">
              <w:rPr>
                <w:rFonts w:ascii="Times New Roman" w:hAnsi="Times New Roman" w:cs="Times New Roman"/>
                <w:bCs/>
                <w:sz w:val="20"/>
                <w:szCs w:val="20"/>
              </w:rPr>
              <w:t>20</w:t>
            </w:r>
          </w:p>
        </w:tc>
        <w:tc>
          <w:tcPr>
            <w:tcW w:w="4230" w:type="dxa"/>
          </w:tcPr>
          <w:p w:rsidR="00E909DC" w:rsidRPr="00104B0D" w:rsidRDefault="00E909DC" w:rsidP="00A70CDF">
            <w:pPr>
              <w:pStyle w:val="NoSpacing"/>
              <w:contextualSpacing/>
              <w:rPr>
                <w:rFonts w:ascii="Times New Roman" w:hAnsi="Times New Roman" w:cs="Times New Roman"/>
              </w:rPr>
            </w:pPr>
            <w:r w:rsidRPr="00104B0D">
              <w:rPr>
                <w:rFonts w:ascii="Times New Roman" w:hAnsi="Times New Roman" w:cs="Times New Roman"/>
                <w:bCs/>
              </w:rPr>
              <w:t xml:space="preserve">ICT and e-Governance </w:t>
            </w:r>
          </w:p>
        </w:tc>
        <w:tc>
          <w:tcPr>
            <w:tcW w:w="1800" w:type="dxa"/>
          </w:tcPr>
          <w:p w:rsidR="00E909DC" w:rsidRPr="00104B0D" w:rsidRDefault="00E909DC"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 xml:space="preserve">WE (25) + PT (25) </w:t>
            </w:r>
          </w:p>
        </w:tc>
        <w:tc>
          <w:tcPr>
            <w:tcW w:w="1080" w:type="dxa"/>
          </w:tcPr>
          <w:p w:rsidR="00E909DC" w:rsidRPr="00104B0D" w:rsidRDefault="00E909DC" w:rsidP="00A70CDF">
            <w:pPr>
              <w:pStyle w:val="NoSpacing"/>
              <w:contextualSpacing/>
              <w:jc w:val="center"/>
              <w:rPr>
                <w:rFonts w:ascii="Times New Roman" w:hAnsi="Times New Roman" w:cs="Times New Roman"/>
                <w:sz w:val="20"/>
                <w:szCs w:val="20"/>
              </w:rPr>
            </w:pPr>
          </w:p>
        </w:tc>
        <w:tc>
          <w:tcPr>
            <w:tcW w:w="990" w:type="dxa"/>
          </w:tcPr>
          <w:p w:rsidR="00E909DC" w:rsidRPr="00104B0D" w:rsidRDefault="00E909DC"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50</w:t>
            </w:r>
          </w:p>
        </w:tc>
      </w:tr>
      <w:tr w:rsidR="00E909DC" w:rsidRPr="00104B0D" w:rsidTr="005E2C87">
        <w:tc>
          <w:tcPr>
            <w:tcW w:w="1080" w:type="dxa"/>
          </w:tcPr>
          <w:p w:rsidR="00E909DC" w:rsidRPr="00104B0D" w:rsidRDefault="00E909DC" w:rsidP="008E55DB">
            <w:pPr>
              <w:pStyle w:val="NoSpacing"/>
              <w:contextualSpacing/>
              <w:jc w:val="center"/>
              <w:rPr>
                <w:rFonts w:ascii="Times New Roman" w:hAnsi="Times New Roman" w:cs="Times New Roman"/>
                <w:bCs/>
                <w:sz w:val="20"/>
                <w:szCs w:val="20"/>
              </w:rPr>
            </w:pPr>
            <w:r w:rsidRPr="00104B0D">
              <w:rPr>
                <w:rFonts w:ascii="Times New Roman" w:hAnsi="Times New Roman" w:cs="Times New Roman"/>
                <w:bCs/>
                <w:sz w:val="20"/>
                <w:szCs w:val="20"/>
              </w:rPr>
              <w:t>21</w:t>
            </w:r>
          </w:p>
        </w:tc>
        <w:tc>
          <w:tcPr>
            <w:tcW w:w="4230" w:type="dxa"/>
          </w:tcPr>
          <w:p w:rsidR="00E909DC" w:rsidRPr="00104B0D" w:rsidRDefault="00E909DC" w:rsidP="00A70CDF">
            <w:pPr>
              <w:pStyle w:val="NoSpacing"/>
              <w:contextualSpacing/>
              <w:rPr>
                <w:rFonts w:ascii="Times New Roman" w:hAnsi="Times New Roman" w:cs="Times New Roman"/>
              </w:rPr>
            </w:pPr>
            <w:r w:rsidRPr="00104B0D">
              <w:rPr>
                <w:rFonts w:ascii="Times New Roman" w:hAnsi="Times New Roman" w:cs="Times New Roman"/>
              </w:rPr>
              <w:t>Art of Reviewing</w:t>
            </w:r>
          </w:p>
        </w:tc>
        <w:tc>
          <w:tcPr>
            <w:tcW w:w="1800" w:type="dxa"/>
          </w:tcPr>
          <w:p w:rsidR="00E909DC" w:rsidRPr="00104B0D" w:rsidRDefault="00E909DC"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 xml:space="preserve">RW (20) + </w:t>
            </w:r>
            <w:r w:rsidR="007B4FA0" w:rsidRPr="00104B0D">
              <w:rPr>
                <w:rFonts w:ascii="Times New Roman" w:hAnsi="Times New Roman" w:cs="Times New Roman"/>
                <w:bCs/>
                <w:sz w:val="20"/>
                <w:szCs w:val="20"/>
              </w:rPr>
              <w:t xml:space="preserve">PR </w:t>
            </w:r>
            <w:r w:rsidRPr="00104B0D">
              <w:rPr>
                <w:rFonts w:ascii="Times New Roman" w:hAnsi="Times New Roman" w:cs="Times New Roman"/>
                <w:bCs/>
                <w:sz w:val="20"/>
                <w:szCs w:val="20"/>
              </w:rPr>
              <w:t xml:space="preserve">(30) </w:t>
            </w:r>
          </w:p>
        </w:tc>
        <w:tc>
          <w:tcPr>
            <w:tcW w:w="1080" w:type="dxa"/>
          </w:tcPr>
          <w:p w:rsidR="00E909DC" w:rsidRPr="00104B0D" w:rsidRDefault="00E909DC" w:rsidP="00A70CDF">
            <w:pPr>
              <w:pStyle w:val="NoSpacing"/>
              <w:contextualSpacing/>
              <w:jc w:val="center"/>
              <w:rPr>
                <w:rFonts w:ascii="Times New Roman" w:hAnsi="Times New Roman" w:cs="Times New Roman"/>
                <w:sz w:val="20"/>
                <w:szCs w:val="20"/>
              </w:rPr>
            </w:pPr>
          </w:p>
        </w:tc>
        <w:tc>
          <w:tcPr>
            <w:tcW w:w="990" w:type="dxa"/>
          </w:tcPr>
          <w:p w:rsidR="00E909DC" w:rsidRPr="00104B0D" w:rsidRDefault="00E909DC"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50</w:t>
            </w:r>
          </w:p>
        </w:tc>
      </w:tr>
      <w:tr w:rsidR="00E909DC" w:rsidRPr="00104B0D" w:rsidTr="005E2C87">
        <w:tc>
          <w:tcPr>
            <w:tcW w:w="1080" w:type="dxa"/>
          </w:tcPr>
          <w:p w:rsidR="00E909DC" w:rsidRPr="00104B0D" w:rsidRDefault="00E909DC" w:rsidP="008E55DB">
            <w:pPr>
              <w:pStyle w:val="NoSpacing"/>
              <w:contextualSpacing/>
              <w:jc w:val="center"/>
              <w:rPr>
                <w:rFonts w:ascii="Times New Roman" w:hAnsi="Times New Roman" w:cs="Times New Roman"/>
                <w:bCs/>
                <w:sz w:val="20"/>
                <w:szCs w:val="20"/>
              </w:rPr>
            </w:pPr>
            <w:r w:rsidRPr="00104B0D">
              <w:rPr>
                <w:rFonts w:ascii="Times New Roman" w:hAnsi="Times New Roman" w:cs="Times New Roman"/>
                <w:bCs/>
                <w:sz w:val="20"/>
                <w:szCs w:val="20"/>
              </w:rPr>
              <w:t>22</w:t>
            </w:r>
          </w:p>
        </w:tc>
        <w:tc>
          <w:tcPr>
            <w:tcW w:w="4230" w:type="dxa"/>
          </w:tcPr>
          <w:p w:rsidR="00E909DC" w:rsidRPr="00104B0D" w:rsidRDefault="00E909DC" w:rsidP="00A70CDF">
            <w:pPr>
              <w:pStyle w:val="NoSpacing"/>
              <w:contextualSpacing/>
              <w:rPr>
                <w:rFonts w:ascii="Times New Roman" w:hAnsi="Times New Roman" w:cs="Times New Roman"/>
                <w:bCs/>
              </w:rPr>
            </w:pPr>
            <w:r w:rsidRPr="00104B0D">
              <w:rPr>
                <w:rFonts w:ascii="Times New Roman" w:hAnsi="Times New Roman" w:cs="Times New Roman"/>
                <w:bCs/>
              </w:rPr>
              <w:t>Field Attachment</w:t>
            </w:r>
          </w:p>
        </w:tc>
        <w:tc>
          <w:tcPr>
            <w:tcW w:w="1800" w:type="dxa"/>
          </w:tcPr>
          <w:p w:rsidR="00E909DC" w:rsidRPr="00104B0D" w:rsidRDefault="00775B6F" w:rsidP="0055704D">
            <w:pPr>
              <w:pStyle w:val="NoSpacing"/>
              <w:contextualSpacing/>
              <w:jc w:val="center"/>
              <w:rPr>
                <w:rFonts w:ascii="Times New Roman" w:hAnsi="Times New Roman" w:cs="Times New Roman"/>
                <w:bCs/>
                <w:sz w:val="20"/>
                <w:szCs w:val="20"/>
              </w:rPr>
            </w:pPr>
            <w:r>
              <w:rPr>
                <w:rFonts w:ascii="Times New Roman" w:hAnsi="Times New Roman" w:cs="Times New Roman"/>
                <w:bCs/>
                <w:sz w:val="20"/>
                <w:szCs w:val="20"/>
              </w:rPr>
              <w:t>IR (15) + IC</w:t>
            </w:r>
            <w:r w:rsidR="0055704D">
              <w:rPr>
                <w:rFonts w:ascii="Times New Roman" w:hAnsi="Times New Roman" w:cs="Times New Roman"/>
                <w:bCs/>
                <w:sz w:val="20"/>
                <w:szCs w:val="20"/>
              </w:rPr>
              <w:t>S</w:t>
            </w:r>
            <w:r>
              <w:rPr>
                <w:rFonts w:ascii="Times New Roman" w:hAnsi="Times New Roman" w:cs="Times New Roman"/>
                <w:bCs/>
                <w:sz w:val="20"/>
                <w:szCs w:val="20"/>
              </w:rPr>
              <w:t xml:space="preserve"> (25)</w:t>
            </w:r>
          </w:p>
        </w:tc>
        <w:tc>
          <w:tcPr>
            <w:tcW w:w="1080" w:type="dxa"/>
          </w:tcPr>
          <w:p w:rsidR="00E909DC" w:rsidRPr="00104B0D" w:rsidRDefault="008C5099" w:rsidP="00A70CDF">
            <w:pPr>
              <w:pStyle w:val="NoSpacing"/>
              <w:contextualSpacing/>
              <w:jc w:val="center"/>
              <w:rPr>
                <w:rFonts w:ascii="Times New Roman" w:hAnsi="Times New Roman" w:cs="Times New Roman"/>
                <w:bCs/>
                <w:sz w:val="20"/>
                <w:szCs w:val="20"/>
              </w:rPr>
            </w:pPr>
            <w:r>
              <w:rPr>
                <w:rFonts w:ascii="Times New Roman" w:hAnsi="Times New Roman" w:cs="Times New Roman"/>
                <w:bCs/>
                <w:sz w:val="20"/>
                <w:szCs w:val="20"/>
              </w:rPr>
              <w:t>GR (35)</w:t>
            </w:r>
          </w:p>
        </w:tc>
        <w:tc>
          <w:tcPr>
            <w:tcW w:w="990" w:type="dxa"/>
          </w:tcPr>
          <w:p w:rsidR="00E909DC" w:rsidRPr="00104B0D" w:rsidRDefault="00E909DC" w:rsidP="00A70CDF">
            <w:pPr>
              <w:pStyle w:val="NoSpacing"/>
              <w:contextualSpacing/>
              <w:jc w:val="center"/>
              <w:rPr>
                <w:rFonts w:ascii="Times New Roman" w:hAnsi="Times New Roman" w:cs="Times New Roman"/>
                <w:bCs/>
                <w:sz w:val="20"/>
                <w:szCs w:val="20"/>
              </w:rPr>
            </w:pPr>
            <w:r w:rsidRPr="00104B0D">
              <w:rPr>
                <w:rFonts w:ascii="Times New Roman" w:hAnsi="Times New Roman" w:cs="Times New Roman"/>
                <w:bCs/>
                <w:sz w:val="20"/>
                <w:szCs w:val="20"/>
              </w:rPr>
              <w:t>75</w:t>
            </w:r>
          </w:p>
        </w:tc>
      </w:tr>
      <w:tr w:rsidR="00E909DC" w:rsidRPr="00104B0D" w:rsidTr="005E2C87">
        <w:tc>
          <w:tcPr>
            <w:tcW w:w="1080" w:type="dxa"/>
          </w:tcPr>
          <w:p w:rsidR="00E909DC" w:rsidRPr="00104B0D" w:rsidRDefault="00883880" w:rsidP="00A70CDF">
            <w:pPr>
              <w:pStyle w:val="NoSpacing"/>
              <w:contextualSpacing/>
              <w:jc w:val="center"/>
              <w:rPr>
                <w:rFonts w:ascii="Times New Roman" w:hAnsi="Times New Roman" w:cs="Times New Roman"/>
                <w:bCs/>
                <w:sz w:val="20"/>
                <w:szCs w:val="20"/>
              </w:rPr>
            </w:pPr>
            <w:r w:rsidRPr="00104B0D">
              <w:rPr>
                <w:rFonts w:ascii="Times New Roman" w:hAnsi="Times New Roman" w:cs="Times New Roman"/>
                <w:bCs/>
                <w:sz w:val="20"/>
                <w:szCs w:val="20"/>
              </w:rPr>
              <w:t>23</w:t>
            </w:r>
          </w:p>
        </w:tc>
        <w:tc>
          <w:tcPr>
            <w:tcW w:w="4230" w:type="dxa"/>
          </w:tcPr>
          <w:p w:rsidR="00E909DC" w:rsidRPr="00104B0D" w:rsidRDefault="00E909DC" w:rsidP="00A70CDF">
            <w:pPr>
              <w:pStyle w:val="NoSpacing"/>
              <w:contextualSpacing/>
              <w:rPr>
                <w:rFonts w:ascii="Times New Roman" w:hAnsi="Times New Roman" w:cs="Times New Roman"/>
                <w:bCs/>
              </w:rPr>
            </w:pPr>
            <w:r w:rsidRPr="00104B0D">
              <w:rPr>
                <w:rFonts w:ascii="Times New Roman" w:hAnsi="Times New Roman" w:cs="Times New Roman"/>
                <w:bCs/>
              </w:rPr>
              <w:t>Physical Conditioning and Games</w:t>
            </w:r>
          </w:p>
        </w:tc>
        <w:tc>
          <w:tcPr>
            <w:tcW w:w="1800" w:type="dxa"/>
          </w:tcPr>
          <w:p w:rsidR="00E909DC" w:rsidRPr="00104B0D" w:rsidRDefault="00883880" w:rsidP="00883880">
            <w:pPr>
              <w:pStyle w:val="NoSpacing"/>
              <w:contextualSpacing/>
              <w:jc w:val="center"/>
              <w:rPr>
                <w:rFonts w:ascii="Times New Roman" w:hAnsi="Times New Roman" w:cs="Times New Roman"/>
                <w:bCs/>
                <w:sz w:val="20"/>
                <w:szCs w:val="20"/>
              </w:rPr>
            </w:pPr>
            <w:r>
              <w:rPr>
                <w:rFonts w:ascii="Times New Roman" w:hAnsi="Times New Roman" w:cs="Times New Roman"/>
                <w:bCs/>
                <w:sz w:val="20"/>
                <w:szCs w:val="20"/>
              </w:rPr>
              <w:t>WE (30</w:t>
            </w:r>
            <w:r w:rsidR="00E909DC" w:rsidRPr="00104B0D">
              <w:rPr>
                <w:rFonts w:ascii="Times New Roman" w:hAnsi="Times New Roman" w:cs="Times New Roman"/>
                <w:bCs/>
                <w:sz w:val="20"/>
                <w:szCs w:val="20"/>
              </w:rPr>
              <w:t xml:space="preserve">) + </w:t>
            </w:r>
            <w:r>
              <w:rPr>
                <w:rFonts w:ascii="Times New Roman" w:hAnsi="Times New Roman" w:cs="Times New Roman"/>
                <w:bCs/>
                <w:sz w:val="20"/>
                <w:szCs w:val="20"/>
              </w:rPr>
              <w:t>Part</w:t>
            </w:r>
            <w:r w:rsidR="00E909DC" w:rsidRPr="00104B0D">
              <w:rPr>
                <w:rFonts w:ascii="Times New Roman" w:hAnsi="Times New Roman" w:cs="Times New Roman"/>
                <w:bCs/>
                <w:sz w:val="20"/>
                <w:szCs w:val="20"/>
              </w:rPr>
              <w:t xml:space="preserve"> (10) + Fitness (05) + Dress (05)</w:t>
            </w:r>
          </w:p>
        </w:tc>
        <w:tc>
          <w:tcPr>
            <w:tcW w:w="1080" w:type="dxa"/>
          </w:tcPr>
          <w:p w:rsidR="00E909DC" w:rsidRPr="00104B0D" w:rsidRDefault="00E909DC" w:rsidP="00A70CDF">
            <w:pPr>
              <w:pStyle w:val="NoSpacing"/>
              <w:contextualSpacing/>
              <w:jc w:val="center"/>
              <w:rPr>
                <w:rFonts w:ascii="Times New Roman" w:hAnsi="Times New Roman" w:cs="Times New Roman"/>
                <w:bCs/>
                <w:sz w:val="20"/>
                <w:szCs w:val="20"/>
              </w:rPr>
            </w:pPr>
          </w:p>
        </w:tc>
        <w:tc>
          <w:tcPr>
            <w:tcW w:w="990" w:type="dxa"/>
          </w:tcPr>
          <w:p w:rsidR="00E909DC" w:rsidRPr="00104B0D" w:rsidRDefault="00E909DC" w:rsidP="00A70CDF">
            <w:pPr>
              <w:pStyle w:val="NoSpacing"/>
              <w:contextualSpacing/>
              <w:jc w:val="center"/>
              <w:rPr>
                <w:rFonts w:ascii="Times New Roman" w:hAnsi="Times New Roman" w:cs="Times New Roman"/>
                <w:bCs/>
                <w:sz w:val="20"/>
                <w:szCs w:val="20"/>
              </w:rPr>
            </w:pPr>
            <w:r w:rsidRPr="00104B0D">
              <w:rPr>
                <w:rFonts w:ascii="Times New Roman" w:hAnsi="Times New Roman" w:cs="Times New Roman"/>
                <w:bCs/>
                <w:sz w:val="20"/>
                <w:szCs w:val="20"/>
              </w:rPr>
              <w:t>50</w:t>
            </w:r>
          </w:p>
        </w:tc>
      </w:tr>
      <w:tr w:rsidR="00E909DC" w:rsidRPr="00104B0D" w:rsidTr="005E2C87">
        <w:tc>
          <w:tcPr>
            <w:tcW w:w="7110" w:type="dxa"/>
            <w:gridSpan w:val="3"/>
          </w:tcPr>
          <w:p w:rsidR="00E909DC" w:rsidRPr="00104B0D" w:rsidRDefault="00E909DC" w:rsidP="00975B7C">
            <w:pPr>
              <w:pStyle w:val="NoSpacing"/>
              <w:contextualSpacing/>
              <w:jc w:val="center"/>
              <w:rPr>
                <w:rFonts w:ascii="Times New Roman" w:hAnsi="Times New Roman" w:cs="Times New Roman"/>
                <w:b/>
                <w:bCs/>
                <w:szCs w:val="18"/>
              </w:rPr>
            </w:pPr>
            <w:r w:rsidRPr="00104B0D">
              <w:rPr>
                <w:rFonts w:ascii="Times New Roman" w:hAnsi="Times New Roman" w:cs="Times New Roman"/>
                <w:b/>
                <w:bCs/>
                <w:szCs w:val="18"/>
                <w:cs/>
                <w:lang w:bidi="bn-BD"/>
              </w:rPr>
              <w:t xml:space="preserve">G. </w:t>
            </w:r>
            <w:r w:rsidRPr="00104B0D">
              <w:rPr>
                <w:rFonts w:ascii="Times New Roman" w:hAnsi="Times New Roman" w:cs="Times New Roman"/>
                <w:b/>
                <w:bCs/>
                <w:szCs w:val="18"/>
              </w:rPr>
              <w:t>Special Training Activities</w:t>
            </w:r>
          </w:p>
        </w:tc>
        <w:tc>
          <w:tcPr>
            <w:tcW w:w="2070" w:type="dxa"/>
            <w:gridSpan w:val="2"/>
          </w:tcPr>
          <w:p w:rsidR="00E909DC" w:rsidRPr="00104B0D" w:rsidRDefault="00E909DC" w:rsidP="007C2099">
            <w:pPr>
              <w:pStyle w:val="NoSpacing"/>
              <w:contextualSpacing/>
              <w:jc w:val="center"/>
              <w:rPr>
                <w:rFonts w:ascii="Times New Roman" w:hAnsi="Times New Roman" w:cs="Times New Roman"/>
                <w:b/>
                <w:bCs/>
                <w:szCs w:val="18"/>
              </w:rPr>
            </w:pPr>
          </w:p>
        </w:tc>
      </w:tr>
      <w:tr w:rsidR="00E909DC" w:rsidRPr="00104B0D" w:rsidTr="005E2C87">
        <w:tc>
          <w:tcPr>
            <w:tcW w:w="1080" w:type="dxa"/>
          </w:tcPr>
          <w:p w:rsidR="00E909DC" w:rsidRPr="00104B0D" w:rsidRDefault="00883880"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24</w:t>
            </w:r>
          </w:p>
        </w:tc>
        <w:tc>
          <w:tcPr>
            <w:tcW w:w="4230" w:type="dxa"/>
          </w:tcPr>
          <w:p w:rsidR="00E909DC" w:rsidRPr="00104B0D" w:rsidRDefault="00E909DC" w:rsidP="00A70CDF">
            <w:pPr>
              <w:pStyle w:val="NoSpacing"/>
              <w:contextualSpacing/>
              <w:rPr>
                <w:rFonts w:ascii="Times New Roman" w:hAnsi="Times New Roman" w:cs="Times New Roman"/>
              </w:rPr>
            </w:pPr>
            <w:r w:rsidRPr="00104B0D">
              <w:rPr>
                <w:rFonts w:ascii="Times New Roman" w:hAnsi="Times New Roman" w:cs="Times New Roman"/>
              </w:rPr>
              <w:t>Contemporary Important Issues</w:t>
            </w:r>
          </w:p>
        </w:tc>
        <w:tc>
          <w:tcPr>
            <w:tcW w:w="1800" w:type="dxa"/>
          </w:tcPr>
          <w:p w:rsidR="00E909DC" w:rsidRPr="00104B0D" w:rsidRDefault="00E909DC"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IR</w:t>
            </w:r>
            <w:r w:rsidR="00883880">
              <w:rPr>
                <w:rFonts w:ascii="Times New Roman" w:hAnsi="Times New Roman" w:cs="Times New Roman"/>
                <w:bCs/>
                <w:sz w:val="20"/>
                <w:szCs w:val="20"/>
              </w:rPr>
              <w:t xml:space="preserve"> (25) </w:t>
            </w:r>
          </w:p>
        </w:tc>
        <w:tc>
          <w:tcPr>
            <w:tcW w:w="1080" w:type="dxa"/>
          </w:tcPr>
          <w:p w:rsidR="00E909DC" w:rsidRPr="00104B0D" w:rsidRDefault="00E909DC" w:rsidP="00A70CDF">
            <w:pPr>
              <w:pStyle w:val="NoSpacing"/>
              <w:contextualSpacing/>
              <w:jc w:val="center"/>
              <w:rPr>
                <w:rFonts w:ascii="Times New Roman" w:hAnsi="Times New Roman" w:cs="Times New Roman"/>
                <w:sz w:val="20"/>
                <w:szCs w:val="20"/>
              </w:rPr>
            </w:pPr>
          </w:p>
        </w:tc>
        <w:tc>
          <w:tcPr>
            <w:tcW w:w="990" w:type="dxa"/>
          </w:tcPr>
          <w:p w:rsidR="00E909DC" w:rsidRPr="00104B0D" w:rsidRDefault="00E909DC" w:rsidP="00A70CDF">
            <w:pPr>
              <w:pStyle w:val="NoSpacing"/>
              <w:contextualSpacing/>
              <w:jc w:val="center"/>
              <w:rPr>
                <w:rFonts w:ascii="Times New Roman" w:hAnsi="Times New Roman" w:cs="Times New Roman"/>
                <w:sz w:val="20"/>
                <w:szCs w:val="20"/>
              </w:rPr>
            </w:pPr>
            <w:r w:rsidRPr="00104B0D">
              <w:rPr>
                <w:rFonts w:ascii="Times New Roman" w:hAnsi="Times New Roman" w:cs="Times New Roman"/>
                <w:bCs/>
                <w:sz w:val="20"/>
                <w:szCs w:val="20"/>
              </w:rPr>
              <w:t>25</w:t>
            </w:r>
          </w:p>
        </w:tc>
      </w:tr>
      <w:tr w:rsidR="00E909DC" w:rsidRPr="00104B0D" w:rsidTr="005E2C87">
        <w:trPr>
          <w:trHeight w:val="59"/>
        </w:trPr>
        <w:tc>
          <w:tcPr>
            <w:tcW w:w="7110" w:type="dxa"/>
            <w:gridSpan w:val="3"/>
          </w:tcPr>
          <w:p w:rsidR="00E909DC" w:rsidRPr="00104B0D" w:rsidRDefault="00AF0B41" w:rsidP="00975B7C">
            <w:pPr>
              <w:pStyle w:val="NoSpacing"/>
              <w:contextualSpacing/>
              <w:jc w:val="center"/>
              <w:rPr>
                <w:rFonts w:ascii="Times New Roman" w:hAnsi="Times New Roman" w:cs="Times New Roman"/>
                <w:b/>
                <w:bCs/>
              </w:rPr>
            </w:pPr>
            <w:r>
              <w:rPr>
                <w:rFonts w:ascii="Times New Roman" w:hAnsi="Times New Roman" w:cs="Times New Roman"/>
                <w:b/>
                <w:bCs/>
              </w:rPr>
              <w:t xml:space="preserve">H. CMT </w:t>
            </w:r>
          </w:p>
        </w:tc>
        <w:tc>
          <w:tcPr>
            <w:tcW w:w="2070" w:type="dxa"/>
            <w:gridSpan w:val="2"/>
          </w:tcPr>
          <w:p w:rsidR="00E909DC" w:rsidRPr="00104B0D" w:rsidRDefault="00E909DC" w:rsidP="00975B7C">
            <w:pPr>
              <w:pStyle w:val="NoSpacing"/>
              <w:contextualSpacing/>
              <w:jc w:val="center"/>
              <w:rPr>
                <w:rFonts w:ascii="Times New Roman" w:hAnsi="Times New Roman" w:cs="Times New Roman"/>
                <w:b/>
                <w:bCs/>
              </w:rPr>
            </w:pPr>
          </w:p>
        </w:tc>
      </w:tr>
      <w:tr w:rsidR="00E909DC" w:rsidRPr="00104B0D" w:rsidTr="005E2C87">
        <w:tc>
          <w:tcPr>
            <w:tcW w:w="1080" w:type="dxa"/>
            <w:vMerge w:val="restart"/>
          </w:tcPr>
          <w:p w:rsidR="00E909DC" w:rsidRPr="00104B0D" w:rsidRDefault="00E909DC" w:rsidP="00A70CDF">
            <w:pPr>
              <w:pStyle w:val="NoSpacing"/>
              <w:contextualSpacing/>
              <w:jc w:val="center"/>
              <w:rPr>
                <w:rFonts w:ascii="Times New Roman" w:hAnsi="Times New Roman" w:cs="Times New Roman"/>
                <w:bCs/>
                <w:sz w:val="20"/>
                <w:szCs w:val="20"/>
              </w:rPr>
            </w:pPr>
          </w:p>
        </w:tc>
        <w:tc>
          <w:tcPr>
            <w:tcW w:w="4230" w:type="dxa"/>
            <w:vMerge w:val="restart"/>
          </w:tcPr>
          <w:p w:rsidR="00E909DC" w:rsidRPr="00104B0D" w:rsidRDefault="00E909DC" w:rsidP="00A70CDF">
            <w:pPr>
              <w:pStyle w:val="NoSpacing"/>
              <w:contextualSpacing/>
              <w:rPr>
                <w:rFonts w:ascii="Times New Roman" w:hAnsi="Times New Roman" w:cs="Times New Roman"/>
                <w:bCs/>
              </w:rPr>
            </w:pPr>
            <w:r w:rsidRPr="00104B0D">
              <w:rPr>
                <w:rFonts w:ascii="Times New Roman" w:hAnsi="Times New Roman" w:cs="Times New Roman"/>
                <w:bCs/>
              </w:rPr>
              <w:t>Evaluation by the CMT</w:t>
            </w:r>
          </w:p>
        </w:tc>
        <w:tc>
          <w:tcPr>
            <w:tcW w:w="1800" w:type="dxa"/>
          </w:tcPr>
          <w:p w:rsidR="00E909DC" w:rsidRPr="00104B0D" w:rsidRDefault="00E909DC" w:rsidP="00A70CDF">
            <w:pPr>
              <w:pStyle w:val="NoSpacing"/>
              <w:contextualSpacing/>
              <w:rPr>
                <w:rFonts w:ascii="Times New Roman" w:hAnsi="Times New Roman" w:cs="Times New Roman"/>
                <w:bCs/>
              </w:rPr>
            </w:pPr>
            <w:r w:rsidRPr="00104B0D">
              <w:rPr>
                <w:rFonts w:ascii="Times New Roman" w:hAnsi="Times New Roman" w:cs="Times New Roman"/>
                <w:bCs/>
              </w:rPr>
              <w:t>Attendance</w:t>
            </w:r>
            <w:r w:rsidR="00311264">
              <w:rPr>
                <w:rFonts w:ascii="Times New Roman" w:hAnsi="Times New Roman" w:cs="Times New Roman"/>
                <w:bCs/>
              </w:rPr>
              <w:t xml:space="preserve"> (50)</w:t>
            </w:r>
          </w:p>
        </w:tc>
        <w:tc>
          <w:tcPr>
            <w:tcW w:w="1080" w:type="dxa"/>
          </w:tcPr>
          <w:p w:rsidR="00E909DC" w:rsidRPr="00104B0D" w:rsidRDefault="00E909DC" w:rsidP="007C2099">
            <w:pPr>
              <w:pStyle w:val="NoSpacing"/>
              <w:contextualSpacing/>
              <w:rPr>
                <w:rFonts w:ascii="Times New Roman" w:hAnsi="Times New Roman" w:cs="Times New Roman"/>
                <w:bCs/>
              </w:rPr>
            </w:pPr>
          </w:p>
        </w:tc>
        <w:tc>
          <w:tcPr>
            <w:tcW w:w="990" w:type="dxa"/>
          </w:tcPr>
          <w:p w:rsidR="00E909DC" w:rsidRPr="00104B0D" w:rsidRDefault="00E909DC" w:rsidP="00A70CDF">
            <w:pPr>
              <w:pStyle w:val="NoSpacing"/>
              <w:contextualSpacing/>
              <w:jc w:val="center"/>
              <w:rPr>
                <w:rFonts w:ascii="Times New Roman" w:hAnsi="Times New Roman" w:cs="Times New Roman"/>
                <w:bCs/>
                <w:sz w:val="20"/>
                <w:szCs w:val="20"/>
              </w:rPr>
            </w:pPr>
            <w:r w:rsidRPr="00104B0D">
              <w:rPr>
                <w:rFonts w:ascii="Times New Roman" w:hAnsi="Times New Roman" w:cs="Times New Roman"/>
                <w:bCs/>
                <w:sz w:val="20"/>
                <w:szCs w:val="20"/>
              </w:rPr>
              <w:t>50</w:t>
            </w:r>
          </w:p>
        </w:tc>
      </w:tr>
      <w:tr w:rsidR="00E909DC" w:rsidRPr="00104B0D" w:rsidTr="005E2C87">
        <w:tc>
          <w:tcPr>
            <w:tcW w:w="1080" w:type="dxa"/>
            <w:vMerge/>
          </w:tcPr>
          <w:p w:rsidR="00E909DC" w:rsidRPr="00104B0D" w:rsidRDefault="00E909DC" w:rsidP="00A70CDF">
            <w:pPr>
              <w:pStyle w:val="NoSpacing"/>
              <w:contextualSpacing/>
              <w:jc w:val="center"/>
              <w:rPr>
                <w:rFonts w:ascii="Times New Roman" w:hAnsi="Times New Roman" w:cs="Times New Roman"/>
                <w:bCs/>
                <w:sz w:val="20"/>
                <w:szCs w:val="20"/>
              </w:rPr>
            </w:pPr>
          </w:p>
        </w:tc>
        <w:tc>
          <w:tcPr>
            <w:tcW w:w="4230" w:type="dxa"/>
            <w:vMerge/>
          </w:tcPr>
          <w:p w:rsidR="00E909DC" w:rsidRPr="00104B0D" w:rsidRDefault="00E909DC" w:rsidP="00A70CDF">
            <w:pPr>
              <w:pStyle w:val="NoSpacing"/>
              <w:contextualSpacing/>
              <w:rPr>
                <w:rFonts w:ascii="Times New Roman" w:hAnsi="Times New Roman" w:cs="Times New Roman"/>
                <w:bCs/>
              </w:rPr>
            </w:pPr>
          </w:p>
        </w:tc>
        <w:tc>
          <w:tcPr>
            <w:tcW w:w="1800" w:type="dxa"/>
          </w:tcPr>
          <w:p w:rsidR="00E909DC" w:rsidRPr="00104B0D" w:rsidRDefault="00E909DC" w:rsidP="00A70CDF">
            <w:pPr>
              <w:pStyle w:val="NoSpacing"/>
              <w:contextualSpacing/>
              <w:rPr>
                <w:rFonts w:ascii="Times New Roman" w:hAnsi="Times New Roman" w:cs="Times New Roman"/>
                <w:bCs/>
              </w:rPr>
            </w:pPr>
            <w:r w:rsidRPr="00104B0D">
              <w:rPr>
                <w:rFonts w:ascii="Times New Roman" w:hAnsi="Times New Roman" w:cs="Times New Roman"/>
                <w:bCs/>
              </w:rPr>
              <w:t xml:space="preserve">Overall Evaluation </w:t>
            </w:r>
            <w:r w:rsidR="00311264">
              <w:rPr>
                <w:rFonts w:ascii="Times New Roman" w:hAnsi="Times New Roman" w:cs="Times New Roman"/>
                <w:bCs/>
              </w:rPr>
              <w:t xml:space="preserve">(50) </w:t>
            </w:r>
          </w:p>
        </w:tc>
        <w:tc>
          <w:tcPr>
            <w:tcW w:w="1080" w:type="dxa"/>
          </w:tcPr>
          <w:p w:rsidR="00E909DC" w:rsidRPr="00104B0D" w:rsidRDefault="00E909DC" w:rsidP="00A70CDF">
            <w:pPr>
              <w:pStyle w:val="NoSpacing"/>
              <w:contextualSpacing/>
              <w:rPr>
                <w:rFonts w:ascii="Times New Roman" w:hAnsi="Times New Roman" w:cs="Times New Roman"/>
                <w:bCs/>
              </w:rPr>
            </w:pPr>
          </w:p>
        </w:tc>
        <w:tc>
          <w:tcPr>
            <w:tcW w:w="990" w:type="dxa"/>
          </w:tcPr>
          <w:p w:rsidR="00E909DC" w:rsidRPr="00104B0D" w:rsidRDefault="00E909DC" w:rsidP="00A70CDF">
            <w:pPr>
              <w:pStyle w:val="NoSpacing"/>
              <w:contextualSpacing/>
              <w:jc w:val="center"/>
              <w:rPr>
                <w:rFonts w:ascii="Times New Roman" w:hAnsi="Times New Roman" w:cs="Times New Roman"/>
                <w:bCs/>
                <w:sz w:val="20"/>
                <w:szCs w:val="20"/>
              </w:rPr>
            </w:pPr>
            <w:r w:rsidRPr="00104B0D">
              <w:rPr>
                <w:rFonts w:ascii="Times New Roman" w:hAnsi="Times New Roman" w:cs="Times New Roman"/>
                <w:bCs/>
                <w:sz w:val="20"/>
                <w:szCs w:val="20"/>
              </w:rPr>
              <w:t>50</w:t>
            </w:r>
          </w:p>
        </w:tc>
      </w:tr>
      <w:tr w:rsidR="00706313" w:rsidRPr="00104B0D" w:rsidTr="005E2C87">
        <w:tc>
          <w:tcPr>
            <w:tcW w:w="5310" w:type="dxa"/>
            <w:gridSpan w:val="2"/>
          </w:tcPr>
          <w:p w:rsidR="00706313" w:rsidRPr="00706313" w:rsidRDefault="00706313" w:rsidP="00706313">
            <w:pPr>
              <w:pStyle w:val="NoSpacing"/>
              <w:contextualSpacing/>
              <w:jc w:val="right"/>
              <w:rPr>
                <w:rFonts w:ascii="Times New Roman" w:hAnsi="Times New Roman" w:cs="Times New Roman"/>
                <w:b/>
                <w:bCs/>
              </w:rPr>
            </w:pPr>
            <w:r>
              <w:rPr>
                <w:rFonts w:ascii="Times New Roman" w:hAnsi="Times New Roman" w:cs="Times New Roman"/>
                <w:b/>
                <w:bCs/>
              </w:rPr>
              <w:t xml:space="preserve">Total </w:t>
            </w:r>
          </w:p>
        </w:tc>
        <w:tc>
          <w:tcPr>
            <w:tcW w:w="1800" w:type="dxa"/>
          </w:tcPr>
          <w:p w:rsidR="00706313" w:rsidRPr="00A45356" w:rsidRDefault="00706313" w:rsidP="00920D8F">
            <w:pPr>
              <w:pStyle w:val="NoSpacing"/>
              <w:contextualSpacing/>
              <w:jc w:val="center"/>
              <w:rPr>
                <w:rFonts w:ascii="Times New Roman" w:hAnsi="Times New Roman" w:cs="Times New Roman"/>
                <w:b/>
                <w:bCs/>
              </w:rPr>
            </w:pPr>
            <w:r w:rsidRPr="00A45356">
              <w:rPr>
                <w:rFonts w:ascii="Times New Roman" w:hAnsi="Times New Roman" w:cs="Times New Roman"/>
                <w:b/>
                <w:bCs/>
              </w:rPr>
              <w:t>850</w:t>
            </w:r>
          </w:p>
        </w:tc>
        <w:tc>
          <w:tcPr>
            <w:tcW w:w="1080" w:type="dxa"/>
          </w:tcPr>
          <w:p w:rsidR="00706313" w:rsidRPr="00A45356" w:rsidRDefault="00706313" w:rsidP="00920D8F">
            <w:pPr>
              <w:pStyle w:val="NoSpacing"/>
              <w:contextualSpacing/>
              <w:jc w:val="center"/>
              <w:rPr>
                <w:rFonts w:ascii="Times New Roman" w:hAnsi="Times New Roman" w:cs="Times New Roman"/>
                <w:b/>
                <w:bCs/>
              </w:rPr>
            </w:pPr>
            <w:r w:rsidRPr="00A45356">
              <w:rPr>
                <w:rFonts w:ascii="Times New Roman" w:hAnsi="Times New Roman" w:cs="Times New Roman"/>
                <w:b/>
                <w:bCs/>
              </w:rPr>
              <w:t>350</w:t>
            </w:r>
          </w:p>
        </w:tc>
        <w:tc>
          <w:tcPr>
            <w:tcW w:w="990" w:type="dxa"/>
          </w:tcPr>
          <w:p w:rsidR="00706313" w:rsidRPr="00A45356" w:rsidRDefault="00706313" w:rsidP="00A70CDF">
            <w:pPr>
              <w:pStyle w:val="NoSpacing"/>
              <w:contextualSpacing/>
              <w:jc w:val="center"/>
              <w:rPr>
                <w:rFonts w:ascii="Times New Roman" w:hAnsi="Times New Roman" w:cs="Times New Roman"/>
                <w:b/>
                <w:bCs/>
                <w:sz w:val="20"/>
                <w:szCs w:val="20"/>
              </w:rPr>
            </w:pPr>
            <w:r w:rsidRPr="00A45356">
              <w:rPr>
                <w:rFonts w:ascii="Times New Roman" w:hAnsi="Times New Roman" w:cs="Times New Roman"/>
                <w:b/>
                <w:bCs/>
                <w:sz w:val="20"/>
                <w:szCs w:val="20"/>
              </w:rPr>
              <w:t>1200</w:t>
            </w:r>
          </w:p>
        </w:tc>
      </w:tr>
    </w:tbl>
    <w:p w:rsidR="00CD6FC7" w:rsidRPr="00104B0D" w:rsidRDefault="00CD6FC7" w:rsidP="00AA3B46">
      <w:pPr>
        <w:pStyle w:val="NoSpacing"/>
        <w:jc w:val="both"/>
        <w:rPr>
          <w:rFonts w:ascii="Times New Roman" w:hAnsi="Times New Roman" w:cs="Times New Roman"/>
          <w:sz w:val="18"/>
          <w:szCs w:val="18"/>
        </w:rPr>
      </w:pPr>
    </w:p>
    <w:p w:rsidR="00CD6FC7" w:rsidRPr="00104B0D" w:rsidRDefault="00CD6FC7" w:rsidP="0010250E">
      <w:pPr>
        <w:pStyle w:val="NoSpacing"/>
        <w:numPr>
          <w:ilvl w:val="0"/>
          <w:numId w:val="8"/>
        </w:numPr>
        <w:tabs>
          <w:tab w:val="clear" w:pos="720"/>
        </w:tabs>
        <w:ind w:left="180" w:hanging="180"/>
        <w:jc w:val="both"/>
        <w:rPr>
          <w:rFonts w:ascii="Times New Roman" w:hAnsi="Times New Roman" w:cs="Times New Roman"/>
          <w:szCs w:val="18"/>
        </w:rPr>
      </w:pPr>
      <w:r w:rsidRPr="00104B0D">
        <w:rPr>
          <w:rFonts w:ascii="Times New Roman" w:hAnsi="Times New Roman" w:cs="Times New Roman"/>
          <w:b/>
          <w:szCs w:val="18"/>
        </w:rPr>
        <w:t>ATT</w:t>
      </w:r>
      <w:r w:rsidRPr="00104B0D">
        <w:rPr>
          <w:rFonts w:ascii="Times New Roman" w:hAnsi="Times New Roman" w:cs="Times New Roman"/>
          <w:szCs w:val="18"/>
        </w:rPr>
        <w:t xml:space="preserve">= Attendance, </w:t>
      </w:r>
      <w:r w:rsidRPr="00104B0D">
        <w:rPr>
          <w:rFonts w:ascii="Times New Roman" w:hAnsi="Times New Roman" w:cs="Times New Roman"/>
          <w:b/>
          <w:szCs w:val="18"/>
        </w:rPr>
        <w:t>CMT</w:t>
      </w:r>
      <w:r w:rsidRPr="00104B0D">
        <w:rPr>
          <w:rFonts w:ascii="Times New Roman" w:hAnsi="Times New Roman" w:cs="Times New Roman"/>
          <w:szCs w:val="18"/>
        </w:rPr>
        <w:t xml:space="preserve">= Course Management Team, </w:t>
      </w:r>
      <w:r w:rsidRPr="00104B0D">
        <w:rPr>
          <w:rFonts w:ascii="Times New Roman" w:hAnsi="Times New Roman" w:cs="Times New Roman"/>
          <w:b/>
          <w:szCs w:val="18"/>
        </w:rPr>
        <w:t>CT</w:t>
      </w:r>
      <w:r w:rsidRPr="00104B0D">
        <w:rPr>
          <w:rFonts w:ascii="Times New Roman" w:hAnsi="Times New Roman" w:cs="Times New Roman"/>
          <w:szCs w:val="18"/>
        </w:rPr>
        <w:t>= Class Test,</w:t>
      </w:r>
      <w:r w:rsidRPr="00104B0D">
        <w:rPr>
          <w:rFonts w:ascii="Times New Roman" w:hAnsi="Times New Roman" w:cs="Times New Roman"/>
          <w:b/>
          <w:szCs w:val="18"/>
        </w:rPr>
        <w:t xml:space="preserve"> IA</w:t>
      </w:r>
      <w:r w:rsidRPr="00104B0D">
        <w:rPr>
          <w:rFonts w:ascii="Times New Roman" w:hAnsi="Times New Roman" w:cs="Times New Roman"/>
          <w:szCs w:val="18"/>
        </w:rPr>
        <w:t xml:space="preserve">= Individual Assignment, </w:t>
      </w:r>
      <w:r w:rsidRPr="00104B0D">
        <w:rPr>
          <w:rFonts w:ascii="Times New Roman" w:hAnsi="Times New Roman" w:cs="Times New Roman"/>
          <w:b/>
          <w:szCs w:val="18"/>
        </w:rPr>
        <w:t>ICS</w:t>
      </w:r>
      <w:r w:rsidRPr="00104B0D">
        <w:rPr>
          <w:rFonts w:ascii="Times New Roman" w:hAnsi="Times New Roman" w:cs="Times New Roman"/>
          <w:szCs w:val="18"/>
        </w:rPr>
        <w:t>=</w:t>
      </w:r>
      <w:r w:rsidRPr="00104B0D">
        <w:rPr>
          <w:rFonts w:ascii="Times New Roman" w:hAnsi="Times New Roman" w:cs="Times New Roman"/>
          <w:bCs/>
          <w:szCs w:val="18"/>
        </w:rPr>
        <w:t xml:space="preserve"> Individual Case Study </w:t>
      </w:r>
      <w:r w:rsidRPr="00104B0D">
        <w:rPr>
          <w:rFonts w:ascii="Times New Roman" w:hAnsi="Times New Roman" w:cs="Times New Roman"/>
          <w:b/>
          <w:szCs w:val="18"/>
        </w:rPr>
        <w:t>IE</w:t>
      </w:r>
      <w:r w:rsidRPr="00104B0D">
        <w:rPr>
          <w:rFonts w:ascii="Times New Roman" w:hAnsi="Times New Roman" w:cs="Times New Roman"/>
          <w:szCs w:val="18"/>
        </w:rPr>
        <w:t xml:space="preserve">= Individual Exercise, </w:t>
      </w:r>
      <w:r w:rsidRPr="00104B0D">
        <w:rPr>
          <w:rFonts w:ascii="Times New Roman" w:hAnsi="Times New Roman" w:cs="Times New Roman"/>
          <w:b/>
          <w:szCs w:val="18"/>
        </w:rPr>
        <w:t>IR</w:t>
      </w:r>
      <w:r w:rsidRPr="00104B0D">
        <w:rPr>
          <w:rFonts w:ascii="Times New Roman" w:hAnsi="Times New Roman" w:cs="Times New Roman"/>
          <w:szCs w:val="18"/>
        </w:rPr>
        <w:t xml:space="preserve">= Individual Report, </w:t>
      </w:r>
      <w:r w:rsidRPr="00104B0D">
        <w:rPr>
          <w:rFonts w:ascii="Times New Roman" w:hAnsi="Times New Roman" w:cs="Times New Roman"/>
          <w:b/>
          <w:szCs w:val="18"/>
        </w:rPr>
        <w:t>GE</w:t>
      </w:r>
      <w:r w:rsidRPr="00104B0D">
        <w:rPr>
          <w:rFonts w:ascii="Times New Roman" w:hAnsi="Times New Roman" w:cs="Times New Roman"/>
          <w:szCs w:val="18"/>
        </w:rPr>
        <w:t xml:space="preserve">= Group Exercise, </w:t>
      </w:r>
      <w:r w:rsidRPr="00104B0D">
        <w:rPr>
          <w:rFonts w:ascii="Times New Roman" w:hAnsi="Times New Roman" w:cs="Times New Roman"/>
          <w:b/>
          <w:szCs w:val="18"/>
        </w:rPr>
        <w:t>GR</w:t>
      </w:r>
      <w:r w:rsidRPr="00104B0D">
        <w:rPr>
          <w:rFonts w:ascii="Times New Roman" w:hAnsi="Times New Roman" w:cs="Times New Roman"/>
          <w:szCs w:val="18"/>
        </w:rPr>
        <w:t xml:space="preserve">= Group Report, </w:t>
      </w:r>
      <w:r w:rsidRPr="00104B0D">
        <w:rPr>
          <w:rFonts w:ascii="Times New Roman" w:hAnsi="Times New Roman" w:cs="Times New Roman"/>
          <w:b/>
          <w:szCs w:val="18"/>
        </w:rPr>
        <w:t>PT</w:t>
      </w:r>
      <w:r w:rsidRPr="00104B0D">
        <w:rPr>
          <w:rFonts w:ascii="Times New Roman" w:hAnsi="Times New Roman" w:cs="Times New Roman"/>
          <w:szCs w:val="18"/>
        </w:rPr>
        <w:t xml:space="preserve">= Practical Test, </w:t>
      </w:r>
      <w:r w:rsidRPr="00104B0D">
        <w:rPr>
          <w:rFonts w:ascii="Times New Roman" w:hAnsi="Times New Roman" w:cs="Times New Roman"/>
          <w:b/>
          <w:szCs w:val="18"/>
        </w:rPr>
        <w:t>PR</w:t>
      </w:r>
      <w:r w:rsidRPr="00104B0D">
        <w:rPr>
          <w:rFonts w:ascii="Times New Roman" w:hAnsi="Times New Roman" w:cs="Times New Roman"/>
          <w:szCs w:val="18"/>
        </w:rPr>
        <w:t xml:space="preserve">= Presentation,  </w:t>
      </w:r>
      <w:r w:rsidR="00377619" w:rsidRPr="00104B0D">
        <w:rPr>
          <w:rFonts w:ascii="Times New Roman" w:hAnsi="Times New Roman" w:cs="Times New Roman"/>
          <w:szCs w:val="18"/>
        </w:rPr>
        <w:t>R</w:t>
      </w:r>
      <w:r w:rsidRPr="00104B0D">
        <w:rPr>
          <w:rFonts w:ascii="Times New Roman" w:hAnsi="Times New Roman" w:cs="Times New Roman"/>
          <w:b/>
          <w:szCs w:val="18"/>
        </w:rPr>
        <w:t>SA</w:t>
      </w:r>
      <w:r w:rsidRPr="00104B0D">
        <w:rPr>
          <w:rFonts w:ascii="Times New Roman" w:hAnsi="Times New Roman" w:cs="Times New Roman"/>
          <w:szCs w:val="18"/>
        </w:rPr>
        <w:t xml:space="preserve">= </w:t>
      </w:r>
      <w:r w:rsidR="00377619" w:rsidRPr="00104B0D">
        <w:rPr>
          <w:rFonts w:ascii="Times New Roman" w:hAnsi="Times New Roman" w:cs="Times New Roman"/>
          <w:szCs w:val="18"/>
        </w:rPr>
        <w:t xml:space="preserve">Report on </w:t>
      </w:r>
      <w:r w:rsidRPr="00104B0D">
        <w:rPr>
          <w:rFonts w:ascii="Times New Roman" w:hAnsi="Times New Roman" w:cs="Times New Roman"/>
          <w:szCs w:val="18"/>
        </w:rPr>
        <w:t xml:space="preserve">Secretariat Attachment, </w:t>
      </w:r>
      <w:r w:rsidRPr="00104B0D">
        <w:rPr>
          <w:rFonts w:ascii="Times New Roman" w:hAnsi="Times New Roman" w:cs="Times New Roman"/>
          <w:b/>
          <w:szCs w:val="18"/>
        </w:rPr>
        <w:t>RW</w:t>
      </w:r>
      <w:r w:rsidRPr="00104B0D">
        <w:rPr>
          <w:rFonts w:ascii="Times New Roman" w:hAnsi="Times New Roman" w:cs="Times New Roman"/>
          <w:szCs w:val="18"/>
        </w:rPr>
        <w:t xml:space="preserve">= Report Writing, </w:t>
      </w:r>
      <w:r w:rsidRPr="00104B0D">
        <w:rPr>
          <w:rFonts w:ascii="Times New Roman" w:hAnsi="Times New Roman" w:cs="Times New Roman"/>
          <w:b/>
          <w:szCs w:val="18"/>
        </w:rPr>
        <w:t>WE</w:t>
      </w:r>
      <w:r w:rsidRPr="00104B0D">
        <w:rPr>
          <w:rFonts w:ascii="Times New Roman" w:hAnsi="Times New Roman" w:cs="Times New Roman"/>
          <w:szCs w:val="18"/>
        </w:rPr>
        <w:t xml:space="preserve">= Written Examination, </w:t>
      </w:r>
      <w:r w:rsidR="00377619" w:rsidRPr="00104B0D">
        <w:rPr>
          <w:rFonts w:ascii="Times New Roman" w:hAnsi="Times New Roman" w:cs="Times New Roman"/>
          <w:b/>
          <w:szCs w:val="18"/>
        </w:rPr>
        <w:t>II</w:t>
      </w:r>
      <w:r w:rsidRPr="00104B0D">
        <w:rPr>
          <w:rFonts w:ascii="Times New Roman" w:hAnsi="Times New Roman" w:cs="Times New Roman"/>
          <w:b/>
          <w:szCs w:val="18"/>
        </w:rPr>
        <w:t>R</w:t>
      </w:r>
      <w:r w:rsidR="00377619" w:rsidRPr="00104B0D">
        <w:rPr>
          <w:rFonts w:ascii="Times New Roman" w:hAnsi="Times New Roman" w:cs="Times New Roman"/>
          <w:szCs w:val="18"/>
        </w:rPr>
        <w:t>= Individual Inspection</w:t>
      </w:r>
      <w:r w:rsidRPr="00104B0D">
        <w:rPr>
          <w:rFonts w:ascii="Times New Roman" w:hAnsi="Times New Roman" w:cs="Times New Roman"/>
          <w:szCs w:val="18"/>
        </w:rPr>
        <w:t xml:space="preserve"> Report</w:t>
      </w:r>
    </w:p>
    <w:p w:rsidR="00F22035" w:rsidRPr="00104B0D" w:rsidRDefault="00F22035" w:rsidP="009A0EF5">
      <w:pPr>
        <w:rPr>
          <w:rFonts w:ascii="Times New Roman" w:hAnsi="Times New Roman" w:cs="Times New Roman"/>
          <w:sz w:val="28"/>
          <w:szCs w:val="28"/>
        </w:rPr>
      </w:pPr>
    </w:p>
    <w:p w:rsidR="009F7736" w:rsidRDefault="00C6072F" w:rsidP="00134EE1">
      <w:pPr>
        <w:pStyle w:val="Heading1"/>
      </w:pPr>
      <w:bookmarkStart w:id="298" w:name="_Toc431489387"/>
      <w:r w:rsidRPr="00104B0D">
        <w:lastRenderedPageBreak/>
        <w:t>Modules at Details</w:t>
      </w:r>
      <w:bookmarkEnd w:id="298"/>
    </w:p>
    <w:p w:rsidR="007840C1" w:rsidRPr="007840C1" w:rsidRDefault="007840C1" w:rsidP="007840C1"/>
    <w:p w:rsidR="00DA37BF" w:rsidRPr="009F7736" w:rsidRDefault="001C662D" w:rsidP="00E82031">
      <w:pPr>
        <w:jc w:val="center"/>
        <w:rPr>
          <w:rFonts w:ascii="Times New Roman" w:hAnsi="Times New Roman" w:cs="Times New Roman"/>
          <w:b/>
          <w:sz w:val="28"/>
          <w:szCs w:val="28"/>
        </w:rPr>
      </w:pPr>
      <w:r w:rsidRPr="009F7736">
        <w:rPr>
          <w:rFonts w:ascii="Times New Roman" w:hAnsi="Times New Roman" w:cs="Times New Roman"/>
          <w:b/>
          <w:sz w:val="28"/>
          <w:szCs w:val="28"/>
        </w:rPr>
        <w:t xml:space="preserve">Cluster </w:t>
      </w:r>
      <w:proofErr w:type="gramStart"/>
      <w:r w:rsidRPr="009F7736">
        <w:rPr>
          <w:rFonts w:ascii="Times New Roman" w:hAnsi="Times New Roman" w:cs="Times New Roman"/>
          <w:b/>
          <w:sz w:val="28"/>
          <w:szCs w:val="28"/>
        </w:rPr>
        <w:t>1 :</w:t>
      </w:r>
      <w:proofErr w:type="gramEnd"/>
      <w:r w:rsidR="0038754A">
        <w:rPr>
          <w:rFonts w:ascii="Times New Roman" w:hAnsi="Times New Roman" w:cs="Times New Roman"/>
          <w:b/>
          <w:sz w:val="28"/>
          <w:szCs w:val="28"/>
        </w:rPr>
        <w:t xml:space="preserve"> </w:t>
      </w:r>
      <w:r w:rsidR="00DA37BF" w:rsidRPr="009F7736">
        <w:rPr>
          <w:rFonts w:ascii="Times New Roman" w:hAnsi="Times New Roman" w:cs="Times New Roman"/>
          <w:b/>
          <w:sz w:val="28"/>
          <w:szCs w:val="28"/>
        </w:rPr>
        <w:t>Management Studies</w:t>
      </w:r>
    </w:p>
    <w:p w:rsidR="00DA37BF" w:rsidRPr="00104B0D" w:rsidRDefault="00DA37BF" w:rsidP="00C6072F">
      <w:pPr>
        <w:spacing w:after="0"/>
        <w:rPr>
          <w:rFonts w:ascii="Times New Roman" w:hAnsi="Times New Roman" w:cs="Times New Roman"/>
          <w:b/>
          <w:sz w:val="24"/>
          <w:szCs w:val="24"/>
        </w:rPr>
      </w:pPr>
      <w:r w:rsidRPr="00104B0D">
        <w:rPr>
          <w:rFonts w:ascii="Times New Roman" w:hAnsi="Times New Roman" w:cs="Times New Roman"/>
          <w:b/>
          <w:sz w:val="24"/>
          <w:szCs w:val="24"/>
        </w:rPr>
        <w:t>Module 01: Fundamentals of Foundation Training Course</w:t>
      </w:r>
    </w:p>
    <w:p w:rsidR="00F77BDA" w:rsidRPr="00104B0D" w:rsidRDefault="00F77BDA" w:rsidP="00C6072F">
      <w:pPr>
        <w:spacing w:after="0"/>
        <w:rPr>
          <w:rFonts w:ascii="Times New Roman" w:hAnsi="Times New Roman" w:cs="Times New Roman"/>
          <w:b/>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AD4D14">
        <w:rPr>
          <w:rFonts w:ascii="Times New Roman" w:hAnsi="Times New Roman" w:cs="Times New Roman"/>
          <w:b/>
          <w:sz w:val="24"/>
          <w:szCs w:val="24"/>
        </w:rPr>
        <w:t xml:space="preserve"> </w:t>
      </w:r>
      <w:r w:rsidRPr="00104B0D">
        <w:rPr>
          <w:rFonts w:ascii="Times New Roman" w:hAnsi="Times New Roman" w:cs="Times New Roman"/>
          <w:sz w:val="24"/>
          <w:szCs w:val="24"/>
        </w:rPr>
        <w:t>Mir Nurul Alam, Deputy Director</w:t>
      </w:r>
      <w:r w:rsidR="00704AED" w:rsidRPr="00104B0D">
        <w:rPr>
          <w:rFonts w:ascii="Times New Roman" w:hAnsi="Times New Roman" w:cs="Times New Roman"/>
          <w:sz w:val="24"/>
          <w:szCs w:val="24"/>
        </w:rPr>
        <w:t>, NATA</w:t>
      </w:r>
    </w:p>
    <w:p w:rsidR="00DA37BF" w:rsidRPr="00104B0D" w:rsidRDefault="00DA37BF" w:rsidP="00C6072F">
      <w:pPr>
        <w:spacing w:after="0"/>
        <w:rPr>
          <w:rFonts w:ascii="Times New Roman" w:hAnsi="Times New Roman" w:cs="Times New Roman"/>
          <w:b/>
          <w:sz w:val="24"/>
          <w:szCs w:val="24"/>
        </w:rPr>
      </w:pPr>
      <w:r w:rsidRPr="00104B0D">
        <w:rPr>
          <w:rFonts w:ascii="Times New Roman" w:hAnsi="Times New Roman" w:cs="Times New Roman"/>
          <w:b/>
          <w:sz w:val="24"/>
          <w:szCs w:val="24"/>
        </w:rPr>
        <w:t xml:space="preserve">Evaluation Method: </w:t>
      </w:r>
      <w:r w:rsidRPr="00104B0D">
        <w:rPr>
          <w:rFonts w:ascii="Times New Roman" w:hAnsi="Times New Roman" w:cs="Times New Roman"/>
          <w:sz w:val="24"/>
          <w:szCs w:val="24"/>
        </w:rPr>
        <w:t>WE 25 Marks</w:t>
      </w:r>
    </w:p>
    <w:p w:rsidR="00F77BDA" w:rsidRPr="00104B0D" w:rsidRDefault="00F77BDA" w:rsidP="00C6072F">
      <w:pPr>
        <w:spacing w:after="0"/>
        <w:jc w:val="center"/>
        <w:rPr>
          <w:rFonts w:ascii="Times New Roman" w:hAnsi="Times New Roman" w:cs="Times New Roman"/>
          <w:b/>
          <w:szCs w:val="30"/>
          <w:cs/>
          <w:lang w:bidi="bn-BD"/>
        </w:rPr>
      </w:pPr>
    </w:p>
    <w:p w:rsidR="00704AED" w:rsidRDefault="00DA37BF" w:rsidP="00C6072F">
      <w:pPr>
        <w:spacing w:after="120"/>
        <w:ind w:left="720" w:hanging="720"/>
        <w:jc w:val="both"/>
        <w:rPr>
          <w:rFonts w:ascii="Times New Roman" w:hAnsi="Times New Roman" w:cs="Times New Roman"/>
          <w:bCs/>
          <w:sz w:val="24"/>
          <w:szCs w:val="24"/>
        </w:rPr>
      </w:pPr>
      <w:r w:rsidRPr="00D53BEC">
        <w:rPr>
          <w:rFonts w:ascii="Times New Roman" w:hAnsi="Times New Roman" w:cs="Times New Roman"/>
          <w:b/>
          <w:sz w:val="24"/>
          <w:szCs w:val="24"/>
        </w:rPr>
        <w:t>Objectives</w:t>
      </w:r>
      <w:r w:rsidRPr="00104B0D">
        <w:rPr>
          <w:rFonts w:ascii="Times New Roman" w:hAnsi="Times New Roman" w:cs="Times New Roman"/>
          <w:b/>
        </w:rPr>
        <w:t>:</w:t>
      </w:r>
      <w:r w:rsidR="00AD4D14">
        <w:rPr>
          <w:rFonts w:ascii="Times New Roman" w:hAnsi="Times New Roman" w:cs="Times New Roman"/>
          <w:b/>
        </w:rPr>
        <w:t xml:space="preserve"> </w:t>
      </w:r>
      <w:r w:rsidRPr="00104B0D">
        <w:rPr>
          <w:rFonts w:ascii="Times New Roman" w:hAnsi="Times New Roman" w:cs="Times New Roman"/>
          <w:bCs/>
          <w:sz w:val="24"/>
          <w:szCs w:val="24"/>
        </w:rPr>
        <w:t xml:space="preserve">This module will enable the participants to understand the content, context and philosophical basis of the six month long training they will undertake. A major objective of this module is to develop the mindset of the newly recruited civil servants to meet their </w:t>
      </w:r>
      <w:r w:rsidR="009B0FA1" w:rsidRPr="00104B0D">
        <w:rPr>
          <w:rFonts w:ascii="Times New Roman" w:hAnsi="Times New Roman" w:cs="Times New Roman"/>
          <w:bCs/>
          <w:sz w:val="24"/>
          <w:szCs w:val="24"/>
        </w:rPr>
        <w:t>public service mandate and bring attitudinal change for that goal.</w:t>
      </w:r>
    </w:p>
    <w:p w:rsidR="002C3E48" w:rsidRDefault="002C3E48" w:rsidP="00C6072F">
      <w:pPr>
        <w:spacing w:after="120"/>
        <w:ind w:left="720" w:hanging="720"/>
        <w:jc w:val="both"/>
        <w:rPr>
          <w:rFonts w:ascii="Times New Roman" w:hAnsi="Times New Roman" w:cs="Times New Roman"/>
          <w:bCs/>
          <w:sz w:val="24"/>
          <w:szCs w:val="24"/>
        </w:rPr>
      </w:pPr>
    </w:p>
    <w:tbl>
      <w:tblPr>
        <w:tblpPr w:leftFromText="180" w:rightFromText="180" w:vertAnchor="text" w:horzAnchor="margin" w:tblpXSpec="center" w:tblpY="-57"/>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90"/>
        <w:gridCol w:w="5130"/>
        <w:gridCol w:w="1530"/>
      </w:tblGrid>
      <w:tr w:rsidR="002C3E48" w:rsidRPr="00104B0D" w:rsidTr="0059764F">
        <w:tc>
          <w:tcPr>
            <w:tcW w:w="810" w:type="dxa"/>
            <w:tcBorders>
              <w:top w:val="single" w:sz="4" w:space="0" w:color="auto"/>
              <w:left w:val="single" w:sz="4" w:space="0" w:color="auto"/>
              <w:bottom w:val="single" w:sz="4" w:space="0" w:color="auto"/>
              <w:right w:val="single" w:sz="4" w:space="0" w:color="auto"/>
            </w:tcBorders>
            <w:shd w:val="clear" w:color="auto" w:fill="E6E6E6"/>
          </w:tcPr>
          <w:p w:rsidR="002C3E48" w:rsidRPr="00104B0D" w:rsidRDefault="002C3E48" w:rsidP="0059764F">
            <w:pPr>
              <w:spacing w:after="0"/>
              <w:jc w:val="center"/>
              <w:rPr>
                <w:rFonts w:ascii="Times New Roman" w:hAnsi="Times New Roman" w:cs="Times New Roman"/>
                <w:b/>
              </w:rPr>
            </w:pPr>
            <w:r w:rsidRPr="00104B0D">
              <w:rPr>
                <w:rFonts w:ascii="Times New Roman" w:hAnsi="Times New Roman" w:cs="Times New Roman"/>
              </w:rPr>
              <w:br w:type="page"/>
            </w:r>
            <w:r w:rsidRPr="00104B0D">
              <w:rPr>
                <w:rFonts w:ascii="Times New Roman" w:hAnsi="Times New Roman" w:cs="Times New Roman"/>
                <w:b/>
              </w:rPr>
              <w:t>Code</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2C3E48" w:rsidRPr="00104B0D" w:rsidRDefault="002C3E48" w:rsidP="0059764F">
            <w:pPr>
              <w:spacing w:after="0"/>
              <w:rPr>
                <w:rFonts w:ascii="Times New Roman" w:hAnsi="Times New Roman" w:cs="Times New Roman"/>
                <w:b/>
              </w:rPr>
            </w:pPr>
            <w:r w:rsidRPr="00104B0D">
              <w:rPr>
                <w:rFonts w:ascii="Times New Roman" w:hAnsi="Times New Roman" w:cs="Times New Roman"/>
                <w:b/>
              </w:rPr>
              <w:t>Session</w:t>
            </w:r>
          </w:p>
        </w:tc>
        <w:tc>
          <w:tcPr>
            <w:tcW w:w="5130" w:type="dxa"/>
            <w:tcBorders>
              <w:top w:val="single" w:sz="4" w:space="0" w:color="auto"/>
              <w:left w:val="single" w:sz="4" w:space="0" w:color="auto"/>
              <w:bottom w:val="single" w:sz="4" w:space="0" w:color="auto"/>
              <w:right w:val="single" w:sz="4" w:space="0" w:color="auto"/>
            </w:tcBorders>
            <w:shd w:val="clear" w:color="auto" w:fill="E6E6E6"/>
          </w:tcPr>
          <w:p w:rsidR="002C3E48" w:rsidRPr="00104B0D" w:rsidRDefault="002C3E48" w:rsidP="0059764F">
            <w:pPr>
              <w:spacing w:after="0"/>
              <w:jc w:val="center"/>
              <w:rPr>
                <w:rFonts w:ascii="Times New Roman" w:hAnsi="Times New Roman" w:cs="Times New Roman"/>
                <w:b/>
              </w:rPr>
            </w:pPr>
            <w:r w:rsidRPr="00104B0D">
              <w:rPr>
                <w:rFonts w:ascii="Times New Roman" w:hAnsi="Times New Roman" w:cs="Times New Roman"/>
                <w:b/>
              </w:rPr>
              <w:t>Topic</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rsidR="002C3E48" w:rsidRPr="00104B0D" w:rsidRDefault="002C3E48" w:rsidP="0059764F">
            <w:pPr>
              <w:spacing w:after="0"/>
              <w:jc w:val="center"/>
              <w:rPr>
                <w:rFonts w:ascii="Times New Roman" w:hAnsi="Times New Roman" w:cs="Times New Roman"/>
                <w:b/>
              </w:rPr>
            </w:pPr>
            <w:r w:rsidRPr="00104B0D">
              <w:rPr>
                <w:rFonts w:ascii="Times New Roman" w:hAnsi="Times New Roman" w:cs="Times New Roman"/>
                <w:b/>
              </w:rPr>
              <w:t>Training Method</w:t>
            </w:r>
          </w:p>
        </w:tc>
      </w:tr>
      <w:tr w:rsidR="002C3E48" w:rsidRPr="00104B0D" w:rsidTr="0059764F">
        <w:tc>
          <w:tcPr>
            <w:tcW w:w="810" w:type="dxa"/>
            <w:tcBorders>
              <w:top w:val="single" w:sz="4" w:space="0" w:color="auto"/>
              <w:left w:val="single" w:sz="4" w:space="0" w:color="auto"/>
              <w:bottom w:val="single" w:sz="4" w:space="0" w:color="auto"/>
              <w:right w:val="single" w:sz="4" w:space="0" w:color="auto"/>
            </w:tcBorders>
          </w:tcPr>
          <w:p w:rsidR="002C3E48" w:rsidRPr="00104B0D" w:rsidRDefault="002C3E48" w:rsidP="0059764F">
            <w:pPr>
              <w:spacing w:after="0"/>
              <w:jc w:val="center"/>
              <w:rPr>
                <w:rFonts w:ascii="Times New Roman" w:hAnsi="Times New Roman" w:cs="Times New Roman"/>
              </w:rPr>
            </w:pPr>
            <w:r w:rsidRPr="00104B0D">
              <w:rPr>
                <w:rFonts w:ascii="Times New Roman" w:hAnsi="Times New Roman" w:cs="Times New Roman"/>
              </w:rPr>
              <w:t>1.01</w:t>
            </w:r>
          </w:p>
        </w:tc>
        <w:tc>
          <w:tcPr>
            <w:tcW w:w="990" w:type="dxa"/>
            <w:tcBorders>
              <w:top w:val="single" w:sz="4" w:space="0" w:color="auto"/>
              <w:left w:val="single" w:sz="4" w:space="0" w:color="auto"/>
              <w:bottom w:val="single" w:sz="4" w:space="0" w:color="auto"/>
              <w:right w:val="single" w:sz="4" w:space="0" w:color="auto"/>
            </w:tcBorders>
          </w:tcPr>
          <w:p w:rsidR="002C3E48" w:rsidRPr="00104B0D" w:rsidRDefault="002C3E48" w:rsidP="0059764F">
            <w:pPr>
              <w:spacing w:after="0"/>
              <w:jc w:val="center"/>
              <w:rPr>
                <w:rFonts w:ascii="Times New Roman" w:hAnsi="Times New Roman" w:cs="Times New Roman"/>
              </w:rPr>
            </w:pPr>
            <w:r w:rsidRPr="00104B0D">
              <w:rPr>
                <w:rFonts w:ascii="Times New Roman" w:hAnsi="Times New Roman" w:cs="Times New Roman"/>
              </w:rPr>
              <w:t>1</w:t>
            </w:r>
          </w:p>
        </w:tc>
        <w:tc>
          <w:tcPr>
            <w:tcW w:w="5130" w:type="dxa"/>
            <w:tcBorders>
              <w:top w:val="single" w:sz="4" w:space="0" w:color="auto"/>
              <w:left w:val="single" w:sz="4" w:space="0" w:color="auto"/>
              <w:bottom w:val="single" w:sz="4" w:space="0" w:color="auto"/>
              <w:right w:val="single" w:sz="4" w:space="0" w:color="auto"/>
            </w:tcBorders>
          </w:tcPr>
          <w:p w:rsidR="002C3E48" w:rsidRPr="00104B0D" w:rsidRDefault="002C3E48" w:rsidP="0059764F">
            <w:pPr>
              <w:spacing w:after="0"/>
              <w:rPr>
                <w:rFonts w:ascii="Times New Roman" w:hAnsi="Times New Roman" w:cs="Times New Roman"/>
              </w:rPr>
            </w:pPr>
            <w:r w:rsidRPr="00104B0D">
              <w:rPr>
                <w:rFonts w:ascii="Times New Roman" w:hAnsi="Times New Roman" w:cs="Times New Roman"/>
              </w:rPr>
              <w:t xml:space="preserve"> Introduction to Foundation Training Course</w:t>
            </w:r>
          </w:p>
        </w:tc>
        <w:tc>
          <w:tcPr>
            <w:tcW w:w="1530" w:type="dxa"/>
            <w:tcBorders>
              <w:top w:val="single" w:sz="4" w:space="0" w:color="auto"/>
              <w:left w:val="single" w:sz="4" w:space="0" w:color="auto"/>
              <w:bottom w:val="single" w:sz="4" w:space="0" w:color="auto"/>
              <w:right w:val="single" w:sz="4" w:space="0" w:color="auto"/>
            </w:tcBorders>
          </w:tcPr>
          <w:p w:rsidR="002C3E48" w:rsidRPr="00104B0D" w:rsidRDefault="002C3E48" w:rsidP="0059764F">
            <w:pPr>
              <w:spacing w:after="0"/>
              <w:jc w:val="center"/>
              <w:rPr>
                <w:rFonts w:ascii="Times New Roman" w:hAnsi="Times New Roman" w:cs="Times New Roman"/>
              </w:rPr>
            </w:pPr>
            <w:r w:rsidRPr="00104B0D">
              <w:rPr>
                <w:rFonts w:ascii="Times New Roman" w:hAnsi="Times New Roman" w:cs="Times New Roman"/>
              </w:rPr>
              <w:t>L &amp; D</w:t>
            </w:r>
          </w:p>
        </w:tc>
      </w:tr>
      <w:tr w:rsidR="002C3E48" w:rsidRPr="00104B0D" w:rsidTr="002C3E48">
        <w:trPr>
          <w:trHeight w:val="440"/>
        </w:trPr>
        <w:tc>
          <w:tcPr>
            <w:tcW w:w="810" w:type="dxa"/>
            <w:tcBorders>
              <w:top w:val="single" w:sz="4" w:space="0" w:color="auto"/>
              <w:left w:val="single" w:sz="4" w:space="0" w:color="auto"/>
              <w:right w:val="single" w:sz="4" w:space="0" w:color="auto"/>
            </w:tcBorders>
          </w:tcPr>
          <w:p w:rsidR="002C3E48" w:rsidRPr="00104B0D" w:rsidRDefault="002C3E48" w:rsidP="002C3E48">
            <w:pPr>
              <w:spacing w:after="0"/>
              <w:jc w:val="center"/>
              <w:rPr>
                <w:rFonts w:ascii="Times New Roman" w:hAnsi="Times New Roman" w:cs="Times New Roman"/>
              </w:rPr>
            </w:pPr>
            <w:r w:rsidRPr="00104B0D">
              <w:rPr>
                <w:rFonts w:ascii="Times New Roman" w:hAnsi="Times New Roman" w:cs="Times New Roman"/>
              </w:rPr>
              <w:t>1.0</w:t>
            </w:r>
            <w:r>
              <w:rPr>
                <w:rFonts w:ascii="Times New Roman" w:hAnsi="Times New Roman" w:cs="Times New Roman"/>
              </w:rPr>
              <w:t>2</w:t>
            </w:r>
          </w:p>
        </w:tc>
        <w:tc>
          <w:tcPr>
            <w:tcW w:w="990" w:type="dxa"/>
            <w:tcBorders>
              <w:top w:val="single" w:sz="4" w:space="0" w:color="auto"/>
              <w:left w:val="single" w:sz="4" w:space="0" w:color="auto"/>
              <w:right w:val="single" w:sz="4" w:space="0" w:color="auto"/>
            </w:tcBorders>
          </w:tcPr>
          <w:p w:rsidR="002C3E48" w:rsidRPr="00104B0D" w:rsidRDefault="002C3E48" w:rsidP="002C3E48">
            <w:pPr>
              <w:spacing w:after="0"/>
              <w:jc w:val="center"/>
              <w:rPr>
                <w:rFonts w:ascii="Times New Roman" w:hAnsi="Times New Roman" w:cs="Times New Roman"/>
              </w:rPr>
            </w:pPr>
            <w:r>
              <w:rPr>
                <w:rFonts w:ascii="Times New Roman" w:hAnsi="Times New Roman" w:cs="Times New Roman"/>
              </w:rPr>
              <w:t>2</w:t>
            </w:r>
          </w:p>
        </w:tc>
        <w:tc>
          <w:tcPr>
            <w:tcW w:w="5130" w:type="dxa"/>
            <w:tcBorders>
              <w:top w:val="single" w:sz="4" w:space="0" w:color="auto"/>
              <w:left w:val="single" w:sz="4" w:space="0" w:color="auto"/>
              <w:right w:val="single" w:sz="4" w:space="0" w:color="auto"/>
            </w:tcBorders>
          </w:tcPr>
          <w:p w:rsidR="002C3E48" w:rsidRPr="00104B0D" w:rsidRDefault="002C3E48" w:rsidP="002C3E48">
            <w:pPr>
              <w:spacing w:after="0"/>
              <w:rPr>
                <w:rFonts w:ascii="Times New Roman" w:hAnsi="Times New Roman" w:cs="Times New Roman"/>
              </w:rPr>
            </w:pPr>
            <w:r w:rsidRPr="00104B0D">
              <w:rPr>
                <w:rFonts w:ascii="Times New Roman" w:hAnsi="Times New Roman" w:cs="Times New Roman"/>
              </w:rPr>
              <w:t>Changing Attitude and Building Mindset</w:t>
            </w:r>
          </w:p>
        </w:tc>
        <w:tc>
          <w:tcPr>
            <w:tcW w:w="1530" w:type="dxa"/>
            <w:tcBorders>
              <w:top w:val="single" w:sz="4" w:space="0" w:color="auto"/>
              <w:left w:val="single" w:sz="4" w:space="0" w:color="auto"/>
              <w:right w:val="single" w:sz="4" w:space="0" w:color="auto"/>
            </w:tcBorders>
          </w:tcPr>
          <w:p w:rsidR="002C3E48" w:rsidRPr="00104B0D" w:rsidRDefault="002C3E48" w:rsidP="002C3E48">
            <w:pPr>
              <w:spacing w:after="0"/>
              <w:jc w:val="center"/>
              <w:rPr>
                <w:rFonts w:ascii="Times New Roman" w:hAnsi="Times New Roman" w:cs="Times New Roman"/>
              </w:rPr>
            </w:pPr>
            <w:r w:rsidRPr="00104B0D">
              <w:rPr>
                <w:rFonts w:ascii="Times New Roman" w:hAnsi="Times New Roman" w:cs="Times New Roman"/>
              </w:rPr>
              <w:t>L &amp; E</w:t>
            </w:r>
          </w:p>
        </w:tc>
      </w:tr>
      <w:tr w:rsidR="002C3E48" w:rsidRPr="00104B0D" w:rsidTr="002C3E48">
        <w:trPr>
          <w:trHeight w:val="440"/>
        </w:trPr>
        <w:tc>
          <w:tcPr>
            <w:tcW w:w="810" w:type="dxa"/>
            <w:tcBorders>
              <w:top w:val="single" w:sz="4" w:space="0" w:color="auto"/>
              <w:left w:val="single" w:sz="4" w:space="0" w:color="auto"/>
              <w:bottom w:val="single" w:sz="4" w:space="0" w:color="auto"/>
              <w:right w:val="single" w:sz="4" w:space="0" w:color="auto"/>
            </w:tcBorders>
          </w:tcPr>
          <w:p w:rsidR="002C3E48" w:rsidRPr="00104B0D" w:rsidRDefault="002C3E48" w:rsidP="002C3E48">
            <w:pPr>
              <w:spacing w:after="0"/>
              <w:jc w:val="center"/>
              <w:rPr>
                <w:rFonts w:ascii="Times New Roman" w:hAnsi="Times New Roman" w:cs="Times New Roman"/>
              </w:rPr>
            </w:pPr>
            <w:r w:rsidRPr="00104B0D">
              <w:rPr>
                <w:rFonts w:ascii="Times New Roman" w:hAnsi="Times New Roman" w:cs="Times New Roman"/>
              </w:rPr>
              <w:t>1.0</w:t>
            </w:r>
            <w:r>
              <w:rPr>
                <w:rFonts w:ascii="Times New Roman" w:hAnsi="Times New Roman" w:cs="Times New Roman"/>
              </w:rPr>
              <w:t>3</w:t>
            </w:r>
          </w:p>
        </w:tc>
        <w:tc>
          <w:tcPr>
            <w:tcW w:w="990" w:type="dxa"/>
            <w:tcBorders>
              <w:top w:val="single" w:sz="4" w:space="0" w:color="auto"/>
              <w:left w:val="single" w:sz="4" w:space="0" w:color="auto"/>
              <w:bottom w:val="single" w:sz="4" w:space="0" w:color="auto"/>
              <w:right w:val="single" w:sz="4" w:space="0" w:color="auto"/>
            </w:tcBorders>
          </w:tcPr>
          <w:p w:rsidR="002C3E48" w:rsidRPr="00104B0D" w:rsidRDefault="002C3E48" w:rsidP="002C3E48">
            <w:pPr>
              <w:spacing w:after="0"/>
              <w:jc w:val="center"/>
              <w:rPr>
                <w:rFonts w:ascii="Times New Roman" w:hAnsi="Times New Roman" w:cs="Times New Roman"/>
              </w:rPr>
            </w:pPr>
            <w:r w:rsidRPr="00104B0D">
              <w:rPr>
                <w:rFonts w:ascii="Times New Roman" w:hAnsi="Times New Roman" w:cs="Times New Roman"/>
              </w:rPr>
              <w:t>1</w:t>
            </w:r>
          </w:p>
        </w:tc>
        <w:tc>
          <w:tcPr>
            <w:tcW w:w="5130" w:type="dxa"/>
            <w:tcBorders>
              <w:top w:val="single" w:sz="4" w:space="0" w:color="auto"/>
              <w:left w:val="single" w:sz="4" w:space="0" w:color="auto"/>
              <w:bottom w:val="single" w:sz="4" w:space="0" w:color="auto"/>
              <w:right w:val="single" w:sz="4" w:space="0" w:color="auto"/>
            </w:tcBorders>
          </w:tcPr>
          <w:p w:rsidR="002C3E48" w:rsidRPr="00104B0D" w:rsidRDefault="002C3E48" w:rsidP="002C3E48">
            <w:pPr>
              <w:spacing w:after="0"/>
              <w:rPr>
                <w:rFonts w:ascii="Times New Roman" w:hAnsi="Times New Roman" w:cs="Times New Roman"/>
              </w:rPr>
            </w:pPr>
            <w:r w:rsidRPr="00104B0D">
              <w:rPr>
                <w:rFonts w:ascii="Times New Roman" w:hAnsi="Times New Roman" w:cs="Times New Roman"/>
              </w:rPr>
              <w:t xml:space="preserve">Philosophy of </w:t>
            </w:r>
            <w:r w:rsidR="00482C7C">
              <w:rPr>
                <w:rFonts w:ascii="Times New Roman" w:hAnsi="Times New Roman" w:cs="Times New Roman"/>
              </w:rPr>
              <w:t xml:space="preserve"> </w:t>
            </w:r>
            <w:r w:rsidRPr="00104B0D">
              <w:rPr>
                <w:rFonts w:ascii="Times New Roman" w:hAnsi="Times New Roman" w:cs="Times New Roman"/>
              </w:rPr>
              <w:t>Foundation Training Course</w:t>
            </w:r>
          </w:p>
        </w:tc>
        <w:tc>
          <w:tcPr>
            <w:tcW w:w="1530" w:type="dxa"/>
            <w:tcBorders>
              <w:top w:val="single" w:sz="4" w:space="0" w:color="auto"/>
              <w:left w:val="single" w:sz="4" w:space="0" w:color="auto"/>
              <w:bottom w:val="single" w:sz="4" w:space="0" w:color="auto"/>
              <w:right w:val="single" w:sz="4" w:space="0" w:color="auto"/>
            </w:tcBorders>
          </w:tcPr>
          <w:p w:rsidR="002C3E48" w:rsidRPr="00104B0D" w:rsidRDefault="002C3E48" w:rsidP="002C3E48">
            <w:pPr>
              <w:spacing w:after="0"/>
              <w:jc w:val="center"/>
              <w:rPr>
                <w:rFonts w:ascii="Times New Roman" w:hAnsi="Times New Roman" w:cs="Times New Roman"/>
              </w:rPr>
            </w:pPr>
            <w:r w:rsidRPr="00104B0D">
              <w:rPr>
                <w:rFonts w:ascii="Times New Roman" w:hAnsi="Times New Roman" w:cs="Times New Roman"/>
              </w:rPr>
              <w:t>L &amp; D</w:t>
            </w:r>
          </w:p>
        </w:tc>
      </w:tr>
      <w:tr w:rsidR="000C5359" w:rsidRPr="00104B0D" w:rsidTr="0059764F">
        <w:tc>
          <w:tcPr>
            <w:tcW w:w="810" w:type="dxa"/>
            <w:tcBorders>
              <w:top w:val="single" w:sz="4" w:space="0" w:color="auto"/>
              <w:left w:val="single" w:sz="4" w:space="0" w:color="auto"/>
              <w:bottom w:val="single" w:sz="4" w:space="0" w:color="auto"/>
              <w:right w:val="single" w:sz="4" w:space="0" w:color="auto"/>
            </w:tcBorders>
          </w:tcPr>
          <w:p w:rsidR="000C5359" w:rsidRPr="00104B0D" w:rsidRDefault="000C5359" w:rsidP="000C5359">
            <w:pPr>
              <w:spacing w:after="0"/>
              <w:jc w:val="center"/>
              <w:rPr>
                <w:rFonts w:ascii="Times New Roman" w:hAnsi="Times New Roman" w:cs="Times New Roman"/>
              </w:rPr>
            </w:pPr>
            <w:r w:rsidRPr="00104B0D">
              <w:rPr>
                <w:rFonts w:ascii="Times New Roman" w:hAnsi="Times New Roman" w:cs="Times New Roman"/>
              </w:rPr>
              <w:t>1.0</w:t>
            </w:r>
            <w:r>
              <w:rPr>
                <w:rFonts w:ascii="Times New Roman" w:hAnsi="Times New Roman" w:cs="Times New Roman"/>
              </w:rPr>
              <w:t>4</w:t>
            </w:r>
          </w:p>
        </w:tc>
        <w:tc>
          <w:tcPr>
            <w:tcW w:w="990" w:type="dxa"/>
            <w:tcBorders>
              <w:top w:val="single" w:sz="4" w:space="0" w:color="auto"/>
              <w:left w:val="single" w:sz="4" w:space="0" w:color="auto"/>
              <w:bottom w:val="single" w:sz="4" w:space="0" w:color="auto"/>
              <w:right w:val="single" w:sz="4" w:space="0" w:color="auto"/>
            </w:tcBorders>
          </w:tcPr>
          <w:p w:rsidR="000C5359" w:rsidRPr="00104B0D" w:rsidRDefault="000C5359" w:rsidP="000C5359">
            <w:pPr>
              <w:spacing w:after="0"/>
              <w:jc w:val="center"/>
              <w:rPr>
                <w:rFonts w:ascii="Times New Roman" w:hAnsi="Times New Roman" w:cs="Times New Roman"/>
              </w:rPr>
            </w:pPr>
            <w:r w:rsidRPr="00104B0D">
              <w:rPr>
                <w:rFonts w:ascii="Times New Roman" w:hAnsi="Times New Roman" w:cs="Times New Roman"/>
              </w:rPr>
              <w:t>1</w:t>
            </w:r>
          </w:p>
        </w:tc>
        <w:tc>
          <w:tcPr>
            <w:tcW w:w="5130" w:type="dxa"/>
            <w:tcBorders>
              <w:top w:val="single" w:sz="4" w:space="0" w:color="auto"/>
              <w:left w:val="single" w:sz="4" w:space="0" w:color="auto"/>
              <w:bottom w:val="single" w:sz="4" w:space="0" w:color="auto"/>
              <w:right w:val="single" w:sz="4" w:space="0" w:color="auto"/>
            </w:tcBorders>
          </w:tcPr>
          <w:p w:rsidR="000C5359" w:rsidRPr="00104B0D" w:rsidRDefault="000C5359" w:rsidP="000C5359">
            <w:pPr>
              <w:spacing w:after="0"/>
              <w:rPr>
                <w:rFonts w:ascii="Times New Roman" w:hAnsi="Times New Roman" w:cs="Times New Roman"/>
              </w:rPr>
            </w:pPr>
            <w:r w:rsidRPr="00104B0D">
              <w:rPr>
                <w:rFonts w:ascii="Times New Roman" w:hAnsi="Times New Roman" w:cs="Times New Roman"/>
              </w:rPr>
              <w:t>Etiquette, Manner</w:t>
            </w:r>
            <w:r>
              <w:rPr>
                <w:rFonts w:ascii="Times New Roman" w:hAnsi="Times New Roman" w:cs="Times New Roman"/>
              </w:rPr>
              <w:t>s</w:t>
            </w:r>
            <w:r w:rsidRPr="00104B0D">
              <w:rPr>
                <w:rFonts w:ascii="Times New Roman" w:hAnsi="Times New Roman" w:cs="Times New Roman"/>
              </w:rPr>
              <w:t xml:space="preserve">  and Dress Code</w:t>
            </w:r>
            <w:r>
              <w:rPr>
                <w:rFonts w:ascii="Times New Roman" w:hAnsi="Times New Roman" w:cs="Times New Roman"/>
              </w:rPr>
              <w:t xml:space="preserve"> for </w:t>
            </w:r>
            <w:r w:rsidR="000C66FA">
              <w:rPr>
                <w:rFonts w:ascii="Times New Roman" w:hAnsi="Times New Roman" w:cs="Times New Roman"/>
              </w:rPr>
              <w:t>P</w:t>
            </w:r>
            <w:r>
              <w:rPr>
                <w:rFonts w:ascii="Times New Roman" w:hAnsi="Times New Roman" w:cs="Times New Roman"/>
              </w:rPr>
              <w:t>ublic</w:t>
            </w:r>
            <w:r w:rsidR="000C66FA">
              <w:rPr>
                <w:rFonts w:ascii="Times New Roman" w:hAnsi="Times New Roman" w:cs="Times New Roman"/>
              </w:rPr>
              <w:t xml:space="preserve"> Servants </w:t>
            </w:r>
          </w:p>
        </w:tc>
        <w:tc>
          <w:tcPr>
            <w:tcW w:w="1530" w:type="dxa"/>
            <w:tcBorders>
              <w:top w:val="single" w:sz="4" w:space="0" w:color="auto"/>
              <w:left w:val="single" w:sz="4" w:space="0" w:color="auto"/>
              <w:bottom w:val="single" w:sz="4" w:space="0" w:color="auto"/>
              <w:right w:val="single" w:sz="4" w:space="0" w:color="auto"/>
            </w:tcBorders>
          </w:tcPr>
          <w:p w:rsidR="000C5359" w:rsidRPr="00104B0D" w:rsidRDefault="000C5359" w:rsidP="000C5359">
            <w:pPr>
              <w:spacing w:after="0"/>
              <w:jc w:val="center"/>
              <w:rPr>
                <w:rFonts w:ascii="Times New Roman" w:hAnsi="Times New Roman" w:cs="Times New Roman"/>
              </w:rPr>
            </w:pPr>
            <w:r w:rsidRPr="00104B0D">
              <w:rPr>
                <w:rFonts w:ascii="Times New Roman" w:hAnsi="Times New Roman" w:cs="Times New Roman"/>
              </w:rPr>
              <w:t>L &amp; D</w:t>
            </w:r>
          </w:p>
        </w:tc>
      </w:tr>
      <w:tr w:rsidR="000C5359" w:rsidRPr="00104B0D" w:rsidTr="0059764F">
        <w:trPr>
          <w:trHeight w:val="592"/>
        </w:trPr>
        <w:tc>
          <w:tcPr>
            <w:tcW w:w="810" w:type="dxa"/>
            <w:tcBorders>
              <w:top w:val="single" w:sz="4" w:space="0" w:color="auto"/>
              <w:left w:val="single" w:sz="4" w:space="0" w:color="auto"/>
              <w:right w:val="single" w:sz="4" w:space="0" w:color="auto"/>
            </w:tcBorders>
          </w:tcPr>
          <w:p w:rsidR="000C5359" w:rsidRPr="00104B0D" w:rsidRDefault="000C5359" w:rsidP="000C5359">
            <w:pPr>
              <w:spacing w:after="0"/>
              <w:jc w:val="center"/>
              <w:rPr>
                <w:rFonts w:ascii="Times New Roman" w:hAnsi="Times New Roman" w:cs="Times New Roman"/>
              </w:rPr>
            </w:pPr>
            <w:r w:rsidRPr="00104B0D">
              <w:rPr>
                <w:rFonts w:ascii="Times New Roman" w:hAnsi="Times New Roman" w:cs="Times New Roman"/>
              </w:rPr>
              <w:t>1.05</w:t>
            </w:r>
          </w:p>
        </w:tc>
        <w:tc>
          <w:tcPr>
            <w:tcW w:w="990" w:type="dxa"/>
            <w:tcBorders>
              <w:top w:val="single" w:sz="4" w:space="0" w:color="auto"/>
              <w:left w:val="single" w:sz="4" w:space="0" w:color="auto"/>
              <w:right w:val="single" w:sz="4" w:space="0" w:color="auto"/>
            </w:tcBorders>
          </w:tcPr>
          <w:p w:rsidR="000C5359" w:rsidRPr="00104B0D" w:rsidRDefault="000C5359" w:rsidP="000C5359">
            <w:pPr>
              <w:spacing w:after="0"/>
              <w:jc w:val="center"/>
              <w:rPr>
                <w:rFonts w:ascii="Times New Roman" w:hAnsi="Times New Roman" w:cs="Times New Roman"/>
              </w:rPr>
            </w:pPr>
            <w:r w:rsidRPr="00104B0D">
              <w:rPr>
                <w:rFonts w:ascii="Times New Roman" w:hAnsi="Times New Roman" w:cs="Times New Roman"/>
              </w:rPr>
              <w:t>1</w:t>
            </w:r>
          </w:p>
        </w:tc>
        <w:tc>
          <w:tcPr>
            <w:tcW w:w="5130" w:type="dxa"/>
            <w:tcBorders>
              <w:top w:val="single" w:sz="4" w:space="0" w:color="auto"/>
              <w:left w:val="single" w:sz="4" w:space="0" w:color="auto"/>
              <w:right w:val="single" w:sz="4" w:space="0" w:color="auto"/>
            </w:tcBorders>
          </w:tcPr>
          <w:p w:rsidR="000C5359" w:rsidRPr="00104B0D" w:rsidRDefault="000C5359" w:rsidP="000C5359">
            <w:pPr>
              <w:spacing w:after="0"/>
              <w:rPr>
                <w:rFonts w:ascii="Times New Roman" w:hAnsi="Times New Roman" w:cs="Times New Roman"/>
              </w:rPr>
            </w:pPr>
            <w:r w:rsidRPr="00104B0D">
              <w:rPr>
                <w:rFonts w:ascii="Times New Roman" w:hAnsi="Times New Roman" w:cs="Times New Roman"/>
              </w:rPr>
              <w:t>Introduction to Cadre Services (including Judicial Services) and inter-cadre relationship</w:t>
            </w:r>
          </w:p>
        </w:tc>
        <w:tc>
          <w:tcPr>
            <w:tcW w:w="1530" w:type="dxa"/>
            <w:tcBorders>
              <w:top w:val="single" w:sz="4" w:space="0" w:color="auto"/>
              <w:left w:val="single" w:sz="4" w:space="0" w:color="auto"/>
              <w:right w:val="single" w:sz="4" w:space="0" w:color="auto"/>
            </w:tcBorders>
          </w:tcPr>
          <w:p w:rsidR="000C5359" w:rsidRPr="00104B0D" w:rsidRDefault="000C5359" w:rsidP="000C5359">
            <w:pPr>
              <w:spacing w:after="0"/>
              <w:jc w:val="center"/>
              <w:rPr>
                <w:rFonts w:ascii="Times New Roman" w:hAnsi="Times New Roman" w:cs="Times New Roman"/>
              </w:rPr>
            </w:pPr>
            <w:r w:rsidRPr="00104B0D">
              <w:rPr>
                <w:rFonts w:ascii="Times New Roman" w:hAnsi="Times New Roman" w:cs="Times New Roman"/>
              </w:rPr>
              <w:t>L &amp; D</w:t>
            </w:r>
          </w:p>
        </w:tc>
      </w:tr>
      <w:tr w:rsidR="000C5359" w:rsidRPr="00104B0D" w:rsidTr="0059764F">
        <w:tc>
          <w:tcPr>
            <w:tcW w:w="810" w:type="dxa"/>
            <w:tcBorders>
              <w:top w:val="single" w:sz="4" w:space="0" w:color="auto"/>
              <w:left w:val="single" w:sz="4" w:space="0" w:color="auto"/>
              <w:bottom w:val="single" w:sz="4" w:space="0" w:color="auto"/>
              <w:right w:val="single" w:sz="4" w:space="0" w:color="auto"/>
            </w:tcBorders>
          </w:tcPr>
          <w:p w:rsidR="000C5359" w:rsidRPr="00104B0D" w:rsidRDefault="000C5359" w:rsidP="000C5359">
            <w:pPr>
              <w:spacing w:after="0"/>
              <w:jc w:val="center"/>
              <w:rPr>
                <w:rFonts w:ascii="Times New Roman" w:hAnsi="Times New Roman" w:cs="Times New Roman"/>
              </w:rPr>
            </w:pPr>
            <w:r w:rsidRPr="00104B0D">
              <w:rPr>
                <w:rFonts w:ascii="Times New Roman" w:hAnsi="Times New Roman" w:cs="Times New Roman"/>
              </w:rPr>
              <w:t>1.06</w:t>
            </w:r>
          </w:p>
        </w:tc>
        <w:tc>
          <w:tcPr>
            <w:tcW w:w="990" w:type="dxa"/>
            <w:tcBorders>
              <w:top w:val="single" w:sz="4" w:space="0" w:color="auto"/>
              <w:left w:val="single" w:sz="4" w:space="0" w:color="auto"/>
              <w:bottom w:val="single" w:sz="4" w:space="0" w:color="auto"/>
              <w:right w:val="single" w:sz="4" w:space="0" w:color="auto"/>
            </w:tcBorders>
          </w:tcPr>
          <w:p w:rsidR="000C5359" w:rsidRPr="00104B0D" w:rsidRDefault="000C5359" w:rsidP="000C5359">
            <w:pPr>
              <w:spacing w:after="0"/>
              <w:jc w:val="center"/>
              <w:rPr>
                <w:rFonts w:ascii="Times New Roman" w:hAnsi="Times New Roman" w:cs="Times New Roman"/>
              </w:rPr>
            </w:pPr>
            <w:r w:rsidRPr="00104B0D">
              <w:rPr>
                <w:rFonts w:ascii="Times New Roman" w:hAnsi="Times New Roman" w:cs="Times New Roman"/>
              </w:rPr>
              <w:t>4</w:t>
            </w:r>
          </w:p>
        </w:tc>
        <w:tc>
          <w:tcPr>
            <w:tcW w:w="5130" w:type="dxa"/>
            <w:tcBorders>
              <w:top w:val="single" w:sz="4" w:space="0" w:color="auto"/>
              <w:left w:val="single" w:sz="4" w:space="0" w:color="auto"/>
              <w:bottom w:val="single" w:sz="4" w:space="0" w:color="auto"/>
              <w:right w:val="single" w:sz="4" w:space="0" w:color="auto"/>
            </w:tcBorders>
          </w:tcPr>
          <w:p w:rsidR="000C5359" w:rsidRPr="00104B0D" w:rsidRDefault="000C5359" w:rsidP="001F449D">
            <w:pPr>
              <w:spacing w:after="0"/>
              <w:rPr>
                <w:rFonts w:ascii="Times New Roman" w:hAnsi="Times New Roman" w:cs="Times New Roman"/>
              </w:rPr>
            </w:pPr>
            <w:r>
              <w:rPr>
                <w:rFonts w:ascii="Times New Roman" w:hAnsi="Times New Roman" w:cs="Times New Roman"/>
              </w:rPr>
              <w:t xml:space="preserve">Presentation </w:t>
            </w:r>
            <w:r w:rsidR="001F449D">
              <w:rPr>
                <w:rFonts w:ascii="Times New Roman" w:hAnsi="Times New Roman" w:cs="Times New Roman"/>
              </w:rPr>
              <w:t>o</w:t>
            </w:r>
            <w:r>
              <w:rPr>
                <w:rFonts w:ascii="Times New Roman" w:hAnsi="Times New Roman" w:cs="Times New Roman"/>
              </w:rPr>
              <w:t xml:space="preserve">n </w:t>
            </w:r>
            <w:r w:rsidRPr="00104B0D">
              <w:rPr>
                <w:rFonts w:ascii="Times New Roman" w:hAnsi="Times New Roman" w:cs="Times New Roman"/>
              </w:rPr>
              <w:t>Role and Function of Different Cadre Services</w:t>
            </w:r>
          </w:p>
        </w:tc>
        <w:tc>
          <w:tcPr>
            <w:tcW w:w="1530" w:type="dxa"/>
            <w:tcBorders>
              <w:top w:val="single" w:sz="4" w:space="0" w:color="auto"/>
              <w:left w:val="single" w:sz="4" w:space="0" w:color="auto"/>
              <w:bottom w:val="single" w:sz="4" w:space="0" w:color="auto"/>
              <w:right w:val="single" w:sz="4" w:space="0" w:color="auto"/>
            </w:tcBorders>
          </w:tcPr>
          <w:p w:rsidR="000C5359" w:rsidRPr="00104B0D" w:rsidRDefault="000C5359" w:rsidP="000C5359">
            <w:pPr>
              <w:spacing w:after="0"/>
              <w:jc w:val="center"/>
              <w:rPr>
                <w:rFonts w:ascii="Times New Roman" w:hAnsi="Times New Roman" w:cs="Times New Roman"/>
              </w:rPr>
            </w:pPr>
            <w:r w:rsidRPr="00104B0D">
              <w:rPr>
                <w:rFonts w:ascii="Times New Roman" w:hAnsi="Times New Roman" w:cs="Times New Roman"/>
              </w:rPr>
              <w:t>L &amp; E</w:t>
            </w:r>
          </w:p>
        </w:tc>
      </w:tr>
    </w:tbl>
    <w:p w:rsidR="00513352" w:rsidRPr="00104B0D" w:rsidRDefault="00DA37BF" w:rsidP="00C6072F">
      <w:pPr>
        <w:spacing w:after="0"/>
        <w:rPr>
          <w:rFonts w:ascii="Times New Roman" w:hAnsi="Times New Roman" w:cs="Times New Roman"/>
          <w:b/>
          <w:sz w:val="24"/>
          <w:szCs w:val="24"/>
        </w:rPr>
      </w:pPr>
      <w:r w:rsidRPr="00104B0D">
        <w:rPr>
          <w:rFonts w:ascii="Times New Roman" w:hAnsi="Times New Roman" w:cs="Times New Roman"/>
          <w:b/>
          <w:sz w:val="24"/>
          <w:szCs w:val="24"/>
        </w:rPr>
        <w:t>Module-02: Organization and Human Resource Management</w:t>
      </w:r>
    </w:p>
    <w:p w:rsidR="00513352" w:rsidRPr="00104B0D" w:rsidRDefault="009772A9" w:rsidP="00C6072F">
      <w:pPr>
        <w:spacing w:after="0"/>
        <w:rPr>
          <w:rFonts w:ascii="Times New Roman" w:hAnsi="Times New Roman" w:cs="Times New Roman"/>
          <w:b/>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AD4D14">
        <w:rPr>
          <w:rFonts w:ascii="Times New Roman" w:hAnsi="Times New Roman" w:cs="Times New Roman"/>
          <w:b/>
          <w:sz w:val="24"/>
          <w:szCs w:val="24"/>
        </w:rPr>
        <w:t xml:space="preserve"> </w:t>
      </w:r>
      <w:r w:rsidR="00513352" w:rsidRPr="00104B0D">
        <w:rPr>
          <w:rFonts w:ascii="Times New Roman" w:hAnsi="Times New Roman" w:cs="Times New Roman"/>
          <w:sz w:val="24"/>
          <w:szCs w:val="24"/>
        </w:rPr>
        <w:t>Dr. Md. Delwar Hossain Mazumder</w:t>
      </w:r>
      <w:r w:rsidR="00A2539C" w:rsidRPr="00104B0D">
        <w:rPr>
          <w:rFonts w:ascii="Times New Roman" w:hAnsi="Times New Roman" w:cs="Times New Roman"/>
          <w:sz w:val="24"/>
          <w:szCs w:val="24"/>
        </w:rPr>
        <w:t>, Deputy Director</w:t>
      </w:r>
      <w:r w:rsidR="00704AED" w:rsidRPr="00104B0D">
        <w:rPr>
          <w:rFonts w:ascii="Times New Roman" w:hAnsi="Times New Roman" w:cs="Times New Roman"/>
          <w:sz w:val="24"/>
          <w:szCs w:val="24"/>
        </w:rPr>
        <w:t>, NATA</w:t>
      </w:r>
    </w:p>
    <w:p w:rsidR="00DA37BF" w:rsidRPr="00104B0D" w:rsidRDefault="00DA37BF" w:rsidP="00C6072F">
      <w:pPr>
        <w:spacing w:after="0"/>
        <w:rPr>
          <w:rFonts w:ascii="Times New Roman" w:hAnsi="Times New Roman" w:cs="Times New Roman"/>
          <w:b/>
          <w:sz w:val="24"/>
          <w:szCs w:val="24"/>
        </w:rPr>
      </w:pPr>
      <w:r w:rsidRPr="00104B0D">
        <w:rPr>
          <w:rFonts w:ascii="Times New Roman" w:hAnsi="Times New Roman" w:cs="Times New Roman"/>
          <w:b/>
          <w:sz w:val="24"/>
          <w:szCs w:val="24"/>
        </w:rPr>
        <w:t xml:space="preserve">Evaluation Method: </w:t>
      </w:r>
      <w:r w:rsidRPr="00104B0D">
        <w:rPr>
          <w:rFonts w:ascii="Times New Roman" w:hAnsi="Times New Roman" w:cs="Times New Roman"/>
          <w:sz w:val="24"/>
          <w:szCs w:val="24"/>
        </w:rPr>
        <w:t>WE 50 Marks</w:t>
      </w:r>
    </w:p>
    <w:p w:rsidR="00513352" w:rsidRPr="00104B0D" w:rsidRDefault="00513352" w:rsidP="00C6072F">
      <w:pPr>
        <w:spacing w:after="0"/>
        <w:rPr>
          <w:rFonts w:ascii="Times New Roman" w:hAnsi="Times New Roman" w:cs="Times New Roman"/>
          <w:b/>
          <w:sz w:val="24"/>
          <w:szCs w:val="24"/>
          <w:cs/>
          <w:lang w:bidi="bn-BD"/>
        </w:rPr>
      </w:pPr>
    </w:p>
    <w:p w:rsidR="00DA37BF" w:rsidRPr="00D53BEC" w:rsidRDefault="00DA37BF" w:rsidP="00C6072F">
      <w:pPr>
        <w:rPr>
          <w:rFonts w:ascii="Times New Roman" w:hAnsi="Times New Roman" w:cs="Times New Roman"/>
          <w:b/>
          <w:sz w:val="24"/>
          <w:szCs w:val="24"/>
        </w:rPr>
      </w:pPr>
      <w:r w:rsidRPr="00104B0D">
        <w:rPr>
          <w:rFonts w:ascii="Times New Roman" w:hAnsi="Times New Roman" w:cs="Times New Roman"/>
          <w:b/>
        </w:rPr>
        <w:t>Objectives</w:t>
      </w:r>
      <w:r w:rsidRPr="00D53BEC">
        <w:rPr>
          <w:rFonts w:ascii="Times New Roman" w:hAnsi="Times New Roman" w:cs="Times New Roman"/>
          <w:b/>
          <w:sz w:val="24"/>
          <w:szCs w:val="24"/>
        </w:rPr>
        <w:t xml:space="preserve">: </w:t>
      </w:r>
    </w:p>
    <w:p w:rsidR="00DA37BF" w:rsidRPr="00D53BEC" w:rsidRDefault="00DA37BF" w:rsidP="00CB623B">
      <w:pPr>
        <w:numPr>
          <w:ilvl w:val="0"/>
          <w:numId w:val="11"/>
        </w:numPr>
        <w:tabs>
          <w:tab w:val="clear" w:pos="360"/>
          <w:tab w:val="num" w:pos="720"/>
        </w:tabs>
        <w:spacing w:after="0"/>
        <w:ind w:left="720"/>
        <w:rPr>
          <w:rFonts w:ascii="Times New Roman" w:hAnsi="Times New Roman" w:cs="Times New Roman"/>
          <w:sz w:val="24"/>
          <w:szCs w:val="24"/>
        </w:rPr>
      </w:pPr>
      <w:r w:rsidRPr="00D53BEC">
        <w:rPr>
          <w:rFonts w:ascii="Times New Roman" w:hAnsi="Times New Roman" w:cs="Times New Roman"/>
          <w:sz w:val="24"/>
          <w:szCs w:val="24"/>
        </w:rPr>
        <w:t xml:space="preserve">To  make trainees understand the basic forms, structure and nature of organizations;  </w:t>
      </w:r>
    </w:p>
    <w:p w:rsidR="00DA37BF" w:rsidRPr="00D53BEC" w:rsidRDefault="00DA37BF" w:rsidP="00CB623B">
      <w:pPr>
        <w:numPr>
          <w:ilvl w:val="0"/>
          <w:numId w:val="11"/>
        </w:numPr>
        <w:tabs>
          <w:tab w:val="clear" w:pos="360"/>
          <w:tab w:val="num" w:pos="720"/>
        </w:tabs>
        <w:spacing w:after="0"/>
        <w:ind w:left="720"/>
        <w:rPr>
          <w:rFonts w:ascii="Times New Roman" w:hAnsi="Times New Roman" w:cs="Times New Roman"/>
          <w:sz w:val="24"/>
          <w:szCs w:val="24"/>
        </w:rPr>
      </w:pPr>
      <w:r w:rsidRPr="00D53BEC">
        <w:rPr>
          <w:rFonts w:ascii="Times New Roman" w:hAnsi="Times New Roman" w:cs="Times New Roman"/>
          <w:sz w:val="24"/>
          <w:szCs w:val="24"/>
        </w:rPr>
        <w:t>Manage the HR functions effectively in own organization for optimum utilization of available HR and</w:t>
      </w:r>
    </w:p>
    <w:p w:rsidR="00DA37BF" w:rsidRPr="00D53BEC" w:rsidRDefault="00DA37BF" w:rsidP="00CB623B">
      <w:pPr>
        <w:numPr>
          <w:ilvl w:val="0"/>
          <w:numId w:val="11"/>
        </w:numPr>
        <w:tabs>
          <w:tab w:val="clear" w:pos="360"/>
          <w:tab w:val="num" w:pos="720"/>
        </w:tabs>
        <w:spacing w:after="0"/>
        <w:ind w:left="720"/>
        <w:rPr>
          <w:rFonts w:ascii="Times New Roman" w:hAnsi="Times New Roman" w:cs="Times New Roman"/>
          <w:sz w:val="24"/>
          <w:szCs w:val="24"/>
        </w:rPr>
      </w:pPr>
      <w:r w:rsidRPr="00D53BEC">
        <w:rPr>
          <w:rFonts w:ascii="Times New Roman" w:hAnsi="Times New Roman" w:cs="Times New Roman"/>
          <w:sz w:val="24"/>
          <w:szCs w:val="24"/>
        </w:rPr>
        <w:t xml:space="preserve"> Create favorable environment by practicing proper supervision and effective motivation.</w:t>
      </w:r>
    </w:p>
    <w:p w:rsidR="0023464A" w:rsidRDefault="0023464A" w:rsidP="0023464A">
      <w:pPr>
        <w:spacing w:after="0"/>
        <w:ind w:left="720"/>
        <w:rPr>
          <w:rFonts w:ascii="Times New Roman" w:hAnsi="Times New Roman" w:cs="Times New Roman"/>
        </w:rPr>
      </w:pPr>
    </w:p>
    <w:p w:rsidR="0038754A" w:rsidRDefault="0038754A" w:rsidP="0023464A">
      <w:pPr>
        <w:spacing w:after="0"/>
        <w:ind w:left="720"/>
        <w:rPr>
          <w:rFonts w:ascii="Times New Roman" w:hAnsi="Times New Roman" w:cs="Times New Roman"/>
        </w:rPr>
      </w:pPr>
    </w:p>
    <w:p w:rsidR="0038754A" w:rsidRDefault="0038754A" w:rsidP="0023464A">
      <w:pPr>
        <w:spacing w:after="0"/>
        <w:ind w:left="720"/>
        <w:rPr>
          <w:rFonts w:ascii="Times New Roman" w:hAnsi="Times New Roman" w:cs="Times New Roman"/>
        </w:rPr>
      </w:pPr>
    </w:p>
    <w:p w:rsidR="0023464A" w:rsidRPr="00104B0D" w:rsidRDefault="0023464A" w:rsidP="0023464A">
      <w:pPr>
        <w:spacing w:after="0"/>
        <w:ind w:left="720"/>
        <w:rPr>
          <w:rFonts w:ascii="Times New Roman" w:hAnsi="Times New Roman" w:cs="Times New Roman"/>
        </w:rPr>
      </w:pPr>
    </w:p>
    <w:tbl>
      <w:tblPr>
        <w:tblpPr w:leftFromText="180" w:rightFromText="180" w:vertAnchor="text" w:horzAnchor="margin" w:tblpY="24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990"/>
        <w:gridCol w:w="5821"/>
        <w:gridCol w:w="1701"/>
      </w:tblGrid>
      <w:tr w:rsidR="00DA37BF" w:rsidRPr="00104B0D" w:rsidTr="001015E2">
        <w:trPr>
          <w:trHeight w:val="620"/>
        </w:trPr>
        <w:tc>
          <w:tcPr>
            <w:tcW w:w="81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jc w:val="center"/>
              <w:rPr>
                <w:rFonts w:ascii="Times New Roman" w:hAnsi="Times New Roman" w:cs="Times New Roman"/>
                <w:b/>
              </w:rPr>
            </w:pPr>
            <w:r w:rsidRPr="00104B0D">
              <w:rPr>
                <w:rFonts w:ascii="Times New Roman" w:hAnsi="Times New Roman" w:cs="Times New Roman"/>
              </w:rPr>
              <w:lastRenderedPageBreak/>
              <w:br w:type="page"/>
            </w:r>
            <w:r w:rsidRPr="00104B0D">
              <w:rPr>
                <w:rFonts w:ascii="Times New Roman" w:hAnsi="Times New Roman" w:cs="Times New Roman"/>
                <w:b/>
              </w:rPr>
              <w:t>Code</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rPr>
                <w:rFonts w:ascii="Times New Roman" w:hAnsi="Times New Roman" w:cs="Times New Roman"/>
                <w:b/>
              </w:rPr>
            </w:pPr>
            <w:r w:rsidRPr="00104B0D">
              <w:rPr>
                <w:rFonts w:ascii="Times New Roman" w:hAnsi="Times New Roman" w:cs="Times New Roman"/>
                <w:b/>
              </w:rPr>
              <w:t>Session</w:t>
            </w:r>
          </w:p>
        </w:tc>
        <w:tc>
          <w:tcPr>
            <w:tcW w:w="5821"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jc w:val="center"/>
              <w:rPr>
                <w:rFonts w:ascii="Times New Roman" w:hAnsi="Times New Roman" w:cs="Times New Roman"/>
                <w:b/>
              </w:rPr>
            </w:pPr>
            <w:r w:rsidRPr="00104B0D">
              <w:rPr>
                <w:rFonts w:ascii="Times New Roman" w:hAnsi="Times New Roman" w:cs="Times New Roman"/>
                <w:b/>
              </w:rPr>
              <w:t>Topic</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jc w:val="center"/>
              <w:rPr>
                <w:rFonts w:ascii="Times New Roman" w:hAnsi="Times New Roman" w:cs="Times New Roman"/>
                <w:b/>
              </w:rPr>
            </w:pPr>
            <w:r w:rsidRPr="00104B0D">
              <w:rPr>
                <w:rFonts w:ascii="Times New Roman" w:hAnsi="Times New Roman" w:cs="Times New Roman"/>
                <w:b/>
              </w:rPr>
              <w:t>Training Method</w:t>
            </w:r>
          </w:p>
        </w:tc>
      </w:tr>
      <w:tr w:rsidR="00DA37BF" w:rsidRPr="00104B0D" w:rsidTr="009F2819">
        <w:tc>
          <w:tcPr>
            <w:tcW w:w="810" w:type="dxa"/>
            <w:tcBorders>
              <w:top w:val="single" w:sz="4" w:space="0" w:color="auto"/>
              <w:left w:val="single" w:sz="4" w:space="0" w:color="auto"/>
              <w:bottom w:val="single" w:sz="4" w:space="0" w:color="auto"/>
              <w:right w:val="single" w:sz="4" w:space="0" w:color="auto"/>
            </w:tcBorders>
          </w:tcPr>
          <w:p w:rsidR="00DA37BF" w:rsidRPr="00104B0D" w:rsidRDefault="00DA37BF" w:rsidP="001C662D">
            <w:pPr>
              <w:spacing w:line="240" w:lineRule="auto"/>
              <w:jc w:val="center"/>
              <w:rPr>
                <w:rFonts w:ascii="Times New Roman" w:hAnsi="Times New Roman" w:cs="Times New Roman"/>
              </w:rPr>
            </w:pPr>
            <w:r w:rsidRPr="00104B0D">
              <w:rPr>
                <w:rFonts w:ascii="Times New Roman" w:hAnsi="Times New Roman" w:cs="Times New Roman"/>
              </w:rPr>
              <w:t>2.01</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1C662D">
            <w:pPr>
              <w:spacing w:line="240" w:lineRule="auto"/>
              <w:jc w:val="center"/>
              <w:rPr>
                <w:rFonts w:ascii="Times New Roman" w:hAnsi="Times New Roman" w:cs="Times New Roman"/>
              </w:rPr>
            </w:pPr>
            <w:r w:rsidRPr="00104B0D">
              <w:rPr>
                <w:rFonts w:ascii="Times New Roman" w:hAnsi="Times New Roman" w:cs="Times New Roman"/>
              </w:rPr>
              <w:t>1</w:t>
            </w:r>
          </w:p>
        </w:tc>
        <w:tc>
          <w:tcPr>
            <w:tcW w:w="5821" w:type="dxa"/>
            <w:tcBorders>
              <w:top w:val="single" w:sz="4" w:space="0" w:color="auto"/>
              <w:left w:val="single" w:sz="4" w:space="0" w:color="auto"/>
              <w:bottom w:val="single" w:sz="4" w:space="0" w:color="auto"/>
              <w:right w:val="single" w:sz="4" w:space="0" w:color="auto"/>
            </w:tcBorders>
          </w:tcPr>
          <w:p w:rsidR="00DA37BF" w:rsidRPr="00104B0D" w:rsidRDefault="00DA37BF" w:rsidP="001C662D">
            <w:pPr>
              <w:spacing w:line="240" w:lineRule="auto"/>
              <w:rPr>
                <w:rFonts w:ascii="Times New Roman" w:hAnsi="Times New Roman" w:cs="Times New Roman"/>
              </w:rPr>
            </w:pPr>
            <w:r w:rsidRPr="00104B0D">
              <w:rPr>
                <w:rFonts w:ascii="Times New Roman" w:hAnsi="Times New Roman" w:cs="Times New Roman"/>
              </w:rPr>
              <w:t>Basics of HRM</w:t>
            </w:r>
          </w:p>
        </w:tc>
        <w:tc>
          <w:tcPr>
            <w:tcW w:w="17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jc w:val="center"/>
              <w:rPr>
                <w:rFonts w:ascii="Times New Roman" w:hAnsi="Times New Roman" w:cs="Times New Roman"/>
              </w:rPr>
            </w:pPr>
            <w:r w:rsidRPr="00104B0D">
              <w:rPr>
                <w:rFonts w:ascii="Times New Roman" w:hAnsi="Times New Roman" w:cs="Times New Roman"/>
              </w:rPr>
              <w:t>L &amp; D</w:t>
            </w:r>
          </w:p>
        </w:tc>
      </w:tr>
      <w:tr w:rsidR="00DA37BF" w:rsidRPr="00104B0D" w:rsidTr="009F2819">
        <w:tc>
          <w:tcPr>
            <w:tcW w:w="810" w:type="dxa"/>
            <w:tcBorders>
              <w:top w:val="single" w:sz="4" w:space="0" w:color="auto"/>
              <w:left w:val="single" w:sz="4" w:space="0" w:color="auto"/>
              <w:bottom w:val="single" w:sz="4" w:space="0" w:color="auto"/>
              <w:right w:val="single" w:sz="4" w:space="0" w:color="auto"/>
            </w:tcBorders>
          </w:tcPr>
          <w:p w:rsidR="00DA37BF" w:rsidRPr="00104B0D" w:rsidRDefault="00DA37BF" w:rsidP="00ED3705">
            <w:pPr>
              <w:spacing w:line="240" w:lineRule="auto"/>
              <w:jc w:val="center"/>
              <w:rPr>
                <w:rFonts w:ascii="Times New Roman" w:hAnsi="Times New Roman" w:cs="Times New Roman"/>
              </w:rPr>
            </w:pPr>
            <w:r w:rsidRPr="00104B0D">
              <w:rPr>
                <w:rFonts w:ascii="Times New Roman" w:hAnsi="Times New Roman" w:cs="Times New Roman"/>
              </w:rPr>
              <w:t>2.0</w:t>
            </w:r>
            <w:r w:rsidR="00ED3705">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1C662D">
            <w:pPr>
              <w:spacing w:line="240" w:lineRule="auto"/>
              <w:jc w:val="center"/>
              <w:rPr>
                <w:rFonts w:ascii="Times New Roman" w:hAnsi="Times New Roman" w:cs="Times New Roman"/>
              </w:rPr>
            </w:pPr>
            <w:r w:rsidRPr="00104B0D">
              <w:rPr>
                <w:rFonts w:ascii="Times New Roman" w:hAnsi="Times New Roman" w:cs="Times New Roman"/>
              </w:rPr>
              <w:t>1</w:t>
            </w:r>
          </w:p>
        </w:tc>
        <w:tc>
          <w:tcPr>
            <w:tcW w:w="5821" w:type="dxa"/>
            <w:tcBorders>
              <w:top w:val="single" w:sz="4" w:space="0" w:color="auto"/>
              <w:left w:val="single" w:sz="4" w:space="0" w:color="auto"/>
              <w:bottom w:val="single" w:sz="4" w:space="0" w:color="auto"/>
              <w:right w:val="single" w:sz="4" w:space="0" w:color="auto"/>
            </w:tcBorders>
          </w:tcPr>
          <w:p w:rsidR="00DA37BF" w:rsidRPr="00104B0D" w:rsidRDefault="00DA37BF" w:rsidP="001C662D">
            <w:pPr>
              <w:spacing w:line="240" w:lineRule="auto"/>
              <w:rPr>
                <w:rFonts w:ascii="Times New Roman" w:hAnsi="Times New Roman" w:cs="Times New Roman"/>
              </w:rPr>
            </w:pPr>
            <w:r w:rsidRPr="00104B0D">
              <w:rPr>
                <w:rFonts w:ascii="Times New Roman" w:hAnsi="Times New Roman" w:cs="Times New Roman"/>
              </w:rPr>
              <w:t>HRM and HRD Practices in Organization</w:t>
            </w:r>
          </w:p>
        </w:tc>
        <w:tc>
          <w:tcPr>
            <w:tcW w:w="17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jc w:val="center"/>
              <w:rPr>
                <w:rFonts w:ascii="Times New Roman" w:hAnsi="Times New Roman" w:cs="Times New Roman"/>
              </w:rPr>
            </w:pPr>
            <w:r w:rsidRPr="00104B0D">
              <w:rPr>
                <w:rFonts w:ascii="Times New Roman" w:hAnsi="Times New Roman" w:cs="Times New Roman"/>
              </w:rPr>
              <w:t>D &amp; E</w:t>
            </w:r>
          </w:p>
        </w:tc>
      </w:tr>
      <w:tr w:rsidR="004D0A25" w:rsidRPr="00104B0D" w:rsidTr="001C662D">
        <w:trPr>
          <w:trHeight w:val="398"/>
        </w:trPr>
        <w:tc>
          <w:tcPr>
            <w:tcW w:w="810" w:type="dxa"/>
            <w:tcBorders>
              <w:top w:val="single" w:sz="4" w:space="0" w:color="auto"/>
              <w:left w:val="single" w:sz="4" w:space="0" w:color="auto"/>
              <w:bottom w:val="single" w:sz="4" w:space="0" w:color="auto"/>
              <w:right w:val="single" w:sz="4" w:space="0" w:color="auto"/>
            </w:tcBorders>
          </w:tcPr>
          <w:p w:rsidR="004D0A25" w:rsidRPr="00104B0D" w:rsidRDefault="004D0A25" w:rsidP="001C662D">
            <w:pPr>
              <w:spacing w:line="240" w:lineRule="auto"/>
              <w:jc w:val="center"/>
              <w:rPr>
                <w:rFonts w:ascii="Times New Roman" w:hAnsi="Times New Roman" w:cs="Times New Roman"/>
              </w:rPr>
            </w:pPr>
            <w:r w:rsidRPr="00104B0D">
              <w:rPr>
                <w:rFonts w:ascii="Times New Roman" w:hAnsi="Times New Roman" w:cs="Times New Roman"/>
              </w:rPr>
              <w:t>2.0</w:t>
            </w:r>
            <w:r>
              <w:rPr>
                <w:rFonts w:ascii="Times New Roman" w:hAnsi="Times New Roman" w:cs="Times New Roman"/>
              </w:rPr>
              <w:t>3</w:t>
            </w:r>
          </w:p>
        </w:tc>
        <w:tc>
          <w:tcPr>
            <w:tcW w:w="990" w:type="dxa"/>
            <w:tcBorders>
              <w:top w:val="single" w:sz="4" w:space="0" w:color="auto"/>
              <w:left w:val="single" w:sz="4" w:space="0" w:color="auto"/>
              <w:bottom w:val="single" w:sz="4" w:space="0" w:color="auto"/>
              <w:right w:val="single" w:sz="4" w:space="0" w:color="auto"/>
            </w:tcBorders>
          </w:tcPr>
          <w:p w:rsidR="004D0A25" w:rsidRPr="00104B0D" w:rsidRDefault="004D0A25" w:rsidP="001C662D">
            <w:pPr>
              <w:spacing w:line="240" w:lineRule="auto"/>
              <w:jc w:val="center"/>
              <w:rPr>
                <w:rFonts w:ascii="Times New Roman" w:hAnsi="Times New Roman" w:cs="Times New Roman"/>
              </w:rPr>
            </w:pPr>
            <w:r w:rsidRPr="00104B0D">
              <w:rPr>
                <w:rFonts w:ascii="Times New Roman" w:hAnsi="Times New Roman" w:cs="Times New Roman"/>
              </w:rPr>
              <w:t>1</w:t>
            </w:r>
          </w:p>
        </w:tc>
        <w:tc>
          <w:tcPr>
            <w:tcW w:w="5821" w:type="dxa"/>
            <w:tcBorders>
              <w:top w:val="single" w:sz="4" w:space="0" w:color="auto"/>
              <w:left w:val="single" w:sz="4" w:space="0" w:color="auto"/>
              <w:bottom w:val="single" w:sz="4" w:space="0" w:color="auto"/>
              <w:right w:val="single" w:sz="4" w:space="0" w:color="auto"/>
            </w:tcBorders>
          </w:tcPr>
          <w:p w:rsidR="004D0A25" w:rsidRPr="00104B0D" w:rsidRDefault="004D0A25" w:rsidP="001C662D">
            <w:pPr>
              <w:spacing w:line="240" w:lineRule="auto"/>
              <w:rPr>
                <w:rFonts w:ascii="Times New Roman" w:hAnsi="Times New Roman" w:cs="Times New Roman"/>
              </w:rPr>
            </w:pPr>
            <w:r w:rsidRPr="00104B0D">
              <w:rPr>
                <w:rFonts w:ascii="Times New Roman" w:hAnsi="Times New Roman" w:cs="Times New Roman"/>
              </w:rPr>
              <w:t>Coordination: Horizontal and Vertical</w:t>
            </w:r>
          </w:p>
        </w:tc>
        <w:tc>
          <w:tcPr>
            <w:tcW w:w="1701" w:type="dxa"/>
            <w:tcBorders>
              <w:top w:val="single" w:sz="4" w:space="0" w:color="auto"/>
              <w:left w:val="single" w:sz="4" w:space="0" w:color="auto"/>
              <w:bottom w:val="single" w:sz="4" w:space="0" w:color="auto"/>
              <w:right w:val="single" w:sz="4" w:space="0" w:color="auto"/>
            </w:tcBorders>
          </w:tcPr>
          <w:p w:rsidR="004D0A25" w:rsidRPr="00104B0D" w:rsidRDefault="00D07CE5" w:rsidP="009F2819">
            <w:pPr>
              <w:jc w:val="center"/>
              <w:rPr>
                <w:rFonts w:ascii="Times New Roman" w:hAnsi="Times New Roman" w:cs="Times New Roman"/>
              </w:rPr>
            </w:pPr>
            <w:r>
              <w:rPr>
                <w:rFonts w:ascii="Times New Roman" w:hAnsi="Times New Roman" w:cs="Times New Roman"/>
              </w:rPr>
              <w:t>L &amp; D</w:t>
            </w:r>
          </w:p>
        </w:tc>
      </w:tr>
      <w:tr w:rsidR="004D0A25" w:rsidRPr="00104B0D" w:rsidTr="001C662D">
        <w:trPr>
          <w:trHeight w:val="425"/>
        </w:trPr>
        <w:tc>
          <w:tcPr>
            <w:tcW w:w="810" w:type="dxa"/>
            <w:tcBorders>
              <w:top w:val="single" w:sz="4" w:space="0" w:color="auto"/>
              <w:left w:val="single" w:sz="4" w:space="0" w:color="auto"/>
              <w:bottom w:val="single" w:sz="4" w:space="0" w:color="auto"/>
              <w:right w:val="single" w:sz="4" w:space="0" w:color="auto"/>
            </w:tcBorders>
          </w:tcPr>
          <w:p w:rsidR="004D0A25" w:rsidRPr="00104B0D" w:rsidRDefault="004D0A25" w:rsidP="001C662D">
            <w:pPr>
              <w:spacing w:after="0" w:line="240" w:lineRule="auto"/>
              <w:jc w:val="center"/>
              <w:rPr>
                <w:rFonts w:ascii="Times New Roman" w:hAnsi="Times New Roman" w:cs="Times New Roman"/>
              </w:rPr>
            </w:pPr>
            <w:r w:rsidRPr="00104B0D">
              <w:rPr>
                <w:rFonts w:ascii="Times New Roman" w:hAnsi="Times New Roman" w:cs="Times New Roman"/>
              </w:rPr>
              <w:t>2.0</w:t>
            </w:r>
            <w:r>
              <w:rPr>
                <w:rFonts w:ascii="Times New Roman" w:hAnsi="Times New Roman" w:cs="Times New Roman"/>
              </w:rPr>
              <w:t>4</w:t>
            </w:r>
          </w:p>
        </w:tc>
        <w:tc>
          <w:tcPr>
            <w:tcW w:w="990" w:type="dxa"/>
            <w:tcBorders>
              <w:top w:val="single" w:sz="4" w:space="0" w:color="auto"/>
              <w:left w:val="single" w:sz="4" w:space="0" w:color="auto"/>
              <w:bottom w:val="single" w:sz="4" w:space="0" w:color="auto"/>
              <w:right w:val="single" w:sz="4" w:space="0" w:color="auto"/>
            </w:tcBorders>
          </w:tcPr>
          <w:p w:rsidR="004D0A25" w:rsidRPr="00104B0D" w:rsidRDefault="004D0A25" w:rsidP="001C662D">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21" w:type="dxa"/>
            <w:tcBorders>
              <w:top w:val="single" w:sz="4" w:space="0" w:color="auto"/>
              <w:left w:val="single" w:sz="4" w:space="0" w:color="auto"/>
              <w:bottom w:val="single" w:sz="4" w:space="0" w:color="auto"/>
              <w:right w:val="single" w:sz="4" w:space="0" w:color="auto"/>
            </w:tcBorders>
          </w:tcPr>
          <w:p w:rsidR="004D0A25" w:rsidRPr="00104B0D" w:rsidRDefault="00687974" w:rsidP="001C662D">
            <w:pPr>
              <w:spacing w:after="0" w:line="240" w:lineRule="auto"/>
              <w:rPr>
                <w:rFonts w:ascii="Times New Roman" w:hAnsi="Times New Roman" w:cs="Times New Roman"/>
              </w:rPr>
            </w:pPr>
            <w:r>
              <w:rPr>
                <w:rFonts w:ascii="Times New Roman" w:hAnsi="Times New Roman" w:cs="Times New Roman"/>
              </w:rPr>
              <w:t xml:space="preserve">Managerial Leadership </w:t>
            </w:r>
          </w:p>
        </w:tc>
        <w:tc>
          <w:tcPr>
            <w:tcW w:w="1701" w:type="dxa"/>
            <w:tcBorders>
              <w:top w:val="single" w:sz="4" w:space="0" w:color="auto"/>
              <w:left w:val="single" w:sz="4" w:space="0" w:color="auto"/>
              <w:bottom w:val="single" w:sz="4" w:space="0" w:color="auto"/>
              <w:right w:val="single" w:sz="4" w:space="0" w:color="auto"/>
            </w:tcBorders>
          </w:tcPr>
          <w:p w:rsidR="004D0A25" w:rsidRPr="00104B0D" w:rsidRDefault="00D07CE5" w:rsidP="00A70CDF">
            <w:pPr>
              <w:spacing w:after="0" w:line="240" w:lineRule="auto"/>
              <w:jc w:val="center"/>
              <w:rPr>
                <w:rFonts w:ascii="Times New Roman" w:hAnsi="Times New Roman" w:cs="Times New Roman"/>
              </w:rPr>
            </w:pPr>
            <w:r>
              <w:rPr>
                <w:rFonts w:ascii="Times New Roman" w:hAnsi="Times New Roman" w:cs="Times New Roman"/>
              </w:rPr>
              <w:t xml:space="preserve">L &amp; D </w:t>
            </w:r>
          </w:p>
        </w:tc>
      </w:tr>
      <w:tr w:rsidR="004D0A25" w:rsidRPr="00104B0D" w:rsidTr="001D7120">
        <w:trPr>
          <w:trHeight w:val="445"/>
        </w:trPr>
        <w:tc>
          <w:tcPr>
            <w:tcW w:w="810" w:type="dxa"/>
            <w:tcBorders>
              <w:top w:val="single" w:sz="4" w:space="0" w:color="auto"/>
              <w:left w:val="single" w:sz="4" w:space="0" w:color="auto"/>
              <w:bottom w:val="single" w:sz="4" w:space="0" w:color="auto"/>
              <w:right w:val="single" w:sz="4" w:space="0" w:color="auto"/>
            </w:tcBorders>
          </w:tcPr>
          <w:p w:rsidR="004D0A25" w:rsidRPr="00104B0D" w:rsidRDefault="004D0A25" w:rsidP="001C662D">
            <w:pPr>
              <w:spacing w:after="0" w:line="240" w:lineRule="auto"/>
              <w:jc w:val="center"/>
              <w:rPr>
                <w:rFonts w:ascii="Times New Roman" w:hAnsi="Times New Roman" w:cs="Times New Roman"/>
              </w:rPr>
            </w:pPr>
            <w:r w:rsidRPr="00104B0D">
              <w:rPr>
                <w:rFonts w:ascii="Times New Roman" w:hAnsi="Times New Roman" w:cs="Times New Roman"/>
              </w:rPr>
              <w:t>2.0</w:t>
            </w:r>
            <w:r>
              <w:rPr>
                <w:rFonts w:ascii="Times New Roman" w:hAnsi="Times New Roman" w:cs="Times New Roman"/>
              </w:rPr>
              <w:t>5</w:t>
            </w:r>
          </w:p>
        </w:tc>
        <w:tc>
          <w:tcPr>
            <w:tcW w:w="990" w:type="dxa"/>
            <w:tcBorders>
              <w:top w:val="single" w:sz="4" w:space="0" w:color="auto"/>
              <w:left w:val="single" w:sz="4" w:space="0" w:color="auto"/>
              <w:bottom w:val="single" w:sz="4" w:space="0" w:color="auto"/>
              <w:right w:val="single" w:sz="4" w:space="0" w:color="auto"/>
            </w:tcBorders>
          </w:tcPr>
          <w:p w:rsidR="004D0A25" w:rsidRPr="00104B0D" w:rsidRDefault="004D0A25" w:rsidP="001C662D">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21" w:type="dxa"/>
            <w:tcBorders>
              <w:top w:val="single" w:sz="4" w:space="0" w:color="auto"/>
              <w:left w:val="single" w:sz="4" w:space="0" w:color="auto"/>
              <w:bottom w:val="single" w:sz="4" w:space="0" w:color="auto"/>
              <w:right w:val="single" w:sz="4" w:space="0" w:color="auto"/>
            </w:tcBorders>
          </w:tcPr>
          <w:p w:rsidR="004D0A25" w:rsidRPr="00104B0D" w:rsidRDefault="004D0A25" w:rsidP="001C662D">
            <w:pPr>
              <w:spacing w:after="0" w:line="240" w:lineRule="auto"/>
              <w:rPr>
                <w:rFonts w:ascii="Times New Roman" w:hAnsi="Times New Roman" w:cs="Times New Roman"/>
              </w:rPr>
            </w:pPr>
            <w:r w:rsidRPr="00104B0D">
              <w:rPr>
                <w:rFonts w:ascii="Times New Roman" w:hAnsi="Times New Roman" w:cs="Times New Roman"/>
              </w:rPr>
              <w:t>Concept, Dynamics and Complexity of Change:  Managing Resistance to Change</w:t>
            </w:r>
          </w:p>
        </w:tc>
        <w:tc>
          <w:tcPr>
            <w:tcW w:w="1701" w:type="dxa"/>
            <w:tcBorders>
              <w:top w:val="single" w:sz="4" w:space="0" w:color="auto"/>
              <w:left w:val="single" w:sz="4" w:space="0" w:color="auto"/>
              <w:bottom w:val="single" w:sz="4" w:space="0" w:color="auto"/>
              <w:right w:val="single" w:sz="4" w:space="0" w:color="auto"/>
            </w:tcBorders>
          </w:tcPr>
          <w:p w:rsidR="004D0A25" w:rsidRPr="00104B0D" w:rsidRDefault="00FE576C" w:rsidP="00FE576C">
            <w:pPr>
              <w:spacing w:after="0" w:line="240" w:lineRule="auto"/>
              <w:jc w:val="center"/>
              <w:rPr>
                <w:rFonts w:ascii="Times New Roman" w:hAnsi="Times New Roman" w:cs="Times New Roman"/>
              </w:rPr>
            </w:pPr>
            <w:r>
              <w:rPr>
                <w:rFonts w:ascii="Times New Roman" w:hAnsi="Times New Roman" w:cs="Times New Roman"/>
              </w:rPr>
              <w:t>L</w:t>
            </w:r>
            <w:r w:rsidR="004D0A25" w:rsidRPr="00104B0D">
              <w:rPr>
                <w:rFonts w:ascii="Times New Roman" w:hAnsi="Times New Roman" w:cs="Times New Roman"/>
              </w:rPr>
              <w:t xml:space="preserve"> &amp; </w:t>
            </w:r>
            <w:r>
              <w:rPr>
                <w:rFonts w:ascii="Times New Roman" w:hAnsi="Times New Roman" w:cs="Times New Roman"/>
              </w:rPr>
              <w:t>D</w:t>
            </w:r>
          </w:p>
        </w:tc>
      </w:tr>
      <w:tr w:rsidR="004D0A25" w:rsidRPr="00104B0D" w:rsidTr="009F2819">
        <w:tc>
          <w:tcPr>
            <w:tcW w:w="810" w:type="dxa"/>
            <w:tcBorders>
              <w:top w:val="single" w:sz="4" w:space="0" w:color="auto"/>
              <w:left w:val="single" w:sz="4" w:space="0" w:color="auto"/>
              <w:bottom w:val="single" w:sz="4" w:space="0" w:color="auto"/>
              <w:right w:val="single" w:sz="4" w:space="0" w:color="auto"/>
            </w:tcBorders>
          </w:tcPr>
          <w:p w:rsidR="004D0A25" w:rsidRPr="00104B0D" w:rsidRDefault="004D0A25" w:rsidP="001D7120">
            <w:pPr>
              <w:spacing w:after="0" w:line="240" w:lineRule="auto"/>
              <w:jc w:val="center"/>
              <w:rPr>
                <w:rFonts w:ascii="Times New Roman" w:hAnsi="Times New Roman" w:cs="Times New Roman"/>
              </w:rPr>
            </w:pPr>
            <w:r w:rsidRPr="00104B0D">
              <w:rPr>
                <w:rFonts w:ascii="Times New Roman" w:hAnsi="Times New Roman" w:cs="Times New Roman"/>
              </w:rPr>
              <w:t>2.</w:t>
            </w:r>
            <w:r>
              <w:rPr>
                <w:rFonts w:ascii="Times New Roman" w:hAnsi="Times New Roman" w:cs="Times New Roman"/>
              </w:rPr>
              <w:t>06</w:t>
            </w:r>
          </w:p>
        </w:tc>
        <w:tc>
          <w:tcPr>
            <w:tcW w:w="990" w:type="dxa"/>
            <w:tcBorders>
              <w:top w:val="single" w:sz="4" w:space="0" w:color="auto"/>
              <w:left w:val="single" w:sz="4" w:space="0" w:color="auto"/>
              <w:bottom w:val="single" w:sz="4" w:space="0" w:color="auto"/>
              <w:right w:val="single" w:sz="4" w:space="0" w:color="auto"/>
            </w:tcBorders>
          </w:tcPr>
          <w:p w:rsidR="004D0A25" w:rsidRPr="00104B0D" w:rsidRDefault="004D0A25" w:rsidP="001C662D">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21" w:type="dxa"/>
            <w:tcBorders>
              <w:top w:val="single" w:sz="4" w:space="0" w:color="auto"/>
              <w:left w:val="single" w:sz="4" w:space="0" w:color="auto"/>
              <w:bottom w:val="single" w:sz="4" w:space="0" w:color="auto"/>
              <w:right w:val="single" w:sz="4" w:space="0" w:color="auto"/>
            </w:tcBorders>
          </w:tcPr>
          <w:p w:rsidR="004D0A25" w:rsidRPr="00104B0D" w:rsidRDefault="004D0A25" w:rsidP="001C662D">
            <w:pPr>
              <w:spacing w:after="0" w:line="240" w:lineRule="auto"/>
              <w:rPr>
                <w:rFonts w:ascii="Times New Roman" w:hAnsi="Times New Roman" w:cs="Times New Roman"/>
              </w:rPr>
            </w:pPr>
            <w:r w:rsidRPr="00104B0D">
              <w:rPr>
                <w:rFonts w:ascii="Times New Roman" w:hAnsi="Times New Roman" w:cs="Times New Roman"/>
              </w:rPr>
              <w:t>Team Building</w:t>
            </w:r>
          </w:p>
        </w:tc>
        <w:tc>
          <w:tcPr>
            <w:tcW w:w="1701" w:type="dxa"/>
            <w:tcBorders>
              <w:top w:val="single" w:sz="4" w:space="0" w:color="auto"/>
              <w:left w:val="single" w:sz="4" w:space="0" w:color="auto"/>
              <w:bottom w:val="single" w:sz="4" w:space="0" w:color="auto"/>
              <w:right w:val="single" w:sz="4" w:space="0" w:color="auto"/>
            </w:tcBorders>
          </w:tcPr>
          <w:p w:rsidR="004D0A25" w:rsidRPr="00104B0D" w:rsidRDefault="004D0A25" w:rsidP="00A70CDF">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4D0A25" w:rsidRPr="00104B0D" w:rsidTr="009F2819">
        <w:tc>
          <w:tcPr>
            <w:tcW w:w="810" w:type="dxa"/>
            <w:tcBorders>
              <w:top w:val="single" w:sz="4" w:space="0" w:color="auto"/>
              <w:left w:val="single" w:sz="4" w:space="0" w:color="auto"/>
              <w:bottom w:val="single" w:sz="4" w:space="0" w:color="auto"/>
              <w:right w:val="single" w:sz="4" w:space="0" w:color="auto"/>
            </w:tcBorders>
          </w:tcPr>
          <w:p w:rsidR="004D0A25" w:rsidRPr="00104B0D" w:rsidRDefault="004D0A25" w:rsidP="001D7120">
            <w:pPr>
              <w:spacing w:after="0" w:line="240" w:lineRule="auto"/>
              <w:jc w:val="center"/>
              <w:rPr>
                <w:rFonts w:ascii="Times New Roman" w:hAnsi="Times New Roman" w:cs="Times New Roman"/>
              </w:rPr>
            </w:pPr>
            <w:r w:rsidRPr="00104B0D">
              <w:rPr>
                <w:rFonts w:ascii="Times New Roman" w:hAnsi="Times New Roman" w:cs="Times New Roman"/>
              </w:rPr>
              <w:t>2.</w:t>
            </w:r>
            <w:r>
              <w:rPr>
                <w:rFonts w:ascii="Times New Roman" w:hAnsi="Times New Roman" w:cs="Times New Roman"/>
              </w:rPr>
              <w:t>07</w:t>
            </w:r>
          </w:p>
        </w:tc>
        <w:tc>
          <w:tcPr>
            <w:tcW w:w="990" w:type="dxa"/>
            <w:tcBorders>
              <w:top w:val="single" w:sz="4" w:space="0" w:color="auto"/>
              <w:left w:val="single" w:sz="4" w:space="0" w:color="auto"/>
              <w:bottom w:val="single" w:sz="4" w:space="0" w:color="auto"/>
              <w:right w:val="single" w:sz="4" w:space="0" w:color="auto"/>
            </w:tcBorders>
          </w:tcPr>
          <w:p w:rsidR="004D0A25" w:rsidRPr="00104B0D" w:rsidRDefault="004D0A25" w:rsidP="001C662D">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21" w:type="dxa"/>
            <w:tcBorders>
              <w:top w:val="single" w:sz="4" w:space="0" w:color="auto"/>
              <w:left w:val="single" w:sz="4" w:space="0" w:color="auto"/>
              <w:bottom w:val="single" w:sz="4" w:space="0" w:color="auto"/>
              <w:right w:val="single" w:sz="4" w:space="0" w:color="auto"/>
            </w:tcBorders>
          </w:tcPr>
          <w:p w:rsidR="004D0A25" w:rsidRPr="00104B0D" w:rsidRDefault="004D0A25" w:rsidP="001C662D">
            <w:pPr>
              <w:spacing w:after="0" w:line="240" w:lineRule="auto"/>
              <w:rPr>
                <w:rFonts w:ascii="Times New Roman" w:hAnsi="Times New Roman" w:cs="Times New Roman"/>
              </w:rPr>
            </w:pPr>
            <w:r w:rsidRPr="00104B0D">
              <w:rPr>
                <w:rFonts w:ascii="Times New Roman" w:hAnsi="Times New Roman" w:cs="Times New Roman"/>
              </w:rPr>
              <w:t xml:space="preserve">Recruitment, Training and Placement </w:t>
            </w:r>
          </w:p>
        </w:tc>
        <w:tc>
          <w:tcPr>
            <w:tcW w:w="1701" w:type="dxa"/>
            <w:tcBorders>
              <w:top w:val="single" w:sz="4" w:space="0" w:color="auto"/>
              <w:left w:val="single" w:sz="4" w:space="0" w:color="auto"/>
              <w:bottom w:val="single" w:sz="4" w:space="0" w:color="auto"/>
              <w:right w:val="single" w:sz="4" w:space="0" w:color="auto"/>
            </w:tcBorders>
          </w:tcPr>
          <w:p w:rsidR="004D0A25" w:rsidRPr="00104B0D" w:rsidRDefault="004D0A25" w:rsidP="00A70CDF">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4D0A25" w:rsidRPr="00104B0D" w:rsidTr="009F2819">
        <w:tc>
          <w:tcPr>
            <w:tcW w:w="810" w:type="dxa"/>
            <w:tcBorders>
              <w:top w:val="single" w:sz="4" w:space="0" w:color="auto"/>
              <w:left w:val="single" w:sz="4" w:space="0" w:color="auto"/>
              <w:bottom w:val="single" w:sz="4" w:space="0" w:color="auto"/>
              <w:right w:val="single" w:sz="4" w:space="0" w:color="auto"/>
            </w:tcBorders>
          </w:tcPr>
          <w:p w:rsidR="004D0A25" w:rsidRPr="00104B0D" w:rsidRDefault="004D0A25" w:rsidP="001D7120">
            <w:pPr>
              <w:spacing w:after="0" w:line="240" w:lineRule="auto"/>
              <w:jc w:val="center"/>
              <w:rPr>
                <w:rFonts w:ascii="Times New Roman" w:hAnsi="Times New Roman" w:cs="Times New Roman"/>
              </w:rPr>
            </w:pPr>
            <w:r w:rsidRPr="00104B0D">
              <w:rPr>
                <w:rFonts w:ascii="Times New Roman" w:hAnsi="Times New Roman" w:cs="Times New Roman"/>
              </w:rPr>
              <w:t>2.</w:t>
            </w:r>
            <w:r>
              <w:rPr>
                <w:rFonts w:ascii="Times New Roman" w:hAnsi="Times New Roman" w:cs="Times New Roman"/>
              </w:rPr>
              <w:t>08</w:t>
            </w:r>
          </w:p>
        </w:tc>
        <w:tc>
          <w:tcPr>
            <w:tcW w:w="990" w:type="dxa"/>
            <w:tcBorders>
              <w:top w:val="single" w:sz="4" w:space="0" w:color="auto"/>
              <w:left w:val="single" w:sz="4" w:space="0" w:color="auto"/>
              <w:bottom w:val="single" w:sz="4" w:space="0" w:color="auto"/>
              <w:right w:val="single" w:sz="4" w:space="0" w:color="auto"/>
            </w:tcBorders>
          </w:tcPr>
          <w:p w:rsidR="004D0A25" w:rsidRPr="00104B0D" w:rsidRDefault="004D0A25" w:rsidP="00A70CDF">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21" w:type="dxa"/>
            <w:tcBorders>
              <w:top w:val="single" w:sz="4" w:space="0" w:color="auto"/>
              <w:left w:val="single" w:sz="4" w:space="0" w:color="auto"/>
              <w:bottom w:val="single" w:sz="4" w:space="0" w:color="auto"/>
              <w:right w:val="single" w:sz="4" w:space="0" w:color="auto"/>
            </w:tcBorders>
          </w:tcPr>
          <w:p w:rsidR="004D0A25" w:rsidRPr="00104B0D" w:rsidRDefault="004D0A25" w:rsidP="009A0DB4">
            <w:pPr>
              <w:spacing w:after="0" w:line="240" w:lineRule="auto"/>
              <w:rPr>
                <w:rFonts w:ascii="Times New Roman" w:hAnsi="Times New Roman" w:cs="Times New Roman"/>
              </w:rPr>
            </w:pPr>
            <w:r w:rsidRPr="00104B0D">
              <w:rPr>
                <w:rFonts w:ascii="Times New Roman" w:hAnsi="Times New Roman" w:cs="Times New Roman"/>
              </w:rPr>
              <w:t xml:space="preserve">Motivation </w:t>
            </w:r>
          </w:p>
        </w:tc>
        <w:tc>
          <w:tcPr>
            <w:tcW w:w="1701" w:type="dxa"/>
            <w:tcBorders>
              <w:top w:val="single" w:sz="4" w:space="0" w:color="auto"/>
              <w:left w:val="single" w:sz="4" w:space="0" w:color="auto"/>
              <w:bottom w:val="single" w:sz="4" w:space="0" w:color="auto"/>
              <w:right w:val="single" w:sz="4" w:space="0" w:color="auto"/>
            </w:tcBorders>
          </w:tcPr>
          <w:p w:rsidR="004D0A25" w:rsidRPr="00104B0D" w:rsidRDefault="004D0A25" w:rsidP="00A70CDF">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4D0A25" w:rsidRPr="00104B0D" w:rsidTr="009F2819">
        <w:tc>
          <w:tcPr>
            <w:tcW w:w="810" w:type="dxa"/>
            <w:tcBorders>
              <w:top w:val="single" w:sz="4" w:space="0" w:color="auto"/>
              <w:left w:val="single" w:sz="4" w:space="0" w:color="auto"/>
              <w:bottom w:val="single" w:sz="4" w:space="0" w:color="auto"/>
              <w:right w:val="single" w:sz="4" w:space="0" w:color="auto"/>
            </w:tcBorders>
          </w:tcPr>
          <w:p w:rsidR="004D0A25" w:rsidRPr="00104B0D" w:rsidRDefault="004D0A25" w:rsidP="001D7120">
            <w:pPr>
              <w:spacing w:after="0" w:line="240" w:lineRule="auto"/>
              <w:jc w:val="center"/>
              <w:rPr>
                <w:rFonts w:ascii="Times New Roman" w:hAnsi="Times New Roman" w:cs="Times New Roman"/>
              </w:rPr>
            </w:pPr>
            <w:r w:rsidRPr="00104B0D">
              <w:rPr>
                <w:rFonts w:ascii="Times New Roman" w:hAnsi="Times New Roman" w:cs="Times New Roman"/>
              </w:rPr>
              <w:t>2.</w:t>
            </w:r>
            <w:r>
              <w:rPr>
                <w:rFonts w:ascii="Times New Roman" w:hAnsi="Times New Roman" w:cs="Times New Roman"/>
              </w:rPr>
              <w:t>09</w:t>
            </w:r>
          </w:p>
        </w:tc>
        <w:tc>
          <w:tcPr>
            <w:tcW w:w="990" w:type="dxa"/>
            <w:tcBorders>
              <w:top w:val="single" w:sz="4" w:space="0" w:color="auto"/>
              <w:left w:val="single" w:sz="4" w:space="0" w:color="auto"/>
              <w:bottom w:val="single" w:sz="4" w:space="0" w:color="auto"/>
              <w:right w:val="single" w:sz="4" w:space="0" w:color="auto"/>
            </w:tcBorders>
          </w:tcPr>
          <w:p w:rsidR="004D0A25" w:rsidRPr="00104B0D" w:rsidRDefault="004D0A25" w:rsidP="00A70CDF">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21" w:type="dxa"/>
            <w:tcBorders>
              <w:top w:val="single" w:sz="4" w:space="0" w:color="auto"/>
              <w:left w:val="single" w:sz="4" w:space="0" w:color="auto"/>
              <w:bottom w:val="single" w:sz="4" w:space="0" w:color="auto"/>
              <w:right w:val="single" w:sz="4" w:space="0" w:color="auto"/>
            </w:tcBorders>
          </w:tcPr>
          <w:p w:rsidR="004D0A25" w:rsidRPr="00104B0D" w:rsidRDefault="004D0A25" w:rsidP="00A70CDF">
            <w:pPr>
              <w:spacing w:after="0" w:line="240" w:lineRule="auto"/>
              <w:rPr>
                <w:rFonts w:ascii="Times New Roman" w:hAnsi="Times New Roman" w:cs="Times New Roman"/>
              </w:rPr>
            </w:pPr>
            <w:r w:rsidRPr="00104B0D">
              <w:rPr>
                <w:rFonts w:ascii="Times New Roman" w:hAnsi="Times New Roman" w:cs="Times New Roman"/>
              </w:rPr>
              <w:t>Performance Management &amp; ACR writing</w:t>
            </w:r>
          </w:p>
        </w:tc>
        <w:tc>
          <w:tcPr>
            <w:tcW w:w="1701" w:type="dxa"/>
            <w:tcBorders>
              <w:top w:val="single" w:sz="4" w:space="0" w:color="auto"/>
              <w:left w:val="single" w:sz="4" w:space="0" w:color="auto"/>
              <w:bottom w:val="single" w:sz="4" w:space="0" w:color="auto"/>
              <w:right w:val="single" w:sz="4" w:space="0" w:color="auto"/>
            </w:tcBorders>
          </w:tcPr>
          <w:p w:rsidR="004D0A25" w:rsidRPr="00104B0D" w:rsidRDefault="004D0A25" w:rsidP="00D51338">
            <w:pPr>
              <w:spacing w:after="0" w:line="240" w:lineRule="auto"/>
              <w:jc w:val="center"/>
              <w:rPr>
                <w:rFonts w:ascii="Times New Roman" w:hAnsi="Times New Roman" w:cs="Times New Roman"/>
              </w:rPr>
            </w:pPr>
            <w:r w:rsidRPr="00104B0D">
              <w:rPr>
                <w:rFonts w:ascii="Times New Roman" w:hAnsi="Times New Roman" w:cs="Times New Roman"/>
              </w:rPr>
              <w:t xml:space="preserve">L &amp; </w:t>
            </w:r>
            <w:r w:rsidR="00D51338">
              <w:rPr>
                <w:rFonts w:ascii="Times New Roman" w:hAnsi="Times New Roman" w:cs="Times New Roman"/>
              </w:rPr>
              <w:t>D</w:t>
            </w:r>
          </w:p>
        </w:tc>
      </w:tr>
      <w:tr w:rsidR="004D0A25" w:rsidRPr="00104B0D" w:rsidTr="009F2819">
        <w:tc>
          <w:tcPr>
            <w:tcW w:w="810" w:type="dxa"/>
            <w:tcBorders>
              <w:top w:val="single" w:sz="4" w:space="0" w:color="auto"/>
              <w:left w:val="single" w:sz="4" w:space="0" w:color="auto"/>
              <w:bottom w:val="single" w:sz="4" w:space="0" w:color="auto"/>
              <w:right w:val="single" w:sz="4" w:space="0" w:color="auto"/>
            </w:tcBorders>
          </w:tcPr>
          <w:p w:rsidR="004D0A25" w:rsidRPr="00104B0D" w:rsidRDefault="004D0A25" w:rsidP="001D7120">
            <w:pPr>
              <w:spacing w:after="0" w:line="240" w:lineRule="auto"/>
              <w:jc w:val="center"/>
              <w:rPr>
                <w:rFonts w:ascii="Times New Roman" w:hAnsi="Times New Roman" w:cs="Times New Roman"/>
              </w:rPr>
            </w:pPr>
            <w:r w:rsidRPr="00104B0D">
              <w:rPr>
                <w:rFonts w:ascii="Times New Roman" w:hAnsi="Times New Roman" w:cs="Times New Roman"/>
              </w:rPr>
              <w:t>2.1</w:t>
            </w:r>
            <w:r>
              <w:rPr>
                <w:rFonts w:ascii="Times New Roman" w:hAnsi="Times New Roman" w:cs="Times New Roman"/>
              </w:rPr>
              <w:t>0</w:t>
            </w:r>
          </w:p>
        </w:tc>
        <w:tc>
          <w:tcPr>
            <w:tcW w:w="990" w:type="dxa"/>
            <w:tcBorders>
              <w:top w:val="single" w:sz="4" w:space="0" w:color="auto"/>
              <w:left w:val="single" w:sz="4" w:space="0" w:color="auto"/>
              <w:bottom w:val="single" w:sz="4" w:space="0" w:color="auto"/>
              <w:right w:val="single" w:sz="4" w:space="0" w:color="auto"/>
            </w:tcBorders>
          </w:tcPr>
          <w:p w:rsidR="004D0A25" w:rsidRPr="00104B0D" w:rsidRDefault="004D0A25" w:rsidP="00A70CDF">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21" w:type="dxa"/>
            <w:tcBorders>
              <w:top w:val="single" w:sz="4" w:space="0" w:color="auto"/>
              <w:left w:val="single" w:sz="4" w:space="0" w:color="auto"/>
              <w:bottom w:val="single" w:sz="4" w:space="0" w:color="auto"/>
              <w:right w:val="single" w:sz="4" w:space="0" w:color="auto"/>
            </w:tcBorders>
          </w:tcPr>
          <w:p w:rsidR="004D0A25" w:rsidRPr="00104B0D" w:rsidRDefault="004D0A25" w:rsidP="00A70CDF">
            <w:pPr>
              <w:spacing w:after="0" w:line="240" w:lineRule="auto"/>
              <w:rPr>
                <w:rFonts w:ascii="Times New Roman" w:hAnsi="Times New Roman" w:cs="Times New Roman"/>
              </w:rPr>
            </w:pPr>
            <w:r w:rsidRPr="00104B0D">
              <w:rPr>
                <w:rFonts w:ascii="Times New Roman" w:hAnsi="Times New Roman" w:cs="Times New Roman"/>
              </w:rPr>
              <w:t>Strategies for Career Planning and Career Development</w:t>
            </w:r>
          </w:p>
        </w:tc>
        <w:tc>
          <w:tcPr>
            <w:tcW w:w="1701" w:type="dxa"/>
            <w:tcBorders>
              <w:top w:val="single" w:sz="4" w:space="0" w:color="auto"/>
              <w:left w:val="single" w:sz="4" w:space="0" w:color="auto"/>
              <w:bottom w:val="single" w:sz="4" w:space="0" w:color="auto"/>
              <w:right w:val="single" w:sz="4" w:space="0" w:color="auto"/>
            </w:tcBorders>
          </w:tcPr>
          <w:p w:rsidR="004D0A25" w:rsidRPr="00104B0D" w:rsidRDefault="004D0A25" w:rsidP="002D38D3">
            <w:pPr>
              <w:spacing w:after="0" w:line="240" w:lineRule="auto"/>
              <w:rPr>
                <w:rFonts w:ascii="Times New Roman" w:hAnsi="Times New Roman" w:cs="Times New Roman"/>
              </w:rPr>
            </w:pPr>
            <w:r w:rsidRPr="00104B0D">
              <w:rPr>
                <w:rFonts w:ascii="Times New Roman" w:hAnsi="Times New Roman" w:cs="Times New Roman"/>
              </w:rPr>
              <w:t xml:space="preserve">         D &amp; CS</w:t>
            </w:r>
          </w:p>
        </w:tc>
      </w:tr>
      <w:tr w:rsidR="004D0A25" w:rsidRPr="00104B0D" w:rsidTr="009F2819">
        <w:tc>
          <w:tcPr>
            <w:tcW w:w="810" w:type="dxa"/>
            <w:tcBorders>
              <w:top w:val="single" w:sz="4" w:space="0" w:color="auto"/>
              <w:left w:val="single" w:sz="4" w:space="0" w:color="auto"/>
              <w:bottom w:val="single" w:sz="4" w:space="0" w:color="auto"/>
              <w:right w:val="single" w:sz="4" w:space="0" w:color="auto"/>
            </w:tcBorders>
          </w:tcPr>
          <w:p w:rsidR="004D0A25" w:rsidRPr="00104B0D" w:rsidRDefault="004D0A25" w:rsidP="004D0A25">
            <w:pPr>
              <w:spacing w:after="0" w:line="240" w:lineRule="auto"/>
              <w:jc w:val="center"/>
              <w:rPr>
                <w:rFonts w:ascii="Times New Roman" w:hAnsi="Times New Roman" w:cs="Times New Roman"/>
              </w:rPr>
            </w:pPr>
            <w:r w:rsidRPr="00104B0D">
              <w:rPr>
                <w:rFonts w:ascii="Times New Roman" w:hAnsi="Times New Roman" w:cs="Times New Roman"/>
              </w:rPr>
              <w:t>2.1</w:t>
            </w:r>
            <w:r>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tcPr>
          <w:p w:rsidR="004D0A25" w:rsidRPr="00104B0D" w:rsidRDefault="004D0A25" w:rsidP="00A70CDF">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21" w:type="dxa"/>
            <w:tcBorders>
              <w:top w:val="single" w:sz="4" w:space="0" w:color="auto"/>
              <w:left w:val="single" w:sz="4" w:space="0" w:color="auto"/>
              <w:bottom w:val="single" w:sz="4" w:space="0" w:color="auto"/>
              <w:right w:val="single" w:sz="4" w:space="0" w:color="auto"/>
            </w:tcBorders>
          </w:tcPr>
          <w:p w:rsidR="004D0A25" w:rsidRPr="00104B0D" w:rsidRDefault="004D0A25" w:rsidP="00A70CDF">
            <w:pPr>
              <w:spacing w:after="0" w:line="240" w:lineRule="auto"/>
              <w:rPr>
                <w:rFonts w:ascii="Times New Roman" w:hAnsi="Times New Roman" w:cs="Times New Roman"/>
              </w:rPr>
            </w:pPr>
            <w:r w:rsidRPr="00104B0D">
              <w:rPr>
                <w:rFonts w:ascii="Times New Roman" w:hAnsi="Times New Roman" w:cs="Times New Roman"/>
              </w:rPr>
              <w:t xml:space="preserve">Self </w:t>
            </w:r>
            <w:r w:rsidR="00260B02">
              <w:rPr>
                <w:rFonts w:ascii="Times New Roman" w:hAnsi="Times New Roman" w:cs="Times New Roman"/>
              </w:rPr>
              <w:t xml:space="preserve"> </w:t>
            </w:r>
            <w:r w:rsidRPr="00104B0D">
              <w:rPr>
                <w:rFonts w:ascii="Times New Roman" w:hAnsi="Times New Roman" w:cs="Times New Roman"/>
              </w:rPr>
              <w:t>Analysis</w:t>
            </w:r>
            <w:r w:rsidR="00B333CD">
              <w:rPr>
                <w:rFonts w:ascii="Times New Roman" w:hAnsi="Times New Roman" w:cs="Times New Roman"/>
              </w:rPr>
              <w:t xml:space="preserve"> and mind </w:t>
            </w:r>
            <w:r w:rsidR="00E7563D">
              <w:rPr>
                <w:rFonts w:ascii="Times New Roman" w:hAnsi="Times New Roman" w:cs="Times New Roman"/>
              </w:rPr>
              <w:t xml:space="preserve">mapping </w:t>
            </w:r>
          </w:p>
        </w:tc>
        <w:tc>
          <w:tcPr>
            <w:tcW w:w="1701" w:type="dxa"/>
            <w:tcBorders>
              <w:top w:val="single" w:sz="4" w:space="0" w:color="auto"/>
              <w:left w:val="single" w:sz="4" w:space="0" w:color="auto"/>
              <w:bottom w:val="single" w:sz="4" w:space="0" w:color="auto"/>
              <w:right w:val="single" w:sz="4" w:space="0" w:color="auto"/>
            </w:tcBorders>
          </w:tcPr>
          <w:p w:rsidR="004D0A25" w:rsidRPr="00104B0D" w:rsidRDefault="00D11E67" w:rsidP="00D51338">
            <w:pPr>
              <w:spacing w:after="0" w:line="240" w:lineRule="auto"/>
              <w:jc w:val="center"/>
              <w:rPr>
                <w:rFonts w:ascii="Times New Roman" w:hAnsi="Times New Roman" w:cs="Times New Roman"/>
              </w:rPr>
            </w:pPr>
            <w:r>
              <w:rPr>
                <w:rFonts w:ascii="Times New Roman" w:hAnsi="Times New Roman" w:cs="Times New Roman"/>
                <w:szCs w:val="16"/>
              </w:rPr>
              <w:t xml:space="preserve">L &amp; </w:t>
            </w:r>
            <w:r w:rsidR="001A361E">
              <w:rPr>
                <w:rFonts w:ascii="Times New Roman" w:hAnsi="Times New Roman" w:cs="Times New Roman"/>
                <w:szCs w:val="16"/>
              </w:rPr>
              <w:t>E</w:t>
            </w:r>
          </w:p>
        </w:tc>
      </w:tr>
      <w:tr w:rsidR="004D0A25" w:rsidRPr="00104B0D" w:rsidTr="009F2819">
        <w:tc>
          <w:tcPr>
            <w:tcW w:w="810" w:type="dxa"/>
            <w:tcBorders>
              <w:top w:val="single" w:sz="4" w:space="0" w:color="auto"/>
              <w:left w:val="single" w:sz="4" w:space="0" w:color="auto"/>
              <w:bottom w:val="single" w:sz="4" w:space="0" w:color="auto"/>
              <w:right w:val="single" w:sz="4" w:space="0" w:color="auto"/>
            </w:tcBorders>
          </w:tcPr>
          <w:p w:rsidR="004D0A25" w:rsidRPr="00104B0D" w:rsidRDefault="00286EFA" w:rsidP="004D0A25">
            <w:pPr>
              <w:spacing w:after="0" w:line="240" w:lineRule="auto"/>
              <w:jc w:val="center"/>
              <w:rPr>
                <w:rFonts w:ascii="Times New Roman" w:hAnsi="Times New Roman" w:cs="Times New Roman"/>
              </w:rPr>
            </w:pPr>
            <w:r>
              <w:rPr>
                <w:rFonts w:ascii="Times New Roman" w:hAnsi="Times New Roman" w:cs="Times New Roman"/>
              </w:rPr>
              <w:t>2.12</w:t>
            </w:r>
          </w:p>
        </w:tc>
        <w:tc>
          <w:tcPr>
            <w:tcW w:w="990" w:type="dxa"/>
            <w:tcBorders>
              <w:top w:val="single" w:sz="4" w:space="0" w:color="auto"/>
              <w:left w:val="single" w:sz="4" w:space="0" w:color="auto"/>
              <w:bottom w:val="single" w:sz="4" w:space="0" w:color="auto"/>
              <w:right w:val="single" w:sz="4" w:space="0" w:color="auto"/>
            </w:tcBorders>
          </w:tcPr>
          <w:p w:rsidR="004D0A25" w:rsidRPr="00104B0D" w:rsidRDefault="00286EFA" w:rsidP="00A70CDF">
            <w:pPr>
              <w:spacing w:after="0" w:line="240" w:lineRule="auto"/>
              <w:jc w:val="center"/>
              <w:rPr>
                <w:rFonts w:ascii="Times New Roman" w:hAnsi="Times New Roman" w:cs="Times New Roman"/>
              </w:rPr>
            </w:pPr>
            <w:r>
              <w:rPr>
                <w:rFonts w:ascii="Times New Roman" w:hAnsi="Times New Roman" w:cs="Times New Roman"/>
              </w:rPr>
              <w:t>1</w:t>
            </w:r>
          </w:p>
        </w:tc>
        <w:tc>
          <w:tcPr>
            <w:tcW w:w="5821" w:type="dxa"/>
            <w:tcBorders>
              <w:top w:val="single" w:sz="4" w:space="0" w:color="auto"/>
              <w:left w:val="single" w:sz="4" w:space="0" w:color="auto"/>
              <w:bottom w:val="single" w:sz="4" w:space="0" w:color="auto"/>
              <w:right w:val="single" w:sz="4" w:space="0" w:color="auto"/>
            </w:tcBorders>
          </w:tcPr>
          <w:p w:rsidR="004D0A25" w:rsidRPr="00104B0D" w:rsidRDefault="00E8614C" w:rsidP="00A70CDF">
            <w:pPr>
              <w:spacing w:after="0" w:line="240" w:lineRule="auto"/>
              <w:rPr>
                <w:rFonts w:ascii="Times New Roman" w:hAnsi="Times New Roman" w:cs="Times New Roman"/>
              </w:rPr>
            </w:pPr>
            <w:r>
              <w:rPr>
                <w:rFonts w:ascii="Times New Roman" w:hAnsi="Times New Roman" w:cs="Times New Roman"/>
              </w:rPr>
              <w:t xml:space="preserve">Decision </w:t>
            </w:r>
            <w:r w:rsidR="00F5630F">
              <w:rPr>
                <w:rFonts w:ascii="Times New Roman" w:hAnsi="Times New Roman" w:cs="Times New Roman"/>
              </w:rPr>
              <w:t xml:space="preserve">Making  </w:t>
            </w:r>
          </w:p>
        </w:tc>
        <w:tc>
          <w:tcPr>
            <w:tcW w:w="1701" w:type="dxa"/>
            <w:tcBorders>
              <w:top w:val="single" w:sz="4" w:space="0" w:color="auto"/>
              <w:left w:val="single" w:sz="4" w:space="0" w:color="auto"/>
              <w:bottom w:val="single" w:sz="4" w:space="0" w:color="auto"/>
              <w:right w:val="single" w:sz="4" w:space="0" w:color="auto"/>
            </w:tcBorders>
          </w:tcPr>
          <w:p w:rsidR="004D0A25" w:rsidRPr="00104B0D" w:rsidRDefault="00871CDC" w:rsidP="00871CDC">
            <w:pPr>
              <w:spacing w:after="0" w:line="240" w:lineRule="auto"/>
              <w:jc w:val="center"/>
              <w:rPr>
                <w:rFonts w:ascii="Times New Roman" w:hAnsi="Times New Roman" w:cs="Times New Roman"/>
              </w:rPr>
            </w:pPr>
            <w:r>
              <w:rPr>
                <w:rFonts w:ascii="Times New Roman" w:hAnsi="Times New Roman" w:cs="Times New Roman"/>
              </w:rPr>
              <w:t xml:space="preserve">L &amp; D </w:t>
            </w:r>
          </w:p>
        </w:tc>
      </w:tr>
      <w:tr w:rsidR="004D0A25" w:rsidRPr="00104B0D" w:rsidTr="009F2819">
        <w:tc>
          <w:tcPr>
            <w:tcW w:w="810" w:type="dxa"/>
            <w:tcBorders>
              <w:top w:val="single" w:sz="4" w:space="0" w:color="auto"/>
              <w:left w:val="single" w:sz="4" w:space="0" w:color="auto"/>
              <w:bottom w:val="single" w:sz="4" w:space="0" w:color="auto"/>
              <w:right w:val="single" w:sz="4" w:space="0" w:color="auto"/>
            </w:tcBorders>
          </w:tcPr>
          <w:p w:rsidR="004D0A25" w:rsidRPr="00104B0D" w:rsidRDefault="00047EF1" w:rsidP="00A70CDF">
            <w:pPr>
              <w:spacing w:after="0" w:line="240" w:lineRule="auto"/>
              <w:jc w:val="center"/>
              <w:rPr>
                <w:rFonts w:ascii="Times New Roman" w:hAnsi="Times New Roman" w:cs="Times New Roman"/>
              </w:rPr>
            </w:pPr>
            <w:r>
              <w:rPr>
                <w:rFonts w:ascii="Times New Roman" w:hAnsi="Times New Roman" w:cs="Times New Roman"/>
              </w:rPr>
              <w:t>2.13</w:t>
            </w:r>
          </w:p>
        </w:tc>
        <w:tc>
          <w:tcPr>
            <w:tcW w:w="990" w:type="dxa"/>
            <w:tcBorders>
              <w:top w:val="single" w:sz="4" w:space="0" w:color="auto"/>
              <w:left w:val="single" w:sz="4" w:space="0" w:color="auto"/>
              <w:bottom w:val="single" w:sz="4" w:space="0" w:color="auto"/>
              <w:right w:val="single" w:sz="4" w:space="0" w:color="auto"/>
            </w:tcBorders>
          </w:tcPr>
          <w:p w:rsidR="004D0A25" w:rsidRPr="00104B0D" w:rsidRDefault="00047EF1" w:rsidP="00A70CDF">
            <w:pPr>
              <w:spacing w:after="0" w:line="240" w:lineRule="auto"/>
              <w:jc w:val="center"/>
              <w:rPr>
                <w:rFonts w:ascii="Times New Roman" w:hAnsi="Times New Roman" w:cs="Times New Roman"/>
              </w:rPr>
            </w:pPr>
            <w:r>
              <w:rPr>
                <w:rFonts w:ascii="Times New Roman" w:hAnsi="Times New Roman" w:cs="Times New Roman"/>
              </w:rPr>
              <w:t>1</w:t>
            </w:r>
          </w:p>
        </w:tc>
        <w:tc>
          <w:tcPr>
            <w:tcW w:w="5821" w:type="dxa"/>
            <w:tcBorders>
              <w:top w:val="single" w:sz="4" w:space="0" w:color="auto"/>
              <w:left w:val="single" w:sz="4" w:space="0" w:color="auto"/>
              <w:bottom w:val="single" w:sz="4" w:space="0" w:color="auto"/>
              <w:right w:val="single" w:sz="4" w:space="0" w:color="auto"/>
            </w:tcBorders>
          </w:tcPr>
          <w:p w:rsidR="004D0A25" w:rsidRPr="00104B0D" w:rsidRDefault="00047EF1" w:rsidP="00A70CDF">
            <w:pPr>
              <w:spacing w:after="0" w:line="240" w:lineRule="auto"/>
              <w:rPr>
                <w:rFonts w:ascii="Times New Roman" w:hAnsi="Times New Roman" w:cs="Times New Roman"/>
              </w:rPr>
            </w:pPr>
            <w:r>
              <w:rPr>
                <w:rFonts w:ascii="Times New Roman" w:hAnsi="Times New Roman" w:cs="Times New Roman"/>
              </w:rPr>
              <w:t xml:space="preserve">Communication </w:t>
            </w:r>
          </w:p>
        </w:tc>
        <w:tc>
          <w:tcPr>
            <w:tcW w:w="1701" w:type="dxa"/>
            <w:tcBorders>
              <w:top w:val="single" w:sz="4" w:space="0" w:color="auto"/>
              <w:left w:val="single" w:sz="4" w:space="0" w:color="auto"/>
              <w:bottom w:val="single" w:sz="4" w:space="0" w:color="auto"/>
              <w:right w:val="single" w:sz="4" w:space="0" w:color="auto"/>
            </w:tcBorders>
          </w:tcPr>
          <w:p w:rsidR="004D0A25" w:rsidRPr="00104B0D" w:rsidRDefault="00047EF1" w:rsidP="00A70CDF">
            <w:pPr>
              <w:spacing w:after="0" w:line="240" w:lineRule="auto"/>
              <w:jc w:val="center"/>
              <w:rPr>
                <w:rFonts w:ascii="Times New Roman" w:hAnsi="Times New Roman" w:cs="Times New Roman"/>
              </w:rPr>
            </w:pPr>
            <w:r>
              <w:rPr>
                <w:rFonts w:ascii="Times New Roman" w:hAnsi="Times New Roman" w:cs="Times New Roman"/>
              </w:rPr>
              <w:t xml:space="preserve">L &amp; D </w:t>
            </w:r>
          </w:p>
        </w:tc>
      </w:tr>
      <w:tr w:rsidR="00F25FE0" w:rsidRPr="00104B0D" w:rsidTr="009F2819">
        <w:tc>
          <w:tcPr>
            <w:tcW w:w="810" w:type="dxa"/>
            <w:tcBorders>
              <w:top w:val="single" w:sz="4" w:space="0" w:color="auto"/>
              <w:left w:val="single" w:sz="4" w:space="0" w:color="auto"/>
              <w:bottom w:val="single" w:sz="4" w:space="0" w:color="auto"/>
              <w:right w:val="single" w:sz="4" w:space="0" w:color="auto"/>
            </w:tcBorders>
          </w:tcPr>
          <w:p w:rsidR="00F25FE0" w:rsidRPr="00104B0D" w:rsidRDefault="00F25FE0" w:rsidP="00F25FE0">
            <w:pPr>
              <w:spacing w:after="0" w:line="240" w:lineRule="auto"/>
              <w:jc w:val="center"/>
              <w:rPr>
                <w:rFonts w:ascii="Times New Roman" w:hAnsi="Times New Roman" w:cs="Times New Roman"/>
              </w:rPr>
            </w:pPr>
            <w:r w:rsidRPr="00104B0D">
              <w:rPr>
                <w:rFonts w:ascii="Times New Roman" w:hAnsi="Times New Roman" w:cs="Times New Roman"/>
              </w:rPr>
              <w:t>2.1</w:t>
            </w:r>
            <w:r>
              <w:rPr>
                <w:rFonts w:ascii="Times New Roman" w:hAnsi="Times New Roman" w:cs="Times New Roman"/>
              </w:rPr>
              <w:t>4</w:t>
            </w:r>
          </w:p>
        </w:tc>
        <w:tc>
          <w:tcPr>
            <w:tcW w:w="990" w:type="dxa"/>
            <w:tcBorders>
              <w:top w:val="single" w:sz="4" w:space="0" w:color="auto"/>
              <w:left w:val="single" w:sz="4" w:space="0" w:color="auto"/>
              <w:bottom w:val="single" w:sz="4" w:space="0" w:color="auto"/>
              <w:right w:val="single" w:sz="4" w:space="0" w:color="auto"/>
            </w:tcBorders>
          </w:tcPr>
          <w:p w:rsidR="00F25FE0" w:rsidRPr="00104B0D" w:rsidRDefault="00F25FE0" w:rsidP="00F25FE0">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21" w:type="dxa"/>
            <w:tcBorders>
              <w:top w:val="single" w:sz="4" w:space="0" w:color="auto"/>
              <w:left w:val="single" w:sz="4" w:space="0" w:color="auto"/>
              <w:bottom w:val="single" w:sz="4" w:space="0" w:color="auto"/>
              <w:right w:val="single" w:sz="4" w:space="0" w:color="auto"/>
            </w:tcBorders>
          </w:tcPr>
          <w:p w:rsidR="00F25FE0" w:rsidRPr="00104B0D" w:rsidRDefault="00F25FE0" w:rsidP="00F25FE0">
            <w:pPr>
              <w:spacing w:after="0" w:line="240" w:lineRule="auto"/>
              <w:rPr>
                <w:rFonts w:ascii="Times New Roman" w:hAnsi="Times New Roman" w:cs="Times New Roman"/>
              </w:rPr>
            </w:pPr>
            <w:r w:rsidRPr="00104B0D">
              <w:rPr>
                <w:rFonts w:ascii="Times New Roman" w:hAnsi="Times New Roman" w:cs="Times New Roman"/>
              </w:rPr>
              <w:t>Managing Conflicts and Developing Negotiation Skills</w:t>
            </w:r>
          </w:p>
        </w:tc>
        <w:tc>
          <w:tcPr>
            <w:tcW w:w="1701" w:type="dxa"/>
            <w:tcBorders>
              <w:top w:val="single" w:sz="4" w:space="0" w:color="auto"/>
              <w:left w:val="single" w:sz="4" w:space="0" w:color="auto"/>
              <w:bottom w:val="single" w:sz="4" w:space="0" w:color="auto"/>
              <w:right w:val="single" w:sz="4" w:space="0" w:color="auto"/>
            </w:tcBorders>
          </w:tcPr>
          <w:p w:rsidR="00F25FE0" w:rsidRPr="00104B0D" w:rsidRDefault="00047EF1" w:rsidP="00D947E9">
            <w:pPr>
              <w:spacing w:after="0" w:line="240" w:lineRule="auto"/>
              <w:jc w:val="center"/>
              <w:rPr>
                <w:rFonts w:ascii="Times New Roman" w:hAnsi="Times New Roman" w:cs="Times New Roman"/>
              </w:rPr>
            </w:pPr>
            <w:r>
              <w:rPr>
                <w:rFonts w:ascii="Times New Roman" w:hAnsi="Times New Roman" w:cs="Times New Roman"/>
              </w:rPr>
              <w:t xml:space="preserve">L &amp; </w:t>
            </w:r>
            <w:r w:rsidR="00D947E9">
              <w:rPr>
                <w:rFonts w:ascii="Times New Roman" w:hAnsi="Times New Roman" w:cs="Times New Roman"/>
              </w:rPr>
              <w:t>D</w:t>
            </w:r>
          </w:p>
        </w:tc>
      </w:tr>
    </w:tbl>
    <w:p w:rsidR="002870D3" w:rsidRPr="00104B0D" w:rsidRDefault="002870D3" w:rsidP="00C77DE6">
      <w:pPr>
        <w:rPr>
          <w:rFonts w:ascii="Times New Roman" w:hAnsi="Times New Roman" w:cs="Times New Roman"/>
        </w:rPr>
      </w:pPr>
    </w:p>
    <w:p w:rsidR="00DA37BF" w:rsidRPr="00104B0D" w:rsidRDefault="00DA37BF" w:rsidP="00D70304">
      <w:pPr>
        <w:spacing w:after="0"/>
        <w:rPr>
          <w:rFonts w:ascii="Times New Roman" w:hAnsi="Times New Roman" w:cs="Times New Roman"/>
          <w:b/>
          <w:sz w:val="24"/>
          <w:szCs w:val="24"/>
        </w:rPr>
      </w:pPr>
      <w:r w:rsidRPr="00104B0D">
        <w:rPr>
          <w:rFonts w:ascii="Times New Roman" w:hAnsi="Times New Roman" w:cs="Times New Roman"/>
          <w:b/>
          <w:sz w:val="24"/>
          <w:szCs w:val="24"/>
        </w:rPr>
        <w:t>Module 03: Total Quality Management</w:t>
      </w:r>
    </w:p>
    <w:p w:rsidR="00513352" w:rsidRPr="00104B0D" w:rsidRDefault="00513352" w:rsidP="00D70304">
      <w:pPr>
        <w:spacing w:after="0"/>
        <w:rPr>
          <w:rFonts w:ascii="Times New Roman" w:hAnsi="Times New Roman" w:cs="Times New Roman"/>
          <w:b/>
          <w:sz w:val="32"/>
          <w:szCs w:val="32"/>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A2539C" w:rsidRPr="00104B0D">
        <w:rPr>
          <w:rFonts w:ascii="Times New Roman" w:hAnsi="Times New Roman" w:cs="Times New Roman"/>
          <w:sz w:val="24"/>
          <w:szCs w:val="24"/>
        </w:rPr>
        <w:t xml:space="preserve"> Dr. Md. Abu Sayeed Miah, Deputy Director</w:t>
      </w:r>
      <w:r w:rsidR="00704AED" w:rsidRPr="00104B0D">
        <w:rPr>
          <w:rFonts w:ascii="Times New Roman" w:hAnsi="Times New Roman" w:cs="Times New Roman"/>
          <w:sz w:val="24"/>
          <w:szCs w:val="24"/>
        </w:rPr>
        <w:t>, NATA</w:t>
      </w:r>
    </w:p>
    <w:p w:rsidR="00DA37BF" w:rsidRPr="00104B0D" w:rsidRDefault="00DA37BF" w:rsidP="00D70304">
      <w:pPr>
        <w:spacing w:after="0"/>
        <w:rPr>
          <w:rFonts w:ascii="Times New Roman" w:hAnsi="Times New Roman" w:cs="Times New Roman"/>
          <w:b/>
        </w:rPr>
      </w:pPr>
      <w:r w:rsidRPr="00104B0D">
        <w:rPr>
          <w:rFonts w:ascii="Times New Roman" w:hAnsi="Times New Roman" w:cs="Times New Roman"/>
          <w:b/>
        </w:rPr>
        <w:t>Evaluation Method: IA 25 Marks</w:t>
      </w:r>
    </w:p>
    <w:p w:rsidR="00A2539C" w:rsidRPr="00104B0D" w:rsidRDefault="00A2539C" w:rsidP="00D70304">
      <w:pPr>
        <w:spacing w:after="0"/>
        <w:rPr>
          <w:rFonts w:ascii="Times New Roman" w:hAnsi="Times New Roman" w:cs="Times New Roman"/>
        </w:rPr>
      </w:pPr>
    </w:p>
    <w:p w:rsidR="00DA37BF" w:rsidRPr="00104B0D" w:rsidRDefault="00DA37BF" w:rsidP="00D70304">
      <w:pPr>
        <w:tabs>
          <w:tab w:val="left" w:pos="1665"/>
        </w:tabs>
        <w:spacing w:after="0"/>
        <w:rPr>
          <w:rFonts w:ascii="Times New Roman" w:hAnsi="Times New Roman" w:cs="Times New Roman"/>
          <w:b/>
          <w:sz w:val="24"/>
          <w:szCs w:val="24"/>
        </w:rPr>
      </w:pPr>
      <w:r w:rsidRPr="00104B0D">
        <w:rPr>
          <w:rFonts w:ascii="Times New Roman" w:hAnsi="Times New Roman" w:cs="Times New Roman"/>
          <w:b/>
          <w:sz w:val="24"/>
          <w:szCs w:val="24"/>
        </w:rPr>
        <w:t xml:space="preserve">Objectives: </w:t>
      </w:r>
      <w:r w:rsidRPr="00104B0D">
        <w:rPr>
          <w:rFonts w:ascii="Times New Roman" w:hAnsi="Times New Roman" w:cs="Times New Roman"/>
          <w:sz w:val="24"/>
          <w:szCs w:val="24"/>
        </w:rPr>
        <w:t>Objectives of the module are:</w:t>
      </w:r>
      <w:r w:rsidRPr="00104B0D">
        <w:rPr>
          <w:rFonts w:ascii="Times New Roman" w:hAnsi="Times New Roman" w:cs="Times New Roman"/>
          <w:b/>
          <w:sz w:val="24"/>
          <w:szCs w:val="24"/>
        </w:rPr>
        <w:tab/>
      </w:r>
    </w:p>
    <w:p w:rsidR="00DA37BF" w:rsidRPr="00104B0D" w:rsidRDefault="00DA37BF" w:rsidP="00D70304">
      <w:pPr>
        <w:spacing w:after="0"/>
        <w:rPr>
          <w:rFonts w:ascii="Times New Roman" w:hAnsi="Times New Roman" w:cs="Times New Roman"/>
          <w:sz w:val="24"/>
          <w:szCs w:val="24"/>
        </w:rPr>
      </w:pPr>
      <w:r w:rsidRPr="00104B0D">
        <w:rPr>
          <w:rFonts w:ascii="Times New Roman" w:hAnsi="Times New Roman" w:cs="Times New Roman"/>
          <w:sz w:val="24"/>
          <w:szCs w:val="24"/>
        </w:rPr>
        <w:t xml:space="preserve">a. To explain the major concepts of TQM to trainees and </w:t>
      </w:r>
    </w:p>
    <w:p w:rsidR="00DA37BF" w:rsidRPr="00104B0D" w:rsidRDefault="00DA37BF" w:rsidP="00D70304">
      <w:pPr>
        <w:spacing w:after="0"/>
        <w:rPr>
          <w:rFonts w:ascii="Times New Roman" w:hAnsi="Times New Roman" w:cs="Times New Roman"/>
          <w:sz w:val="24"/>
          <w:szCs w:val="24"/>
        </w:rPr>
      </w:pPr>
      <w:r w:rsidRPr="00104B0D">
        <w:rPr>
          <w:rFonts w:ascii="Times New Roman" w:hAnsi="Times New Roman" w:cs="Times New Roman"/>
          <w:sz w:val="24"/>
          <w:szCs w:val="24"/>
        </w:rPr>
        <w:t>b. Apply TQM concepts and tools for continuous improvements in their workplaces.</w:t>
      </w:r>
    </w:p>
    <w:tbl>
      <w:tblPr>
        <w:tblpPr w:leftFromText="180" w:rightFromText="180" w:vertAnchor="text" w:horzAnchor="margin" w:tblpY="266"/>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90"/>
        <w:gridCol w:w="4590"/>
        <w:gridCol w:w="2358"/>
      </w:tblGrid>
      <w:tr w:rsidR="00DA37BF" w:rsidRPr="00104B0D" w:rsidTr="00575F05">
        <w:tc>
          <w:tcPr>
            <w:tcW w:w="126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1A7AAA">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1A7AAA">
            <w:pPr>
              <w:spacing w:after="0" w:line="240" w:lineRule="auto"/>
              <w:rPr>
                <w:rFonts w:ascii="Times New Roman" w:hAnsi="Times New Roman" w:cs="Times New Roman"/>
                <w:b/>
              </w:rPr>
            </w:pPr>
            <w:r w:rsidRPr="00104B0D">
              <w:rPr>
                <w:rFonts w:ascii="Times New Roman" w:hAnsi="Times New Roman" w:cs="Times New Roman"/>
                <w:b/>
              </w:rPr>
              <w:t>Session</w:t>
            </w:r>
          </w:p>
        </w:tc>
        <w:tc>
          <w:tcPr>
            <w:tcW w:w="459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1A7AAA">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2358"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1A7AAA">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DA37BF" w:rsidRPr="00104B0D" w:rsidTr="00575F05">
        <w:tc>
          <w:tcPr>
            <w:tcW w:w="1260" w:type="dxa"/>
            <w:tcBorders>
              <w:top w:val="single" w:sz="4" w:space="0" w:color="auto"/>
              <w:left w:val="single" w:sz="4" w:space="0" w:color="auto"/>
              <w:bottom w:val="single" w:sz="4" w:space="0" w:color="auto"/>
              <w:right w:val="single" w:sz="4" w:space="0" w:color="auto"/>
            </w:tcBorders>
          </w:tcPr>
          <w:p w:rsidR="00DA37BF" w:rsidRPr="00104B0D" w:rsidRDefault="00DA37BF" w:rsidP="001A7AAA">
            <w:pPr>
              <w:spacing w:after="0" w:line="240" w:lineRule="auto"/>
              <w:jc w:val="center"/>
              <w:rPr>
                <w:rFonts w:ascii="Times New Roman" w:hAnsi="Times New Roman" w:cs="Times New Roman"/>
              </w:rPr>
            </w:pPr>
            <w:r w:rsidRPr="00104B0D">
              <w:rPr>
                <w:rFonts w:ascii="Times New Roman" w:hAnsi="Times New Roman" w:cs="Times New Roman"/>
              </w:rPr>
              <w:t>3.01</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1A7AAA">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4590" w:type="dxa"/>
            <w:tcBorders>
              <w:top w:val="single" w:sz="4" w:space="0" w:color="auto"/>
              <w:left w:val="single" w:sz="4" w:space="0" w:color="auto"/>
              <w:bottom w:val="single" w:sz="4" w:space="0" w:color="auto"/>
              <w:right w:val="single" w:sz="4" w:space="0" w:color="auto"/>
            </w:tcBorders>
          </w:tcPr>
          <w:p w:rsidR="00DA37BF" w:rsidRPr="00104B0D" w:rsidRDefault="00DA37BF" w:rsidP="001A7AAA">
            <w:pPr>
              <w:spacing w:after="0" w:line="240" w:lineRule="auto"/>
              <w:rPr>
                <w:rFonts w:ascii="Times New Roman" w:hAnsi="Times New Roman" w:cs="Times New Roman"/>
              </w:rPr>
            </w:pPr>
            <w:r w:rsidRPr="00104B0D">
              <w:rPr>
                <w:rFonts w:ascii="Times New Roman" w:hAnsi="Times New Roman" w:cs="Times New Roman"/>
              </w:rPr>
              <w:t>Concepts and Principles of TQM</w:t>
            </w:r>
          </w:p>
        </w:tc>
        <w:tc>
          <w:tcPr>
            <w:tcW w:w="2358" w:type="dxa"/>
            <w:tcBorders>
              <w:top w:val="single" w:sz="4" w:space="0" w:color="auto"/>
              <w:left w:val="single" w:sz="4" w:space="0" w:color="auto"/>
              <w:bottom w:val="single" w:sz="4" w:space="0" w:color="auto"/>
              <w:right w:val="single" w:sz="4" w:space="0" w:color="auto"/>
            </w:tcBorders>
          </w:tcPr>
          <w:p w:rsidR="00DA37BF" w:rsidRPr="00104B0D" w:rsidRDefault="00DA37BF" w:rsidP="001A7AAA">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575F05">
        <w:tc>
          <w:tcPr>
            <w:tcW w:w="1260" w:type="dxa"/>
            <w:tcBorders>
              <w:top w:val="single" w:sz="4" w:space="0" w:color="auto"/>
              <w:left w:val="single" w:sz="4" w:space="0" w:color="auto"/>
              <w:bottom w:val="single" w:sz="4" w:space="0" w:color="auto"/>
              <w:right w:val="single" w:sz="4" w:space="0" w:color="auto"/>
            </w:tcBorders>
          </w:tcPr>
          <w:p w:rsidR="00DA37BF" w:rsidRPr="00104B0D" w:rsidRDefault="00DA37BF" w:rsidP="001A7AAA">
            <w:pPr>
              <w:spacing w:after="0" w:line="240" w:lineRule="auto"/>
              <w:jc w:val="center"/>
              <w:rPr>
                <w:rFonts w:ascii="Times New Roman" w:hAnsi="Times New Roman" w:cs="Times New Roman"/>
              </w:rPr>
            </w:pPr>
            <w:r w:rsidRPr="00104B0D">
              <w:rPr>
                <w:rFonts w:ascii="Times New Roman" w:hAnsi="Times New Roman" w:cs="Times New Roman"/>
              </w:rPr>
              <w:t>3.02</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1A7AAA">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4590" w:type="dxa"/>
            <w:tcBorders>
              <w:top w:val="single" w:sz="4" w:space="0" w:color="auto"/>
              <w:left w:val="single" w:sz="4" w:space="0" w:color="auto"/>
              <w:bottom w:val="single" w:sz="4" w:space="0" w:color="auto"/>
              <w:right w:val="single" w:sz="4" w:space="0" w:color="auto"/>
            </w:tcBorders>
          </w:tcPr>
          <w:p w:rsidR="00DA37BF" w:rsidRPr="00104B0D" w:rsidRDefault="00DA37BF" w:rsidP="001A7AAA">
            <w:pPr>
              <w:spacing w:after="0" w:line="240" w:lineRule="auto"/>
              <w:rPr>
                <w:rFonts w:ascii="Times New Roman" w:hAnsi="Times New Roman" w:cs="Times New Roman"/>
              </w:rPr>
            </w:pPr>
            <w:r w:rsidRPr="00104B0D">
              <w:rPr>
                <w:rFonts w:ascii="Times New Roman" w:hAnsi="Times New Roman" w:cs="Times New Roman"/>
              </w:rPr>
              <w:t>Tools and Techniques of TQM</w:t>
            </w:r>
          </w:p>
        </w:tc>
        <w:tc>
          <w:tcPr>
            <w:tcW w:w="2358" w:type="dxa"/>
            <w:tcBorders>
              <w:top w:val="single" w:sz="4" w:space="0" w:color="auto"/>
              <w:left w:val="single" w:sz="4" w:space="0" w:color="auto"/>
              <w:bottom w:val="single" w:sz="4" w:space="0" w:color="auto"/>
              <w:right w:val="single" w:sz="4" w:space="0" w:color="auto"/>
            </w:tcBorders>
          </w:tcPr>
          <w:p w:rsidR="00DA37BF" w:rsidRPr="00104B0D" w:rsidRDefault="00DA37BF" w:rsidP="001A7AAA">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575F05">
        <w:tc>
          <w:tcPr>
            <w:tcW w:w="1260" w:type="dxa"/>
            <w:tcBorders>
              <w:top w:val="single" w:sz="4" w:space="0" w:color="auto"/>
              <w:left w:val="single" w:sz="4" w:space="0" w:color="auto"/>
              <w:bottom w:val="single" w:sz="4" w:space="0" w:color="auto"/>
              <w:right w:val="single" w:sz="4" w:space="0" w:color="auto"/>
            </w:tcBorders>
          </w:tcPr>
          <w:p w:rsidR="00DA37BF" w:rsidRPr="00104B0D" w:rsidRDefault="00DA37BF" w:rsidP="001A7AAA">
            <w:pPr>
              <w:spacing w:after="0" w:line="240" w:lineRule="auto"/>
              <w:jc w:val="center"/>
              <w:rPr>
                <w:rFonts w:ascii="Times New Roman" w:hAnsi="Times New Roman" w:cs="Times New Roman"/>
              </w:rPr>
            </w:pPr>
            <w:r w:rsidRPr="00104B0D">
              <w:rPr>
                <w:rFonts w:ascii="Times New Roman" w:hAnsi="Times New Roman" w:cs="Times New Roman"/>
              </w:rPr>
              <w:t>3.03</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75685A" w:rsidP="001A7AAA">
            <w:pPr>
              <w:spacing w:after="0" w:line="240" w:lineRule="auto"/>
              <w:jc w:val="center"/>
              <w:rPr>
                <w:rFonts w:ascii="Times New Roman" w:hAnsi="Times New Roman" w:cs="Times New Roman"/>
              </w:rPr>
            </w:pPr>
            <w:r>
              <w:rPr>
                <w:rFonts w:ascii="Times New Roman" w:hAnsi="Times New Roman" w:cs="Times New Roman"/>
              </w:rPr>
              <w:t>2</w:t>
            </w:r>
          </w:p>
        </w:tc>
        <w:tc>
          <w:tcPr>
            <w:tcW w:w="4590" w:type="dxa"/>
            <w:tcBorders>
              <w:top w:val="single" w:sz="4" w:space="0" w:color="auto"/>
              <w:left w:val="single" w:sz="4" w:space="0" w:color="auto"/>
              <w:bottom w:val="single" w:sz="4" w:space="0" w:color="auto"/>
              <w:right w:val="single" w:sz="4" w:space="0" w:color="auto"/>
            </w:tcBorders>
          </w:tcPr>
          <w:p w:rsidR="00DA37BF" w:rsidRPr="00104B0D" w:rsidRDefault="00DA37BF" w:rsidP="001A7AAA">
            <w:pPr>
              <w:spacing w:after="0" w:line="240" w:lineRule="auto"/>
              <w:rPr>
                <w:rFonts w:ascii="Times New Roman" w:hAnsi="Times New Roman" w:cs="Times New Roman"/>
              </w:rPr>
            </w:pPr>
            <w:r w:rsidRPr="00104B0D">
              <w:rPr>
                <w:rFonts w:ascii="Times New Roman" w:hAnsi="Times New Roman" w:cs="Times New Roman"/>
              </w:rPr>
              <w:t>Cases of TQM Applications in Public Sector</w:t>
            </w:r>
            <w:r w:rsidR="0075685A">
              <w:rPr>
                <w:rFonts w:ascii="Times New Roman" w:hAnsi="Times New Roman" w:cs="Times New Roman"/>
              </w:rPr>
              <w:t xml:space="preserve">: Experience and </w:t>
            </w:r>
            <w:r w:rsidR="00E568D5">
              <w:rPr>
                <w:rFonts w:ascii="Times New Roman" w:hAnsi="Times New Roman" w:cs="Times New Roman"/>
              </w:rPr>
              <w:t xml:space="preserve">small improvement project planning </w:t>
            </w:r>
          </w:p>
        </w:tc>
        <w:tc>
          <w:tcPr>
            <w:tcW w:w="2358" w:type="dxa"/>
            <w:tcBorders>
              <w:top w:val="single" w:sz="4" w:space="0" w:color="auto"/>
              <w:left w:val="single" w:sz="4" w:space="0" w:color="auto"/>
              <w:bottom w:val="single" w:sz="4" w:space="0" w:color="auto"/>
              <w:right w:val="single" w:sz="4" w:space="0" w:color="auto"/>
            </w:tcBorders>
          </w:tcPr>
          <w:p w:rsidR="00DA37BF" w:rsidRPr="00104B0D" w:rsidRDefault="00E568D5" w:rsidP="001A7AAA">
            <w:pPr>
              <w:spacing w:after="0" w:line="240" w:lineRule="auto"/>
              <w:jc w:val="center"/>
              <w:rPr>
                <w:rFonts w:ascii="Times New Roman" w:hAnsi="Times New Roman" w:cs="Times New Roman"/>
              </w:rPr>
            </w:pPr>
            <w:r>
              <w:rPr>
                <w:rFonts w:ascii="Times New Roman" w:hAnsi="Times New Roman" w:cs="Times New Roman"/>
              </w:rPr>
              <w:t xml:space="preserve">L &amp; D &amp; Exercise </w:t>
            </w:r>
          </w:p>
        </w:tc>
      </w:tr>
    </w:tbl>
    <w:p w:rsidR="00DA37BF" w:rsidRPr="00104B0D" w:rsidRDefault="00DA37BF" w:rsidP="001A7AAA">
      <w:pPr>
        <w:spacing w:after="0" w:line="240" w:lineRule="auto"/>
        <w:rPr>
          <w:rFonts w:ascii="Times New Roman" w:hAnsi="Times New Roman" w:cs="Times New Roman"/>
          <w:b/>
        </w:rPr>
      </w:pPr>
    </w:p>
    <w:p w:rsidR="00DA37BF" w:rsidRPr="00BA36DD" w:rsidRDefault="00DA37BF" w:rsidP="00DA37BF">
      <w:pPr>
        <w:jc w:val="center"/>
        <w:rPr>
          <w:rFonts w:ascii="Times New Roman" w:hAnsi="Times New Roman" w:cs="Times New Roman"/>
          <w:b/>
          <w:sz w:val="16"/>
          <w:szCs w:val="32"/>
        </w:rPr>
      </w:pPr>
    </w:p>
    <w:p w:rsidR="00DA37BF" w:rsidRPr="00104B0D" w:rsidRDefault="00DA37BF" w:rsidP="00D70304">
      <w:pPr>
        <w:spacing w:after="0"/>
        <w:rPr>
          <w:rFonts w:ascii="Times New Roman" w:hAnsi="Times New Roman" w:cs="Times New Roman"/>
          <w:b/>
          <w:sz w:val="24"/>
          <w:szCs w:val="24"/>
        </w:rPr>
      </w:pPr>
      <w:r w:rsidRPr="00104B0D">
        <w:rPr>
          <w:rFonts w:ascii="Times New Roman" w:hAnsi="Times New Roman" w:cs="Times New Roman"/>
          <w:b/>
          <w:sz w:val="24"/>
          <w:szCs w:val="24"/>
        </w:rPr>
        <w:t>Module 04: Service Laws and Rules in Bangladesh</w:t>
      </w:r>
    </w:p>
    <w:p w:rsidR="004C6AA7" w:rsidRPr="00104B0D" w:rsidRDefault="002870D3" w:rsidP="00D70304">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4F66B8">
        <w:rPr>
          <w:rFonts w:ascii="Times New Roman" w:hAnsi="Times New Roman" w:cs="Times New Roman"/>
          <w:b/>
          <w:sz w:val="24"/>
          <w:szCs w:val="24"/>
        </w:rPr>
        <w:t xml:space="preserve"> </w:t>
      </w:r>
      <w:r w:rsidRPr="00104B0D">
        <w:rPr>
          <w:rFonts w:ascii="Times New Roman" w:hAnsi="Times New Roman" w:cs="Times New Roman"/>
          <w:sz w:val="24"/>
          <w:szCs w:val="24"/>
        </w:rPr>
        <w:t>Md. Jamal Uddin, Deputy Director</w:t>
      </w:r>
      <w:r w:rsidR="00704AED" w:rsidRPr="00104B0D">
        <w:rPr>
          <w:rFonts w:ascii="Times New Roman" w:hAnsi="Times New Roman" w:cs="Times New Roman"/>
          <w:sz w:val="24"/>
          <w:szCs w:val="24"/>
        </w:rPr>
        <w:t xml:space="preserve">, </w:t>
      </w:r>
      <w:r w:rsidR="004C6AA7" w:rsidRPr="00104B0D">
        <w:rPr>
          <w:rFonts w:ascii="Times New Roman" w:hAnsi="Times New Roman" w:cs="Times New Roman"/>
          <w:sz w:val="24"/>
          <w:szCs w:val="24"/>
        </w:rPr>
        <w:t>NATA &amp;</w:t>
      </w:r>
    </w:p>
    <w:p w:rsidR="004C6AA7" w:rsidRPr="00104B0D" w:rsidRDefault="004C6AA7" w:rsidP="00D70304">
      <w:pPr>
        <w:spacing w:after="0"/>
        <w:rPr>
          <w:rFonts w:ascii="Times New Roman" w:hAnsi="Times New Roman" w:cs="Times New Roman"/>
          <w:sz w:val="24"/>
          <w:szCs w:val="24"/>
        </w:rPr>
      </w:pPr>
      <w:r w:rsidRPr="00104B0D">
        <w:rPr>
          <w:rFonts w:ascii="Times New Roman" w:hAnsi="Times New Roman" w:cs="Times New Roman"/>
          <w:sz w:val="24"/>
          <w:szCs w:val="24"/>
        </w:rPr>
        <w:t xml:space="preserve">                                Niufar Yasmin, Sr. Asst. Director</w:t>
      </w:r>
      <w:r w:rsidR="007B2125" w:rsidRPr="00104B0D">
        <w:rPr>
          <w:rFonts w:ascii="Times New Roman" w:hAnsi="Times New Roman" w:cs="Times New Roman"/>
          <w:sz w:val="24"/>
          <w:szCs w:val="24"/>
        </w:rPr>
        <w:t>, NATA</w:t>
      </w:r>
    </w:p>
    <w:p w:rsidR="00DA37BF" w:rsidRPr="00104B0D" w:rsidRDefault="00DA37BF" w:rsidP="00D70304">
      <w:pPr>
        <w:tabs>
          <w:tab w:val="left" w:pos="4387"/>
        </w:tabs>
        <w:spacing w:after="0"/>
        <w:rPr>
          <w:rFonts w:ascii="Times New Roman" w:hAnsi="Times New Roman" w:cs="Times New Roman"/>
          <w:sz w:val="24"/>
          <w:szCs w:val="24"/>
        </w:rPr>
      </w:pPr>
      <w:r w:rsidRPr="00104B0D">
        <w:rPr>
          <w:rFonts w:ascii="Times New Roman" w:hAnsi="Times New Roman" w:cs="Times New Roman"/>
          <w:b/>
          <w:sz w:val="24"/>
          <w:szCs w:val="24"/>
        </w:rPr>
        <w:t xml:space="preserve">Evaluation Method: </w:t>
      </w:r>
      <w:r w:rsidR="009F427E">
        <w:rPr>
          <w:rFonts w:ascii="Times New Roman" w:hAnsi="Times New Roman" w:cs="Times New Roman"/>
          <w:sz w:val="24"/>
          <w:szCs w:val="24"/>
        </w:rPr>
        <w:t>CT</w:t>
      </w:r>
      <w:r w:rsidR="003F2167">
        <w:rPr>
          <w:rFonts w:ascii="Times New Roman" w:hAnsi="Times New Roman" w:cs="Times New Roman"/>
          <w:sz w:val="24"/>
          <w:szCs w:val="24"/>
        </w:rPr>
        <w:t xml:space="preserve"> </w:t>
      </w:r>
      <w:r w:rsidR="009F427E">
        <w:rPr>
          <w:rFonts w:ascii="Times New Roman" w:hAnsi="Times New Roman" w:cs="Times New Roman"/>
          <w:sz w:val="24"/>
          <w:szCs w:val="24"/>
        </w:rPr>
        <w:t xml:space="preserve">40, IE 10, GP </w:t>
      </w:r>
      <w:proofErr w:type="gramStart"/>
      <w:r w:rsidR="009F427E">
        <w:rPr>
          <w:rFonts w:ascii="Times New Roman" w:hAnsi="Times New Roman" w:cs="Times New Roman"/>
          <w:sz w:val="24"/>
          <w:szCs w:val="24"/>
        </w:rPr>
        <w:t>25  Total</w:t>
      </w:r>
      <w:proofErr w:type="gramEnd"/>
      <w:r w:rsidR="009F427E">
        <w:rPr>
          <w:rFonts w:ascii="Times New Roman" w:hAnsi="Times New Roman" w:cs="Times New Roman"/>
          <w:sz w:val="24"/>
          <w:szCs w:val="24"/>
        </w:rPr>
        <w:t xml:space="preserve"> Marks 50</w:t>
      </w:r>
    </w:p>
    <w:p w:rsidR="002870D3" w:rsidRPr="00442756" w:rsidRDefault="002870D3" w:rsidP="00D70304">
      <w:pPr>
        <w:tabs>
          <w:tab w:val="left" w:pos="4387"/>
        </w:tabs>
        <w:spacing w:after="0"/>
        <w:rPr>
          <w:rFonts w:ascii="Times New Roman" w:hAnsi="Times New Roman" w:cs="Times New Roman"/>
          <w:b/>
          <w:sz w:val="14"/>
          <w:szCs w:val="24"/>
        </w:rPr>
      </w:pPr>
    </w:p>
    <w:p w:rsidR="00DA37BF" w:rsidRPr="00104B0D" w:rsidRDefault="00DA37BF" w:rsidP="00D70304">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Objectives: </w:t>
      </w:r>
      <w:r w:rsidRPr="00104B0D">
        <w:rPr>
          <w:rFonts w:ascii="Times New Roman" w:hAnsi="Times New Roman" w:cs="Times New Roman"/>
          <w:sz w:val="24"/>
          <w:szCs w:val="24"/>
        </w:rPr>
        <w:t>Objectives of the module are:</w:t>
      </w:r>
    </w:p>
    <w:p w:rsidR="00DA37BF" w:rsidRPr="004F66B8" w:rsidRDefault="00DA37BF" w:rsidP="00CB623B">
      <w:pPr>
        <w:pStyle w:val="ListParagraph"/>
        <w:numPr>
          <w:ilvl w:val="0"/>
          <w:numId w:val="14"/>
        </w:numPr>
        <w:spacing w:after="0"/>
        <w:contextualSpacing w:val="0"/>
        <w:rPr>
          <w:rFonts w:ascii="Times New Roman" w:hAnsi="Times New Roman" w:cs="Times New Roman"/>
          <w:sz w:val="24"/>
          <w:szCs w:val="24"/>
        </w:rPr>
      </w:pPr>
      <w:r w:rsidRPr="004F66B8">
        <w:rPr>
          <w:rFonts w:ascii="Times New Roman" w:eastAsia="+mj-ea" w:hAnsi="Times New Roman" w:cs="Times New Roman"/>
          <w:sz w:val="24"/>
          <w:szCs w:val="24"/>
        </w:rPr>
        <w:t xml:space="preserve">to make understand the participants the essential service acts, rules and regulations; and </w:t>
      </w:r>
    </w:p>
    <w:p w:rsidR="00DA37BF" w:rsidRPr="004F66B8" w:rsidRDefault="00DA37BF" w:rsidP="00CB623B">
      <w:pPr>
        <w:pStyle w:val="ListParagraph"/>
        <w:numPr>
          <w:ilvl w:val="0"/>
          <w:numId w:val="14"/>
        </w:numPr>
        <w:spacing w:after="0"/>
        <w:contextualSpacing w:val="0"/>
        <w:rPr>
          <w:rFonts w:ascii="Times New Roman" w:hAnsi="Times New Roman" w:cs="Times New Roman"/>
          <w:sz w:val="24"/>
          <w:szCs w:val="24"/>
        </w:rPr>
      </w:pPr>
      <w:proofErr w:type="gramStart"/>
      <w:r w:rsidRPr="004F66B8">
        <w:rPr>
          <w:rFonts w:ascii="Times New Roman" w:eastAsia="+mj-ea" w:hAnsi="Times New Roman" w:cs="Times New Roman"/>
          <w:sz w:val="24"/>
          <w:szCs w:val="24"/>
        </w:rPr>
        <w:t>to</w:t>
      </w:r>
      <w:proofErr w:type="gramEnd"/>
      <w:r w:rsidRPr="004F66B8">
        <w:rPr>
          <w:rFonts w:ascii="Times New Roman" w:eastAsia="+mj-ea" w:hAnsi="Times New Roman" w:cs="Times New Roman"/>
          <w:sz w:val="24"/>
          <w:szCs w:val="24"/>
        </w:rPr>
        <w:t xml:space="preserve"> understand the application of different acts, rules and regulations in appropriate situation.</w:t>
      </w:r>
    </w:p>
    <w:p w:rsidR="00DA37BF" w:rsidRDefault="00DA37BF" w:rsidP="001A7AAA">
      <w:pPr>
        <w:pStyle w:val="ListParagraph"/>
        <w:spacing w:after="0" w:line="240" w:lineRule="auto"/>
        <w:ind w:left="1080"/>
        <w:rPr>
          <w:rFonts w:ascii="Times New Roman" w:hAnsi="Times New Roman" w:cs="Times New Roman"/>
        </w:rPr>
      </w:pPr>
    </w:p>
    <w:p w:rsidR="00442756" w:rsidRPr="00104B0D" w:rsidRDefault="00442756" w:rsidP="001A7AAA">
      <w:pPr>
        <w:pStyle w:val="ListParagraph"/>
        <w:spacing w:after="0" w:line="240" w:lineRule="auto"/>
        <w:ind w:left="1080"/>
        <w:rPr>
          <w:rFonts w:ascii="Times New Roman" w:hAnsi="Times New Roman" w:cs="Times New Roman"/>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90"/>
        <w:gridCol w:w="6384"/>
        <w:gridCol w:w="1176"/>
      </w:tblGrid>
      <w:tr w:rsidR="00DA37BF" w:rsidRPr="00104B0D" w:rsidTr="00575F05">
        <w:tc>
          <w:tcPr>
            <w:tcW w:w="108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1A7AAA">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1A7AAA">
            <w:pPr>
              <w:spacing w:after="0" w:line="240" w:lineRule="auto"/>
              <w:rPr>
                <w:rFonts w:ascii="Times New Roman" w:hAnsi="Times New Roman" w:cs="Times New Roman"/>
                <w:b/>
              </w:rPr>
            </w:pPr>
            <w:r w:rsidRPr="00104B0D">
              <w:rPr>
                <w:rFonts w:ascii="Times New Roman" w:hAnsi="Times New Roman" w:cs="Times New Roman"/>
                <w:b/>
              </w:rPr>
              <w:t>Session</w:t>
            </w:r>
          </w:p>
        </w:tc>
        <w:tc>
          <w:tcPr>
            <w:tcW w:w="6384"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1A7AAA">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1176"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1A7AAA">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B65723" w:rsidRPr="00104B0D" w:rsidTr="00575F05">
        <w:tc>
          <w:tcPr>
            <w:tcW w:w="1080" w:type="dxa"/>
            <w:tcBorders>
              <w:top w:val="single" w:sz="4" w:space="0" w:color="auto"/>
              <w:left w:val="single" w:sz="4" w:space="0" w:color="auto"/>
              <w:bottom w:val="single" w:sz="4" w:space="0" w:color="auto"/>
              <w:right w:val="single" w:sz="4" w:space="0" w:color="auto"/>
            </w:tcBorders>
            <w:shd w:val="clear" w:color="auto" w:fill="FFFFFF"/>
          </w:tcPr>
          <w:p w:rsidR="00B65723" w:rsidRPr="00104B0D" w:rsidRDefault="00B65723" w:rsidP="008E55DB">
            <w:pPr>
              <w:spacing w:after="0" w:line="240" w:lineRule="auto"/>
              <w:jc w:val="center"/>
              <w:rPr>
                <w:rFonts w:ascii="Times New Roman" w:hAnsi="Times New Roman" w:cs="Times New Roman"/>
              </w:rPr>
            </w:pPr>
            <w:r w:rsidRPr="00104B0D">
              <w:rPr>
                <w:rFonts w:ascii="Times New Roman" w:hAnsi="Times New Roman" w:cs="Times New Roman"/>
              </w:rPr>
              <w:t>4.</w:t>
            </w:r>
            <w:r>
              <w:rPr>
                <w:rFonts w:ascii="Times New Roman" w:hAnsi="Times New Roman" w:cs="Times New Roman"/>
              </w:rPr>
              <w:t>01</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B65723" w:rsidRPr="00104B0D" w:rsidRDefault="00B65723" w:rsidP="008E55DB">
            <w:pPr>
              <w:spacing w:after="0" w:line="240" w:lineRule="auto"/>
              <w:jc w:val="center"/>
              <w:rPr>
                <w:rFonts w:ascii="Times New Roman" w:hAnsi="Times New Roman" w:cs="Times New Roman"/>
              </w:rPr>
            </w:pPr>
            <w:r>
              <w:rPr>
                <w:rFonts w:ascii="Times New Roman" w:hAnsi="Times New Roman" w:cs="Times New Roman"/>
              </w:rPr>
              <w:t>3</w:t>
            </w:r>
          </w:p>
        </w:tc>
        <w:tc>
          <w:tcPr>
            <w:tcW w:w="6384" w:type="dxa"/>
            <w:tcBorders>
              <w:top w:val="single" w:sz="4" w:space="0" w:color="auto"/>
              <w:left w:val="single" w:sz="4" w:space="0" w:color="auto"/>
              <w:bottom w:val="single" w:sz="4" w:space="0" w:color="auto"/>
              <w:right w:val="single" w:sz="4" w:space="0" w:color="auto"/>
            </w:tcBorders>
            <w:shd w:val="clear" w:color="auto" w:fill="FFFFFF"/>
          </w:tcPr>
          <w:p w:rsidR="00B65723" w:rsidRPr="00104B0D" w:rsidRDefault="00B65723" w:rsidP="008E55DB">
            <w:pPr>
              <w:spacing w:after="0" w:line="240" w:lineRule="auto"/>
              <w:rPr>
                <w:rFonts w:ascii="Times New Roman" w:hAnsi="Times New Roman" w:cs="Times New Roman"/>
              </w:rPr>
            </w:pPr>
            <w:r w:rsidRPr="00104B0D">
              <w:rPr>
                <w:rFonts w:ascii="Times New Roman" w:hAnsi="Times New Roman" w:cs="Times New Roman"/>
              </w:rPr>
              <w:t>The Government Servant (Discipline and Appeal) Rules, 1985</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B65723" w:rsidRPr="00104B0D" w:rsidRDefault="00B65723" w:rsidP="008E55DB">
            <w:pPr>
              <w:spacing w:after="0" w:line="240" w:lineRule="auto"/>
              <w:jc w:val="center"/>
              <w:rPr>
                <w:rFonts w:ascii="Times New Roman" w:hAnsi="Times New Roman" w:cs="Times New Roman"/>
              </w:rPr>
            </w:pPr>
            <w:r>
              <w:rPr>
                <w:rFonts w:ascii="Times New Roman" w:hAnsi="Times New Roman" w:cs="Times New Roman"/>
              </w:rPr>
              <w:t xml:space="preserve">GD </w:t>
            </w:r>
          </w:p>
        </w:tc>
      </w:tr>
      <w:tr w:rsidR="009B44B4" w:rsidRPr="00104B0D" w:rsidTr="00575F05">
        <w:tc>
          <w:tcPr>
            <w:tcW w:w="1080" w:type="dxa"/>
            <w:vMerge w:val="restart"/>
            <w:tcBorders>
              <w:top w:val="single" w:sz="4" w:space="0" w:color="auto"/>
              <w:left w:val="single" w:sz="4" w:space="0" w:color="auto"/>
              <w:right w:val="single" w:sz="4" w:space="0" w:color="auto"/>
            </w:tcBorders>
            <w:shd w:val="clear" w:color="auto" w:fill="FFFFFF"/>
          </w:tcPr>
          <w:p w:rsidR="009B44B4" w:rsidRPr="00104B0D" w:rsidRDefault="009B44B4" w:rsidP="008E55DB">
            <w:pPr>
              <w:spacing w:after="0" w:line="240" w:lineRule="auto"/>
              <w:jc w:val="center"/>
              <w:rPr>
                <w:rFonts w:ascii="Times New Roman" w:hAnsi="Times New Roman" w:cs="Times New Roman"/>
              </w:rPr>
            </w:pPr>
            <w:r w:rsidRPr="00104B0D">
              <w:rPr>
                <w:rFonts w:ascii="Times New Roman" w:hAnsi="Times New Roman" w:cs="Times New Roman"/>
              </w:rPr>
              <w:t>4.02</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B44B4" w:rsidRPr="00104B0D" w:rsidRDefault="009B44B4" w:rsidP="008E55DB">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6384" w:type="dxa"/>
            <w:tcBorders>
              <w:top w:val="single" w:sz="4" w:space="0" w:color="auto"/>
              <w:left w:val="single" w:sz="4" w:space="0" w:color="auto"/>
              <w:bottom w:val="single" w:sz="4" w:space="0" w:color="auto"/>
              <w:right w:val="single" w:sz="4" w:space="0" w:color="auto"/>
            </w:tcBorders>
            <w:shd w:val="clear" w:color="auto" w:fill="FFFFFF"/>
          </w:tcPr>
          <w:p w:rsidR="009B44B4" w:rsidRPr="00104B0D" w:rsidRDefault="009B44B4" w:rsidP="008E55DB">
            <w:pPr>
              <w:spacing w:after="0" w:line="240" w:lineRule="auto"/>
              <w:rPr>
                <w:rFonts w:ascii="Times New Roman" w:hAnsi="Times New Roman" w:cs="Times New Roman"/>
              </w:rPr>
            </w:pPr>
            <w:r w:rsidRPr="00104B0D">
              <w:rPr>
                <w:rFonts w:ascii="Times New Roman" w:hAnsi="Times New Roman" w:cs="Times New Roman"/>
              </w:rPr>
              <w:t>Protections and Privileges of Government Servants as depicted in laws</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B44B4" w:rsidRPr="00104B0D" w:rsidRDefault="009B44B4" w:rsidP="008E55DB">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9B44B4" w:rsidRPr="00104B0D" w:rsidTr="00575F05">
        <w:tc>
          <w:tcPr>
            <w:tcW w:w="1080" w:type="dxa"/>
            <w:vMerge/>
            <w:tcBorders>
              <w:left w:val="single" w:sz="4" w:space="0" w:color="auto"/>
              <w:right w:val="single" w:sz="4" w:space="0" w:color="auto"/>
            </w:tcBorders>
            <w:shd w:val="clear" w:color="auto" w:fill="FFFFFF"/>
          </w:tcPr>
          <w:p w:rsidR="009B44B4" w:rsidRPr="00104B0D" w:rsidRDefault="009B44B4" w:rsidP="008E55DB">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B44B4" w:rsidRPr="00104B0D" w:rsidRDefault="009B44B4" w:rsidP="008E55DB">
            <w:pPr>
              <w:spacing w:after="0" w:line="240" w:lineRule="auto"/>
              <w:jc w:val="center"/>
              <w:rPr>
                <w:rFonts w:ascii="Times New Roman" w:hAnsi="Times New Roman" w:cs="Times New Roman"/>
              </w:rPr>
            </w:pPr>
            <w:r w:rsidRPr="00104B0D">
              <w:rPr>
                <w:rFonts w:ascii="Times New Roman" w:hAnsi="Times New Roman" w:cs="Times New Roman"/>
              </w:rPr>
              <w:t>4</w:t>
            </w:r>
          </w:p>
        </w:tc>
        <w:tc>
          <w:tcPr>
            <w:tcW w:w="6384" w:type="dxa"/>
            <w:tcBorders>
              <w:top w:val="single" w:sz="4" w:space="0" w:color="auto"/>
              <w:left w:val="single" w:sz="4" w:space="0" w:color="auto"/>
              <w:bottom w:val="single" w:sz="4" w:space="0" w:color="auto"/>
              <w:right w:val="single" w:sz="4" w:space="0" w:color="auto"/>
            </w:tcBorders>
            <w:shd w:val="clear" w:color="auto" w:fill="FFFFFF"/>
          </w:tcPr>
          <w:p w:rsidR="009B44B4" w:rsidRPr="00104B0D" w:rsidRDefault="009B44B4" w:rsidP="008E55DB">
            <w:pPr>
              <w:spacing w:after="0" w:line="240" w:lineRule="auto"/>
              <w:rPr>
                <w:rFonts w:ascii="Times New Roman" w:hAnsi="Times New Roman" w:cs="Times New Roman"/>
              </w:rPr>
            </w:pPr>
            <w:r w:rsidRPr="00104B0D">
              <w:rPr>
                <w:rFonts w:ascii="Times New Roman" w:hAnsi="Times New Roman" w:cs="Times New Roman"/>
              </w:rPr>
              <w:t xml:space="preserve">1. The Government Servant Special Provision Ordinance (1979), </w:t>
            </w:r>
          </w:p>
          <w:p w:rsidR="009B44B4" w:rsidRPr="00104B0D" w:rsidRDefault="009B44B4" w:rsidP="008E55DB">
            <w:pPr>
              <w:spacing w:after="0" w:line="240" w:lineRule="auto"/>
              <w:rPr>
                <w:rFonts w:ascii="Times New Roman" w:hAnsi="Times New Roman" w:cs="Times New Roman"/>
              </w:rPr>
            </w:pPr>
            <w:r w:rsidRPr="00104B0D">
              <w:rPr>
                <w:rFonts w:ascii="Times New Roman" w:hAnsi="Times New Roman" w:cs="Times New Roman"/>
              </w:rPr>
              <w:t xml:space="preserve">2. The Government Servant Dismissal on Conviction Ordinance, 1985, </w:t>
            </w:r>
          </w:p>
          <w:p w:rsidR="009B44B4" w:rsidRDefault="009B44B4" w:rsidP="008E55DB">
            <w:pPr>
              <w:spacing w:after="0" w:line="240" w:lineRule="auto"/>
              <w:rPr>
                <w:rFonts w:ascii="Times New Roman" w:hAnsi="Times New Roman" w:cs="Times New Roman"/>
              </w:rPr>
            </w:pPr>
            <w:r w:rsidRPr="00104B0D">
              <w:rPr>
                <w:rFonts w:ascii="Times New Roman" w:hAnsi="Times New Roman" w:cs="Times New Roman"/>
              </w:rPr>
              <w:t>3. The Public Employees Discipline (Punctual Attendance) Ordinance, 1982</w:t>
            </w:r>
          </w:p>
          <w:p w:rsidR="009B44B4" w:rsidRPr="00104B0D" w:rsidRDefault="009B44B4" w:rsidP="008E55DB">
            <w:pPr>
              <w:spacing w:after="0" w:line="240" w:lineRule="auto"/>
              <w:rPr>
                <w:rFonts w:ascii="Times New Roman" w:hAnsi="Times New Roman" w:cs="Times New Roman"/>
              </w:rPr>
            </w:pPr>
            <w:r>
              <w:rPr>
                <w:rFonts w:ascii="Times New Roman" w:hAnsi="Times New Roman" w:cs="Times New Roman"/>
              </w:rPr>
              <w:t xml:space="preserve">4. </w:t>
            </w:r>
            <w:r w:rsidRPr="00104B0D">
              <w:rPr>
                <w:rFonts w:ascii="Times New Roman" w:hAnsi="Times New Roman" w:cs="Times New Roman"/>
              </w:rPr>
              <w:t>The Government Servant Conduct Rules, 1979</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B44B4" w:rsidRPr="00104B0D" w:rsidRDefault="009B44B4" w:rsidP="008E55DB">
            <w:pPr>
              <w:spacing w:after="0" w:line="240" w:lineRule="auto"/>
              <w:jc w:val="center"/>
              <w:rPr>
                <w:rFonts w:ascii="Times New Roman" w:hAnsi="Times New Roman" w:cs="Times New Roman"/>
              </w:rPr>
            </w:pPr>
            <w:r>
              <w:rPr>
                <w:rFonts w:ascii="Times New Roman" w:hAnsi="Times New Roman" w:cs="Times New Roman"/>
              </w:rPr>
              <w:t xml:space="preserve">GD </w:t>
            </w:r>
          </w:p>
        </w:tc>
      </w:tr>
      <w:tr w:rsidR="009B44B4" w:rsidRPr="00104B0D" w:rsidTr="00575F05">
        <w:tc>
          <w:tcPr>
            <w:tcW w:w="1080" w:type="dxa"/>
            <w:vMerge/>
            <w:tcBorders>
              <w:left w:val="single" w:sz="4" w:space="0" w:color="auto"/>
              <w:bottom w:val="single" w:sz="4" w:space="0" w:color="auto"/>
              <w:right w:val="single" w:sz="4" w:space="0" w:color="auto"/>
            </w:tcBorders>
            <w:shd w:val="clear" w:color="auto" w:fill="FFFFFF"/>
          </w:tcPr>
          <w:p w:rsidR="009B44B4" w:rsidRPr="00104B0D" w:rsidRDefault="009B44B4" w:rsidP="008E55DB">
            <w:pPr>
              <w:spacing w:after="0" w:line="240" w:lineRule="auto"/>
              <w:jc w:val="center"/>
              <w:rPr>
                <w:rFonts w:ascii="Times New Roman" w:hAnsi="Times New Roman" w:cs="Times New Roman"/>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9B44B4" w:rsidRPr="00104B0D" w:rsidRDefault="009B44B4" w:rsidP="008E55DB">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6384" w:type="dxa"/>
            <w:tcBorders>
              <w:top w:val="single" w:sz="4" w:space="0" w:color="auto"/>
              <w:left w:val="single" w:sz="4" w:space="0" w:color="auto"/>
              <w:bottom w:val="single" w:sz="4" w:space="0" w:color="auto"/>
              <w:right w:val="single" w:sz="4" w:space="0" w:color="auto"/>
            </w:tcBorders>
            <w:shd w:val="clear" w:color="auto" w:fill="FFFFFF"/>
          </w:tcPr>
          <w:p w:rsidR="009B44B4" w:rsidRPr="00104B0D" w:rsidRDefault="009B44B4" w:rsidP="008E55DB">
            <w:pPr>
              <w:spacing w:after="0" w:line="240" w:lineRule="auto"/>
              <w:rPr>
                <w:rFonts w:ascii="Times New Roman" w:hAnsi="Times New Roman" w:cs="Times New Roman"/>
              </w:rPr>
            </w:pPr>
            <w:r w:rsidRPr="00104B0D">
              <w:rPr>
                <w:rFonts w:ascii="Times New Roman" w:hAnsi="Times New Roman" w:cs="Times New Roman"/>
              </w:rPr>
              <w:t>Administrative Tribunal Act</w:t>
            </w:r>
            <w:r>
              <w:rPr>
                <w:rFonts w:ascii="Times New Roman" w:hAnsi="Times New Roman" w:cs="Times New Roman"/>
              </w:rPr>
              <w:t>, 1980</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9B44B4" w:rsidRPr="00104B0D" w:rsidRDefault="009B44B4" w:rsidP="008E55DB">
            <w:pPr>
              <w:spacing w:after="0" w:line="240" w:lineRule="auto"/>
              <w:jc w:val="center"/>
              <w:rPr>
                <w:rFonts w:ascii="Times New Roman" w:hAnsi="Times New Roman" w:cs="Times New Roman"/>
              </w:rPr>
            </w:pPr>
            <w:r>
              <w:rPr>
                <w:rFonts w:ascii="Times New Roman" w:hAnsi="Times New Roman" w:cs="Times New Roman"/>
              </w:rPr>
              <w:t>GD</w:t>
            </w:r>
          </w:p>
        </w:tc>
      </w:tr>
      <w:tr w:rsidR="002C3176" w:rsidRPr="00104B0D" w:rsidTr="00575F05">
        <w:tc>
          <w:tcPr>
            <w:tcW w:w="1080" w:type="dxa"/>
            <w:tcBorders>
              <w:top w:val="single" w:sz="4" w:space="0" w:color="auto"/>
              <w:left w:val="single" w:sz="4" w:space="0" w:color="auto"/>
              <w:bottom w:val="single" w:sz="4" w:space="0" w:color="auto"/>
              <w:right w:val="single" w:sz="4" w:space="0" w:color="auto"/>
            </w:tcBorders>
            <w:shd w:val="clear" w:color="auto" w:fill="FFFFFF"/>
          </w:tcPr>
          <w:p w:rsidR="002C3176" w:rsidRPr="00104B0D" w:rsidRDefault="002C3176" w:rsidP="008E55DB">
            <w:pPr>
              <w:spacing w:after="0" w:line="240" w:lineRule="auto"/>
              <w:jc w:val="center"/>
              <w:rPr>
                <w:rFonts w:ascii="Times New Roman" w:hAnsi="Times New Roman" w:cs="Times New Roman"/>
              </w:rPr>
            </w:pPr>
            <w:r w:rsidRPr="00104B0D">
              <w:rPr>
                <w:rFonts w:ascii="Times New Roman" w:hAnsi="Times New Roman" w:cs="Times New Roman"/>
              </w:rPr>
              <w:t>4.0</w:t>
            </w:r>
            <w:r>
              <w:rPr>
                <w:rFonts w:ascii="Times New Roman" w:hAnsi="Times New Roman" w:cs="Times New Roman"/>
              </w:rPr>
              <w:t>3</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C3176" w:rsidRPr="00104B0D" w:rsidRDefault="002C3176" w:rsidP="008E55DB">
            <w:pPr>
              <w:spacing w:after="0" w:line="240" w:lineRule="auto"/>
              <w:jc w:val="center"/>
              <w:rPr>
                <w:rFonts w:ascii="Times New Roman" w:hAnsi="Times New Roman" w:cs="Times New Roman"/>
              </w:rPr>
            </w:pPr>
            <w:r>
              <w:rPr>
                <w:rFonts w:ascii="Times New Roman" w:hAnsi="Times New Roman" w:cs="Times New Roman"/>
              </w:rPr>
              <w:t>3</w:t>
            </w:r>
          </w:p>
        </w:tc>
        <w:tc>
          <w:tcPr>
            <w:tcW w:w="6384" w:type="dxa"/>
            <w:tcBorders>
              <w:top w:val="single" w:sz="4" w:space="0" w:color="auto"/>
              <w:left w:val="single" w:sz="4" w:space="0" w:color="auto"/>
              <w:bottom w:val="single" w:sz="4" w:space="0" w:color="auto"/>
              <w:right w:val="single" w:sz="4" w:space="0" w:color="auto"/>
            </w:tcBorders>
            <w:shd w:val="clear" w:color="auto" w:fill="FFFFFF"/>
          </w:tcPr>
          <w:p w:rsidR="002C3176" w:rsidRPr="00104B0D" w:rsidRDefault="002C3176" w:rsidP="008E55DB">
            <w:pPr>
              <w:spacing w:after="0" w:line="240" w:lineRule="auto"/>
              <w:rPr>
                <w:rFonts w:ascii="Times New Roman" w:hAnsi="Times New Roman" w:cs="Times New Roman"/>
              </w:rPr>
            </w:pPr>
            <w:r w:rsidRPr="00104B0D">
              <w:rPr>
                <w:rFonts w:ascii="Times New Roman" w:hAnsi="Times New Roman" w:cs="Times New Roman"/>
              </w:rPr>
              <w:t>Leave Rules, 1959</w:t>
            </w:r>
            <w:r>
              <w:rPr>
                <w:rFonts w:ascii="Times New Roman" w:hAnsi="Times New Roman" w:cs="Times New Roman"/>
              </w:rPr>
              <w:t xml:space="preserve"> (BSR 144-203)</w:t>
            </w:r>
            <w:r w:rsidRPr="00104B0D">
              <w:rPr>
                <w:rFonts w:ascii="Times New Roman" w:hAnsi="Times New Roman" w:cs="Times New Roman"/>
              </w:rPr>
              <w:t xml:space="preserve"> &amp; Joining Time</w:t>
            </w:r>
            <w:r w:rsidR="00BB2957">
              <w:rPr>
                <w:rFonts w:ascii="Times New Roman" w:hAnsi="Times New Roman" w:cs="Times New Roman"/>
              </w:rPr>
              <w:t xml:space="preserve"> (BS</w:t>
            </w:r>
            <w:r>
              <w:rPr>
                <w:rFonts w:ascii="Times New Roman" w:hAnsi="Times New Roman" w:cs="Times New Roman"/>
              </w:rPr>
              <w:t>R 80-91)</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2C3176" w:rsidRPr="00104B0D" w:rsidRDefault="002C3176" w:rsidP="008E55DB">
            <w:pPr>
              <w:spacing w:after="0" w:line="240" w:lineRule="auto"/>
              <w:jc w:val="center"/>
              <w:rPr>
                <w:rFonts w:ascii="Times New Roman" w:hAnsi="Times New Roman" w:cs="Times New Roman"/>
              </w:rPr>
            </w:pPr>
            <w:r>
              <w:rPr>
                <w:rFonts w:ascii="Times New Roman" w:hAnsi="Times New Roman" w:cs="Times New Roman"/>
              </w:rPr>
              <w:t>GD</w:t>
            </w:r>
          </w:p>
        </w:tc>
      </w:tr>
      <w:tr w:rsidR="002835DA" w:rsidRPr="00104B0D" w:rsidTr="003637DC">
        <w:tc>
          <w:tcPr>
            <w:tcW w:w="1080" w:type="dxa"/>
            <w:vMerge w:val="restart"/>
            <w:tcBorders>
              <w:top w:val="single" w:sz="4" w:space="0" w:color="auto"/>
              <w:left w:val="single" w:sz="4" w:space="0" w:color="auto"/>
              <w:right w:val="single" w:sz="4" w:space="0" w:color="auto"/>
            </w:tcBorders>
            <w:shd w:val="clear" w:color="auto" w:fill="FFFFFF"/>
          </w:tcPr>
          <w:p w:rsidR="002835DA" w:rsidRPr="00104B0D" w:rsidRDefault="002835DA" w:rsidP="008E55DB">
            <w:pPr>
              <w:spacing w:after="0" w:line="240" w:lineRule="auto"/>
              <w:jc w:val="center"/>
              <w:rPr>
                <w:rFonts w:ascii="Times New Roman" w:hAnsi="Times New Roman" w:cs="Times New Roman"/>
              </w:rPr>
            </w:pPr>
            <w:r w:rsidRPr="00104B0D">
              <w:rPr>
                <w:rFonts w:ascii="Times New Roman" w:hAnsi="Times New Roman" w:cs="Times New Roman"/>
              </w:rPr>
              <w:t>4.0</w:t>
            </w:r>
            <w:r>
              <w:rPr>
                <w:rFonts w:ascii="Times New Roman" w:hAnsi="Times New Roman" w:cs="Times New Roman"/>
              </w:rPr>
              <w:t>4</w:t>
            </w:r>
          </w:p>
        </w:tc>
        <w:tc>
          <w:tcPr>
            <w:tcW w:w="990" w:type="dxa"/>
            <w:vMerge w:val="restart"/>
            <w:tcBorders>
              <w:top w:val="single" w:sz="4" w:space="0" w:color="auto"/>
              <w:left w:val="single" w:sz="4" w:space="0" w:color="auto"/>
              <w:right w:val="single" w:sz="4" w:space="0" w:color="auto"/>
            </w:tcBorders>
            <w:shd w:val="clear" w:color="auto" w:fill="FFFFFF"/>
          </w:tcPr>
          <w:p w:rsidR="002835DA" w:rsidRPr="00104B0D" w:rsidRDefault="002835DA" w:rsidP="008E55DB">
            <w:pPr>
              <w:spacing w:after="0" w:line="240" w:lineRule="auto"/>
              <w:jc w:val="center"/>
              <w:rPr>
                <w:rFonts w:ascii="Times New Roman" w:hAnsi="Times New Roman" w:cs="Times New Roman"/>
              </w:rPr>
            </w:pPr>
            <w:r>
              <w:rPr>
                <w:rFonts w:ascii="Times New Roman" w:hAnsi="Times New Roman" w:cs="Times New Roman"/>
              </w:rPr>
              <w:t>2</w:t>
            </w:r>
          </w:p>
        </w:tc>
        <w:tc>
          <w:tcPr>
            <w:tcW w:w="6384" w:type="dxa"/>
            <w:tcBorders>
              <w:top w:val="single" w:sz="4" w:space="0" w:color="auto"/>
              <w:left w:val="single" w:sz="4" w:space="0" w:color="auto"/>
              <w:bottom w:val="single" w:sz="4" w:space="0" w:color="auto"/>
              <w:right w:val="single" w:sz="4" w:space="0" w:color="auto"/>
            </w:tcBorders>
            <w:shd w:val="clear" w:color="auto" w:fill="FFFFFF"/>
          </w:tcPr>
          <w:p w:rsidR="002835DA" w:rsidRPr="00104B0D" w:rsidRDefault="002835DA" w:rsidP="008E55DB">
            <w:pPr>
              <w:spacing w:after="0" w:line="240" w:lineRule="auto"/>
              <w:rPr>
                <w:rFonts w:ascii="Times New Roman" w:hAnsi="Times New Roman" w:cs="Times New Roman"/>
              </w:rPr>
            </w:pPr>
            <w:r w:rsidRPr="00104B0D">
              <w:rPr>
                <w:rFonts w:ascii="Times New Roman" w:hAnsi="Times New Roman" w:cs="Times New Roman"/>
              </w:rPr>
              <w:t>Constitutional Provisions Relating to Public Servants and Public Service Commission</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2835DA" w:rsidRPr="00104B0D" w:rsidRDefault="002835DA" w:rsidP="008E55DB">
            <w:pPr>
              <w:spacing w:after="0" w:line="240" w:lineRule="auto"/>
              <w:jc w:val="center"/>
              <w:rPr>
                <w:rFonts w:ascii="Times New Roman" w:hAnsi="Times New Roman" w:cs="Times New Roman"/>
              </w:rPr>
            </w:pPr>
            <w:r w:rsidRPr="00104B0D">
              <w:rPr>
                <w:rFonts w:ascii="Times New Roman" w:hAnsi="Times New Roman" w:cs="Times New Roman"/>
              </w:rPr>
              <w:t>L &amp; E</w:t>
            </w:r>
          </w:p>
        </w:tc>
      </w:tr>
      <w:tr w:rsidR="002835DA" w:rsidRPr="00104B0D" w:rsidTr="003637DC">
        <w:tc>
          <w:tcPr>
            <w:tcW w:w="1080" w:type="dxa"/>
            <w:vMerge/>
            <w:tcBorders>
              <w:left w:val="single" w:sz="4" w:space="0" w:color="auto"/>
              <w:right w:val="single" w:sz="4" w:space="0" w:color="auto"/>
            </w:tcBorders>
            <w:shd w:val="clear" w:color="auto" w:fill="FFFFFF"/>
          </w:tcPr>
          <w:p w:rsidR="002835DA" w:rsidRPr="00104B0D" w:rsidRDefault="002835DA" w:rsidP="008E55DB">
            <w:pPr>
              <w:spacing w:after="0" w:line="240" w:lineRule="auto"/>
              <w:jc w:val="center"/>
              <w:rPr>
                <w:rFonts w:ascii="Times New Roman" w:hAnsi="Times New Roman" w:cs="Times New Roman"/>
              </w:rPr>
            </w:pPr>
          </w:p>
        </w:tc>
        <w:tc>
          <w:tcPr>
            <w:tcW w:w="990" w:type="dxa"/>
            <w:vMerge/>
            <w:tcBorders>
              <w:left w:val="single" w:sz="4" w:space="0" w:color="auto"/>
              <w:right w:val="single" w:sz="4" w:space="0" w:color="auto"/>
            </w:tcBorders>
            <w:shd w:val="clear" w:color="auto" w:fill="FFFFFF"/>
          </w:tcPr>
          <w:p w:rsidR="002835DA" w:rsidRPr="00104B0D" w:rsidRDefault="002835DA" w:rsidP="008E55DB">
            <w:pPr>
              <w:spacing w:after="0" w:line="240" w:lineRule="auto"/>
              <w:jc w:val="center"/>
              <w:rPr>
                <w:rFonts w:ascii="Times New Roman" w:hAnsi="Times New Roman" w:cs="Times New Roman"/>
              </w:rPr>
            </w:pPr>
          </w:p>
        </w:tc>
        <w:tc>
          <w:tcPr>
            <w:tcW w:w="6384" w:type="dxa"/>
            <w:tcBorders>
              <w:top w:val="single" w:sz="4" w:space="0" w:color="auto"/>
              <w:left w:val="single" w:sz="4" w:space="0" w:color="auto"/>
              <w:bottom w:val="single" w:sz="4" w:space="0" w:color="auto"/>
              <w:right w:val="single" w:sz="4" w:space="0" w:color="auto"/>
            </w:tcBorders>
            <w:shd w:val="clear" w:color="auto" w:fill="FFFFFF"/>
          </w:tcPr>
          <w:p w:rsidR="002835DA" w:rsidRPr="00104B0D" w:rsidRDefault="002835DA" w:rsidP="004B5E36">
            <w:pPr>
              <w:spacing w:after="0" w:line="240" w:lineRule="auto"/>
              <w:rPr>
                <w:rFonts w:ascii="Times New Roman" w:hAnsi="Times New Roman" w:cs="Times New Roman"/>
              </w:rPr>
            </w:pPr>
            <w:r w:rsidRPr="00104B0D">
              <w:rPr>
                <w:rFonts w:ascii="Times New Roman" w:hAnsi="Times New Roman" w:cs="Times New Roman"/>
              </w:rPr>
              <w:t>Official Secrets Act</w:t>
            </w:r>
            <w:r>
              <w:rPr>
                <w:rFonts w:ascii="Times New Roman" w:hAnsi="Times New Roman" w:cs="Times New Roman"/>
              </w:rPr>
              <w:t>,</w:t>
            </w:r>
            <w:r w:rsidRPr="00104B0D">
              <w:rPr>
                <w:rFonts w:ascii="Times New Roman" w:hAnsi="Times New Roman" w:cs="Times New Roman"/>
              </w:rPr>
              <w:t xml:space="preserve"> 1923 </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2835DA" w:rsidRPr="00104B0D" w:rsidRDefault="002835DA" w:rsidP="008E55DB">
            <w:pPr>
              <w:spacing w:after="0" w:line="240" w:lineRule="auto"/>
              <w:jc w:val="center"/>
              <w:rPr>
                <w:rFonts w:ascii="Times New Roman" w:hAnsi="Times New Roman" w:cs="Times New Roman"/>
              </w:rPr>
            </w:pPr>
            <w:r w:rsidRPr="00104B0D">
              <w:rPr>
                <w:rFonts w:ascii="Times New Roman" w:hAnsi="Times New Roman" w:cs="Times New Roman"/>
              </w:rPr>
              <w:t>L &amp; E</w:t>
            </w:r>
          </w:p>
        </w:tc>
      </w:tr>
      <w:tr w:rsidR="002835DA" w:rsidRPr="00104B0D" w:rsidTr="003637DC">
        <w:tc>
          <w:tcPr>
            <w:tcW w:w="1080" w:type="dxa"/>
            <w:vMerge/>
            <w:tcBorders>
              <w:left w:val="single" w:sz="4" w:space="0" w:color="auto"/>
              <w:bottom w:val="single" w:sz="4" w:space="0" w:color="auto"/>
              <w:right w:val="single" w:sz="4" w:space="0" w:color="auto"/>
            </w:tcBorders>
            <w:shd w:val="clear" w:color="auto" w:fill="FFFFFF"/>
          </w:tcPr>
          <w:p w:rsidR="002835DA" w:rsidRPr="00104B0D" w:rsidRDefault="002835DA" w:rsidP="008E55DB">
            <w:pPr>
              <w:spacing w:after="0" w:line="240" w:lineRule="auto"/>
              <w:jc w:val="center"/>
              <w:rPr>
                <w:rFonts w:ascii="Times New Roman" w:hAnsi="Times New Roman" w:cs="Times New Roman"/>
              </w:rPr>
            </w:pPr>
          </w:p>
        </w:tc>
        <w:tc>
          <w:tcPr>
            <w:tcW w:w="990" w:type="dxa"/>
            <w:vMerge/>
            <w:tcBorders>
              <w:left w:val="single" w:sz="4" w:space="0" w:color="auto"/>
              <w:bottom w:val="single" w:sz="4" w:space="0" w:color="auto"/>
              <w:right w:val="single" w:sz="4" w:space="0" w:color="auto"/>
            </w:tcBorders>
            <w:shd w:val="clear" w:color="auto" w:fill="FFFFFF"/>
          </w:tcPr>
          <w:p w:rsidR="002835DA" w:rsidRPr="00104B0D" w:rsidRDefault="002835DA" w:rsidP="008E55DB">
            <w:pPr>
              <w:spacing w:after="0" w:line="240" w:lineRule="auto"/>
              <w:jc w:val="center"/>
              <w:rPr>
                <w:rFonts w:ascii="Times New Roman" w:hAnsi="Times New Roman" w:cs="Times New Roman"/>
              </w:rPr>
            </w:pPr>
          </w:p>
        </w:tc>
        <w:tc>
          <w:tcPr>
            <w:tcW w:w="6384" w:type="dxa"/>
            <w:tcBorders>
              <w:top w:val="single" w:sz="4" w:space="0" w:color="auto"/>
              <w:left w:val="single" w:sz="4" w:space="0" w:color="auto"/>
              <w:bottom w:val="single" w:sz="4" w:space="0" w:color="auto"/>
              <w:right w:val="single" w:sz="4" w:space="0" w:color="auto"/>
            </w:tcBorders>
            <w:shd w:val="clear" w:color="auto" w:fill="FFFFFF"/>
          </w:tcPr>
          <w:p w:rsidR="002835DA" w:rsidRPr="00104B0D" w:rsidRDefault="002835DA" w:rsidP="008E55DB">
            <w:pPr>
              <w:spacing w:after="0" w:line="240" w:lineRule="auto"/>
              <w:rPr>
                <w:rFonts w:ascii="Times New Roman" w:hAnsi="Times New Roman" w:cs="Times New Roman"/>
              </w:rPr>
            </w:pPr>
            <w:r w:rsidRPr="00104B0D">
              <w:rPr>
                <w:rFonts w:ascii="Times New Roman" w:hAnsi="Times New Roman" w:cs="Times New Roman"/>
              </w:rPr>
              <w:t>The Flag Order &amp; Rules, The National Anthem Order &amp; Rules</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2835DA" w:rsidRPr="00104B0D" w:rsidRDefault="002835DA" w:rsidP="008E55DB">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0927D1" w:rsidRPr="00104B0D" w:rsidTr="00575F05">
        <w:tc>
          <w:tcPr>
            <w:tcW w:w="1080" w:type="dxa"/>
            <w:tcBorders>
              <w:top w:val="single" w:sz="4" w:space="0" w:color="auto"/>
              <w:left w:val="single" w:sz="4" w:space="0" w:color="auto"/>
              <w:bottom w:val="single" w:sz="4" w:space="0" w:color="auto"/>
              <w:right w:val="single" w:sz="4" w:space="0" w:color="auto"/>
            </w:tcBorders>
            <w:shd w:val="clear" w:color="auto" w:fill="FFFFFF"/>
          </w:tcPr>
          <w:p w:rsidR="000927D1" w:rsidRPr="00104B0D" w:rsidRDefault="000927D1" w:rsidP="008E55DB">
            <w:pPr>
              <w:spacing w:after="0" w:line="240" w:lineRule="auto"/>
              <w:jc w:val="center"/>
              <w:rPr>
                <w:rFonts w:ascii="Times New Roman" w:hAnsi="Times New Roman" w:cs="Times New Roman"/>
              </w:rPr>
            </w:pPr>
            <w:r w:rsidRPr="00104B0D">
              <w:rPr>
                <w:rFonts w:ascii="Times New Roman" w:hAnsi="Times New Roman" w:cs="Times New Roman"/>
              </w:rPr>
              <w:t>4.05</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927D1" w:rsidRPr="00104B0D" w:rsidRDefault="000927D1" w:rsidP="008E55DB">
            <w:pPr>
              <w:spacing w:after="0" w:line="240" w:lineRule="auto"/>
              <w:jc w:val="center"/>
              <w:rPr>
                <w:rFonts w:ascii="Times New Roman" w:hAnsi="Times New Roman" w:cs="Times New Roman"/>
              </w:rPr>
            </w:pPr>
            <w:r w:rsidRPr="00104B0D">
              <w:rPr>
                <w:rFonts w:ascii="Times New Roman" w:hAnsi="Times New Roman" w:cs="Times New Roman"/>
              </w:rPr>
              <w:t>3</w:t>
            </w:r>
          </w:p>
        </w:tc>
        <w:tc>
          <w:tcPr>
            <w:tcW w:w="6384" w:type="dxa"/>
            <w:tcBorders>
              <w:top w:val="single" w:sz="4" w:space="0" w:color="auto"/>
              <w:left w:val="single" w:sz="4" w:space="0" w:color="auto"/>
              <w:bottom w:val="single" w:sz="4" w:space="0" w:color="auto"/>
              <w:right w:val="single" w:sz="4" w:space="0" w:color="auto"/>
            </w:tcBorders>
            <w:shd w:val="clear" w:color="auto" w:fill="FFFFFF"/>
          </w:tcPr>
          <w:p w:rsidR="000927D1" w:rsidRPr="00104B0D" w:rsidRDefault="000927D1" w:rsidP="008E55DB">
            <w:pPr>
              <w:spacing w:after="0" w:line="240" w:lineRule="auto"/>
              <w:rPr>
                <w:rFonts w:ascii="Times New Roman" w:hAnsi="Times New Roman" w:cs="Times New Roman"/>
              </w:rPr>
            </w:pPr>
            <w:r w:rsidRPr="00104B0D">
              <w:rPr>
                <w:rFonts w:ascii="Times New Roman" w:hAnsi="Times New Roman" w:cs="Times New Roman"/>
              </w:rPr>
              <w:t>Recruitment, Promotion and Seniority Rules</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0927D1" w:rsidRPr="00104B0D" w:rsidRDefault="000927D1" w:rsidP="008E55DB">
            <w:pPr>
              <w:spacing w:after="0" w:line="240" w:lineRule="auto"/>
              <w:jc w:val="center"/>
              <w:rPr>
                <w:rFonts w:ascii="Times New Roman" w:hAnsi="Times New Roman" w:cs="Times New Roman"/>
              </w:rPr>
            </w:pPr>
            <w:r w:rsidRPr="00104B0D">
              <w:rPr>
                <w:rFonts w:ascii="Times New Roman" w:hAnsi="Times New Roman" w:cs="Times New Roman"/>
              </w:rPr>
              <w:t>L &amp; E</w:t>
            </w:r>
          </w:p>
        </w:tc>
      </w:tr>
      <w:tr w:rsidR="000927D1" w:rsidRPr="00104B0D" w:rsidTr="00575F05">
        <w:tc>
          <w:tcPr>
            <w:tcW w:w="1080" w:type="dxa"/>
            <w:tcBorders>
              <w:top w:val="single" w:sz="4" w:space="0" w:color="auto"/>
              <w:left w:val="single" w:sz="4" w:space="0" w:color="auto"/>
              <w:bottom w:val="single" w:sz="4" w:space="0" w:color="auto"/>
              <w:right w:val="single" w:sz="4" w:space="0" w:color="auto"/>
            </w:tcBorders>
            <w:shd w:val="clear" w:color="auto" w:fill="FFFFFF"/>
          </w:tcPr>
          <w:p w:rsidR="000927D1" w:rsidRPr="00104B0D" w:rsidRDefault="000927D1" w:rsidP="008E55DB">
            <w:pPr>
              <w:spacing w:after="0" w:line="240" w:lineRule="auto"/>
              <w:jc w:val="center"/>
              <w:rPr>
                <w:rFonts w:ascii="Times New Roman" w:hAnsi="Times New Roman" w:cs="Times New Roman"/>
              </w:rPr>
            </w:pPr>
            <w:r w:rsidRPr="00104B0D">
              <w:rPr>
                <w:rFonts w:ascii="Times New Roman" w:hAnsi="Times New Roman" w:cs="Times New Roman"/>
              </w:rPr>
              <w:t>4.06</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0927D1" w:rsidRPr="00104B0D" w:rsidRDefault="001117B7" w:rsidP="008E55DB">
            <w:pPr>
              <w:spacing w:after="0" w:line="240" w:lineRule="auto"/>
              <w:jc w:val="center"/>
              <w:rPr>
                <w:rFonts w:ascii="Times New Roman" w:hAnsi="Times New Roman" w:cs="Times New Roman"/>
              </w:rPr>
            </w:pPr>
            <w:r>
              <w:rPr>
                <w:rFonts w:ascii="Times New Roman" w:hAnsi="Times New Roman" w:cs="Times New Roman"/>
              </w:rPr>
              <w:t>1</w:t>
            </w:r>
          </w:p>
        </w:tc>
        <w:tc>
          <w:tcPr>
            <w:tcW w:w="6384" w:type="dxa"/>
            <w:tcBorders>
              <w:top w:val="single" w:sz="4" w:space="0" w:color="auto"/>
              <w:left w:val="single" w:sz="4" w:space="0" w:color="auto"/>
              <w:bottom w:val="single" w:sz="4" w:space="0" w:color="auto"/>
              <w:right w:val="single" w:sz="4" w:space="0" w:color="auto"/>
            </w:tcBorders>
            <w:shd w:val="clear" w:color="auto" w:fill="FFFFFF"/>
          </w:tcPr>
          <w:p w:rsidR="000927D1" w:rsidRPr="00104B0D" w:rsidRDefault="000927D1" w:rsidP="008E55DB">
            <w:pPr>
              <w:spacing w:after="0" w:line="240" w:lineRule="auto"/>
              <w:rPr>
                <w:rFonts w:ascii="Times New Roman" w:hAnsi="Times New Roman" w:cs="Times New Roman"/>
              </w:rPr>
            </w:pPr>
            <w:r w:rsidRPr="00104B0D">
              <w:rPr>
                <w:rFonts w:ascii="Times New Roman" w:hAnsi="Times New Roman" w:cs="Times New Roman"/>
              </w:rPr>
              <w:t>General conditions of Govt. Services</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0927D1" w:rsidRPr="00104B0D" w:rsidRDefault="000927D1" w:rsidP="008E55DB">
            <w:pPr>
              <w:spacing w:after="0" w:line="240" w:lineRule="auto"/>
              <w:jc w:val="center"/>
              <w:rPr>
                <w:rFonts w:ascii="Times New Roman" w:hAnsi="Times New Roman" w:cs="Times New Roman"/>
              </w:rPr>
            </w:pPr>
            <w:r w:rsidRPr="00104B0D">
              <w:rPr>
                <w:rFonts w:ascii="Times New Roman" w:hAnsi="Times New Roman" w:cs="Times New Roman"/>
              </w:rPr>
              <w:t>L &amp; E</w:t>
            </w:r>
          </w:p>
        </w:tc>
      </w:tr>
    </w:tbl>
    <w:p w:rsidR="009F7736" w:rsidRDefault="009F7736" w:rsidP="003411CE">
      <w:pPr>
        <w:spacing w:after="0"/>
        <w:rPr>
          <w:rFonts w:ascii="Times New Roman" w:hAnsi="Times New Roman" w:cs="Times New Roman"/>
          <w:b/>
          <w:sz w:val="24"/>
          <w:szCs w:val="24"/>
        </w:rPr>
      </w:pPr>
    </w:p>
    <w:p w:rsidR="00575F05" w:rsidRPr="00A400FF" w:rsidRDefault="00575F05" w:rsidP="003411CE">
      <w:pPr>
        <w:spacing w:after="0"/>
        <w:rPr>
          <w:rFonts w:ascii="Times New Roman" w:hAnsi="Times New Roman" w:cs="Times New Roman"/>
          <w:b/>
          <w:sz w:val="12"/>
          <w:szCs w:val="24"/>
        </w:rPr>
      </w:pPr>
    </w:p>
    <w:p w:rsidR="00DA37BF" w:rsidRPr="00104B0D" w:rsidRDefault="002F3109" w:rsidP="003411CE">
      <w:pPr>
        <w:spacing w:after="0"/>
        <w:rPr>
          <w:rFonts w:ascii="Times New Roman" w:hAnsi="Times New Roman" w:cs="Times New Roman"/>
          <w:b/>
          <w:sz w:val="24"/>
          <w:szCs w:val="24"/>
        </w:rPr>
      </w:pPr>
      <w:r>
        <w:rPr>
          <w:rFonts w:ascii="Times New Roman" w:hAnsi="Times New Roman" w:cs="Times New Roman"/>
          <w:b/>
          <w:sz w:val="24"/>
          <w:szCs w:val="24"/>
        </w:rPr>
        <w:t xml:space="preserve">Module 05: </w:t>
      </w:r>
      <w:r w:rsidR="00DA37BF" w:rsidRPr="00104B0D">
        <w:rPr>
          <w:rFonts w:ascii="Times New Roman" w:hAnsi="Times New Roman" w:cs="Times New Roman"/>
          <w:b/>
          <w:sz w:val="24"/>
          <w:szCs w:val="24"/>
        </w:rPr>
        <w:t>Office Management</w:t>
      </w:r>
    </w:p>
    <w:p w:rsidR="002870D3" w:rsidRPr="00104B0D" w:rsidRDefault="002870D3" w:rsidP="003411CE">
      <w:pPr>
        <w:spacing w:after="0"/>
        <w:rPr>
          <w:rFonts w:ascii="Times New Roman" w:hAnsi="Times New Roman" w:cs="Times New Roman"/>
          <w:b/>
          <w:sz w:val="32"/>
          <w:szCs w:val="32"/>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4F66B8">
        <w:rPr>
          <w:rFonts w:ascii="Times New Roman" w:hAnsi="Times New Roman" w:cs="Times New Roman"/>
          <w:b/>
          <w:sz w:val="24"/>
          <w:szCs w:val="24"/>
        </w:rPr>
        <w:t xml:space="preserve"> </w:t>
      </w:r>
      <w:r w:rsidRPr="00104B0D">
        <w:rPr>
          <w:rFonts w:ascii="Times New Roman" w:hAnsi="Times New Roman" w:cs="Times New Roman"/>
          <w:sz w:val="24"/>
          <w:szCs w:val="24"/>
        </w:rPr>
        <w:t>Tahmina Khatun, Sr. Asst. Director</w:t>
      </w:r>
      <w:r w:rsidR="007B2125" w:rsidRPr="00104B0D">
        <w:rPr>
          <w:rFonts w:ascii="Times New Roman" w:hAnsi="Times New Roman" w:cs="Times New Roman"/>
          <w:sz w:val="24"/>
          <w:szCs w:val="24"/>
        </w:rPr>
        <w:t>, NATA</w:t>
      </w:r>
    </w:p>
    <w:p w:rsidR="00DA37BF" w:rsidRDefault="00DA37BF" w:rsidP="003411CE">
      <w:pPr>
        <w:tabs>
          <w:tab w:val="left" w:pos="4387"/>
        </w:tabs>
        <w:spacing w:after="0"/>
        <w:rPr>
          <w:rFonts w:ascii="Times New Roman" w:hAnsi="Times New Roman" w:cs="Times New Roman"/>
        </w:rPr>
      </w:pPr>
      <w:r w:rsidRPr="00104B0D">
        <w:rPr>
          <w:rFonts w:ascii="Times New Roman" w:hAnsi="Times New Roman" w:cs="Times New Roman"/>
          <w:b/>
        </w:rPr>
        <w:t xml:space="preserve">Evaluation Method: </w:t>
      </w:r>
      <w:r w:rsidRPr="00104B0D">
        <w:rPr>
          <w:rFonts w:ascii="Times New Roman" w:hAnsi="Times New Roman" w:cs="Times New Roman"/>
        </w:rPr>
        <w:t>WE 35 Marks</w:t>
      </w:r>
      <w:proofErr w:type="gramStart"/>
      <w:r w:rsidRPr="00104B0D">
        <w:rPr>
          <w:rFonts w:ascii="Times New Roman" w:hAnsi="Times New Roman" w:cs="Times New Roman"/>
        </w:rPr>
        <w:t>,</w:t>
      </w:r>
      <w:r w:rsidR="005A6969">
        <w:rPr>
          <w:rFonts w:ascii="Times New Roman" w:hAnsi="Times New Roman" w:cs="Times New Roman"/>
        </w:rPr>
        <w:t xml:space="preserve"> </w:t>
      </w:r>
      <w:r w:rsidR="001631DC" w:rsidRPr="00104B0D">
        <w:rPr>
          <w:rFonts w:ascii="Times New Roman" w:hAnsi="Times New Roman" w:cs="Times New Roman"/>
        </w:rPr>
        <w:t xml:space="preserve"> R</w:t>
      </w:r>
      <w:r w:rsidR="00C07FCA" w:rsidRPr="00104B0D">
        <w:rPr>
          <w:rFonts w:ascii="Times New Roman" w:hAnsi="Times New Roman" w:cs="Times New Roman"/>
        </w:rPr>
        <w:t>SA</w:t>
      </w:r>
      <w:proofErr w:type="gramEnd"/>
      <w:r w:rsidR="00C07FCA" w:rsidRPr="00104B0D">
        <w:rPr>
          <w:rFonts w:ascii="Times New Roman" w:hAnsi="Times New Roman" w:cs="Times New Roman"/>
        </w:rPr>
        <w:t xml:space="preserve"> 15 Marks,</w:t>
      </w:r>
      <w:r w:rsidR="00346CD3">
        <w:rPr>
          <w:rFonts w:ascii="Times New Roman" w:hAnsi="Times New Roman" w:cs="Times New Roman"/>
        </w:rPr>
        <w:t xml:space="preserve"> IIR</w:t>
      </w:r>
      <w:r w:rsidRPr="00104B0D">
        <w:rPr>
          <w:rFonts w:ascii="Times New Roman" w:hAnsi="Times New Roman" w:cs="Times New Roman"/>
        </w:rPr>
        <w:t xml:space="preserve"> 25 Marks</w:t>
      </w:r>
      <w:r w:rsidR="005A6969">
        <w:rPr>
          <w:rFonts w:ascii="Times New Roman" w:hAnsi="Times New Roman" w:cs="Times New Roman"/>
        </w:rPr>
        <w:t>,</w:t>
      </w:r>
      <w:r w:rsidR="00346CD3">
        <w:rPr>
          <w:rFonts w:ascii="Times New Roman" w:hAnsi="Times New Roman" w:cs="Times New Roman"/>
        </w:rPr>
        <w:t xml:space="preserve"> Total Marks 50</w:t>
      </w:r>
    </w:p>
    <w:p w:rsidR="00FF2D6B" w:rsidRPr="00104B0D" w:rsidRDefault="00FF2D6B" w:rsidP="003411CE">
      <w:pPr>
        <w:tabs>
          <w:tab w:val="left" w:pos="4387"/>
        </w:tabs>
        <w:spacing w:after="0"/>
        <w:rPr>
          <w:rFonts w:ascii="Times New Roman" w:hAnsi="Times New Roman" w:cs="Times New Roman"/>
        </w:rPr>
      </w:pPr>
    </w:p>
    <w:p w:rsidR="00DA37BF" w:rsidRPr="00104B0D" w:rsidRDefault="00DA37BF" w:rsidP="00442756">
      <w:pPr>
        <w:spacing w:after="0" w:line="300" w:lineRule="auto"/>
        <w:rPr>
          <w:rFonts w:ascii="Times New Roman" w:hAnsi="Times New Roman" w:cs="Times New Roman"/>
          <w:sz w:val="24"/>
          <w:szCs w:val="24"/>
        </w:rPr>
      </w:pPr>
      <w:r w:rsidRPr="00104B0D">
        <w:rPr>
          <w:rFonts w:ascii="Times New Roman" w:hAnsi="Times New Roman" w:cs="Times New Roman"/>
          <w:b/>
          <w:sz w:val="24"/>
          <w:szCs w:val="24"/>
        </w:rPr>
        <w:t xml:space="preserve">Objectives: </w:t>
      </w:r>
      <w:r w:rsidRPr="00104B0D">
        <w:rPr>
          <w:rFonts w:ascii="Times New Roman" w:hAnsi="Times New Roman" w:cs="Times New Roman"/>
          <w:sz w:val="24"/>
          <w:szCs w:val="24"/>
        </w:rPr>
        <w:t>Objectives of the module are:</w:t>
      </w:r>
    </w:p>
    <w:p w:rsidR="00DA37BF" w:rsidRPr="00104B0D" w:rsidRDefault="00DA37BF" w:rsidP="00CB623B">
      <w:pPr>
        <w:pStyle w:val="ListParagraph"/>
        <w:numPr>
          <w:ilvl w:val="0"/>
          <w:numId w:val="15"/>
        </w:numPr>
        <w:spacing w:after="0" w:line="300" w:lineRule="auto"/>
        <w:contextualSpacing w:val="0"/>
        <w:rPr>
          <w:rFonts w:ascii="Times New Roman" w:hAnsi="Times New Roman" w:cs="Times New Roman"/>
        </w:rPr>
      </w:pPr>
      <w:r w:rsidRPr="00104B0D">
        <w:rPr>
          <w:rFonts w:ascii="Times New Roman" w:hAnsi="Times New Roman" w:cs="Times New Roman"/>
        </w:rPr>
        <w:t xml:space="preserve">to enable participants to manage own office/business effectively;  </w:t>
      </w:r>
    </w:p>
    <w:p w:rsidR="00DA37BF" w:rsidRPr="00104B0D" w:rsidRDefault="00DA37BF" w:rsidP="00CB623B">
      <w:pPr>
        <w:pStyle w:val="ListParagraph"/>
        <w:numPr>
          <w:ilvl w:val="0"/>
          <w:numId w:val="15"/>
        </w:numPr>
        <w:spacing w:after="0" w:line="300" w:lineRule="auto"/>
        <w:contextualSpacing w:val="0"/>
        <w:rPr>
          <w:rFonts w:ascii="Times New Roman" w:hAnsi="Times New Roman" w:cs="Times New Roman"/>
        </w:rPr>
      </w:pPr>
      <w:r w:rsidRPr="00104B0D">
        <w:rPr>
          <w:rFonts w:ascii="Times New Roman" w:hAnsi="Times New Roman" w:cs="Times New Roman"/>
        </w:rPr>
        <w:t>to apply effective techniques of new office management;</w:t>
      </w:r>
    </w:p>
    <w:p w:rsidR="00DA37BF" w:rsidRPr="00104B0D" w:rsidRDefault="00DA37BF" w:rsidP="00CB623B">
      <w:pPr>
        <w:pStyle w:val="ListParagraph"/>
        <w:numPr>
          <w:ilvl w:val="0"/>
          <w:numId w:val="15"/>
        </w:numPr>
        <w:spacing w:after="0" w:line="300" w:lineRule="auto"/>
        <w:contextualSpacing w:val="0"/>
        <w:rPr>
          <w:rFonts w:ascii="Times New Roman" w:hAnsi="Times New Roman" w:cs="Times New Roman"/>
        </w:rPr>
      </w:pPr>
      <w:r w:rsidRPr="00104B0D">
        <w:rPr>
          <w:rFonts w:ascii="Times New Roman" w:hAnsi="Times New Roman" w:cs="Times New Roman"/>
        </w:rPr>
        <w:t xml:space="preserve"> to gather practical knowledge about office manageme</w:t>
      </w:r>
      <w:r w:rsidR="00C07FCA" w:rsidRPr="00104B0D">
        <w:rPr>
          <w:rFonts w:ascii="Times New Roman" w:hAnsi="Times New Roman" w:cs="Times New Roman"/>
        </w:rPr>
        <w:t xml:space="preserve">nt  procedures at ministerial </w:t>
      </w:r>
      <w:r w:rsidRPr="00104B0D">
        <w:rPr>
          <w:rFonts w:ascii="Times New Roman" w:hAnsi="Times New Roman" w:cs="Times New Roman"/>
        </w:rPr>
        <w:t xml:space="preserve">level; and </w:t>
      </w:r>
    </w:p>
    <w:p w:rsidR="00DA37BF" w:rsidRDefault="00DA37BF" w:rsidP="00CB623B">
      <w:pPr>
        <w:pStyle w:val="ListParagraph"/>
        <w:numPr>
          <w:ilvl w:val="0"/>
          <w:numId w:val="15"/>
        </w:numPr>
        <w:spacing w:after="0" w:line="300" w:lineRule="auto"/>
        <w:contextualSpacing w:val="0"/>
        <w:rPr>
          <w:rFonts w:ascii="Times New Roman" w:hAnsi="Times New Roman" w:cs="Times New Roman"/>
        </w:rPr>
      </w:pPr>
      <w:proofErr w:type="gramStart"/>
      <w:r w:rsidRPr="00104B0D">
        <w:rPr>
          <w:rFonts w:ascii="Times New Roman" w:hAnsi="Times New Roman" w:cs="Times New Roman"/>
        </w:rPr>
        <w:t>to</w:t>
      </w:r>
      <w:proofErr w:type="gramEnd"/>
      <w:r w:rsidRPr="00104B0D">
        <w:rPr>
          <w:rFonts w:ascii="Times New Roman" w:hAnsi="Times New Roman" w:cs="Times New Roman"/>
        </w:rPr>
        <w:t xml:space="preserve"> have practical knowledge about file management and official procedures.</w:t>
      </w:r>
    </w:p>
    <w:p w:rsidR="004E7B06" w:rsidRPr="00104B0D" w:rsidRDefault="004E7B06" w:rsidP="009C3BAE">
      <w:pPr>
        <w:pStyle w:val="ListParagraph"/>
        <w:spacing w:after="0"/>
        <w:ind w:left="360"/>
        <w:contextualSpacing w:val="0"/>
        <w:rPr>
          <w:rFonts w:ascii="Times New Roman" w:hAnsi="Times New Roman" w:cs="Times New Roman"/>
        </w:rPr>
      </w:pPr>
    </w:p>
    <w:p w:rsidR="00DA37BF" w:rsidRDefault="007B2125" w:rsidP="00442756">
      <w:pPr>
        <w:spacing w:after="0" w:line="300" w:lineRule="auto"/>
        <w:ind w:left="720" w:hanging="720"/>
        <w:rPr>
          <w:rFonts w:ascii="Times New Roman" w:hAnsi="Times New Roman" w:cs="Times New Roman"/>
          <w:bCs/>
        </w:rPr>
      </w:pPr>
      <w:r w:rsidRPr="00104B0D">
        <w:rPr>
          <w:rFonts w:ascii="Times New Roman" w:hAnsi="Times New Roman" w:cs="Times New Roman"/>
          <w:b/>
        </w:rPr>
        <w:t xml:space="preserve">Note:  1. </w:t>
      </w:r>
      <w:r w:rsidR="00DA37BF" w:rsidRPr="00104B0D">
        <w:rPr>
          <w:rFonts w:ascii="Times New Roman" w:hAnsi="Times New Roman" w:cs="Times New Roman"/>
          <w:bCs/>
        </w:rPr>
        <w:t>Secretariat attachment (SA) is an important component of the Foundation Training Course. Participants will be divided into different groups and will be attached to Ministries for two working days. They will get practical knowledge about the activities of the concerned section, its working procedures, decision-making and implementation process. The participant will study the decision making process of a file (from the receipt of a letter/memo, putting up of the same to final decision) from the initiation to the end. After that each participant will prepare an individual report based on the practical experiences of secretariat attachment.</w:t>
      </w:r>
    </w:p>
    <w:p w:rsidR="00221569" w:rsidRPr="00104B0D" w:rsidRDefault="00221569" w:rsidP="003411CE">
      <w:pPr>
        <w:spacing w:after="0"/>
        <w:ind w:left="720" w:hanging="720"/>
        <w:jc w:val="both"/>
        <w:rPr>
          <w:rFonts w:ascii="Times New Roman" w:hAnsi="Times New Roman" w:cs="Times New Roman"/>
          <w:bCs/>
        </w:rPr>
      </w:pPr>
    </w:p>
    <w:p w:rsidR="007B2125" w:rsidRDefault="00C07FCA" w:rsidP="009F7736">
      <w:pPr>
        <w:spacing w:after="0"/>
        <w:ind w:left="720" w:hanging="720"/>
        <w:jc w:val="both"/>
        <w:rPr>
          <w:rFonts w:ascii="Times New Roman" w:hAnsi="Times New Roman" w:cs="Times New Roman"/>
        </w:rPr>
      </w:pPr>
      <w:r w:rsidRPr="00104B0D">
        <w:rPr>
          <w:rFonts w:ascii="Times New Roman" w:hAnsi="Times New Roman" w:cs="Times New Roman"/>
          <w:b/>
        </w:rPr>
        <w:t xml:space="preserve">             2.</w:t>
      </w:r>
      <w:r w:rsidR="004F66B8">
        <w:rPr>
          <w:rFonts w:ascii="Times New Roman" w:hAnsi="Times New Roman" w:cs="Times New Roman"/>
          <w:b/>
        </w:rPr>
        <w:t xml:space="preserve"> </w:t>
      </w:r>
      <w:r w:rsidRPr="00104B0D">
        <w:rPr>
          <w:rFonts w:ascii="Times New Roman" w:hAnsi="Times New Roman" w:cs="Times New Roman"/>
        </w:rPr>
        <w:t>As part of the field attachment, participants will visit their own office in the 1</w:t>
      </w:r>
      <w:r w:rsidRPr="00104B0D">
        <w:rPr>
          <w:rFonts w:ascii="Times New Roman" w:hAnsi="Times New Roman" w:cs="Times New Roman"/>
          <w:vertAlign w:val="superscript"/>
        </w:rPr>
        <w:t>st</w:t>
      </w:r>
      <w:r w:rsidRPr="00104B0D">
        <w:rPr>
          <w:rFonts w:ascii="Times New Roman" w:hAnsi="Times New Roman" w:cs="Times New Roman"/>
        </w:rPr>
        <w:t xml:space="preserve"> week </w:t>
      </w:r>
      <w:proofErr w:type="gramStart"/>
      <w:r w:rsidRPr="00104B0D">
        <w:rPr>
          <w:rFonts w:ascii="Times New Roman" w:hAnsi="Times New Roman" w:cs="Times New Roman"/>
        </w:rPr>
        <w:t>of  2</w:t>
      </w:r>
      <w:proofErr w:type="gramEnd"/>
      <w:r w:rsidRPr="00104B0D">
        <w:rPr>
          <w:rFonts w:ascii="Times New Roman" w:hAnsi="Times New Roman" w:cs="Times New Roman"/>
        </w:rPr>
        <w:t xml:space="preserve"> month field attachment. They will require preparing an Individual Inspection Report (IIR) based on the findings and submit it to the concern Module Director (Module 5)</w:t>
      </w:r>
      <w:r w:rsidR="009F7736">
        <w:rPr>
          <w:rFonts w:ascii="Times New Roman" w:hAnsi="Times New Roman" w:cs="Times New Roman"/>
        </w:rPr>
        <w:t>.</w:t>
      </w:r>
    </w:p>
    <w:p w:rsidR="004E7B06" w:rsidRPr="00104B0D" w:rsidRDefault="004E7B06" w:rsidP="009F7736">
      <w:pPr>
        <w:spacing w:after="0"/>
        <w:ind w:left="720" w:hanging="720"/>
        <w:jc w:val="both"/>
        <w:rPr>
          <w:rFonts w:ascii="Times New Roman" w:hAnsi="Times New Roman" w:cs="Times New Roman"/>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983"/>
        <w:gridCol w:w="5847"/>
        <w:gridCol w:w="1260"/>
      </w:tblGrid>
      <w:tr w:rsidR="00DA37BF" w:rsidRPr="00104B0D" w:rsidTr="00D84D36">
        <w:trPr>
          <w:tblHeader/>
        </w:trPr>
        <w:tc>
          <w:tcPr>
            <w:tcW w:w="91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jc w:val="center"/>
              <w:rPr>
                <w:rFonts w:ascii="Times New Roman" w:hAnsi="Times New Roman" w:cs="Times New Roman"/>
                <w:b/>
              </w:rPr>
            </w:pPr>
            <w:r w:rsidRPr="00104B0D">
              <w:rPr>
                <w:rFonts w:ascii="Times New Roman" w:hAnsi="Times New Roman" w:cs="Times New Roman"/>
                <w:b/>
              </w:rPr>
              <w:lastRenderedPageBreak/>
              <w:t>Code</w:t>
            </w:r>
          </w:p>
        </w:tc>
        <w:tc>
          <w:tcPr>
            <w:tcW w:w="983"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rPr>
                <w:rFonts w:ascii="Times New Roman" w:hAnsi="Times New Roman" w:cs="Times New Roman"/>
                <w:b/>
              </w:rPr>
            </w:pPr>
            <w:r w:rsidRPr="00104B0D">
              <w:rPr>
                <w:rFonts w:ascii="Times New Roman" w:hAnsi="Times New Roman" w:cs="Times New Roman"/>
                <w:b/>
              </w:rPr>
              <w:t>Session</w:t>
            </w:r>
          </w:p>
        </w:tc>
        <w:tc>
          <w:tcPr>
            <w:tcW w:w="5847"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jc w:val="center"/>
              <w:rPr>
                <w:rFonts w:ascii="Times New Roman" w:hAnsi="Times New Roman" w:cs="Times New Roman"/>
                <w:b/>
              </w:rPr>
            </w:pPr>
            <w:r w:rsidRPr="00104B0D">
              <w:rPr>
                <w:rFonts w:ascii="Times New Roman" w:hAnsi="Times New Roman" w:cs="Times New Roman"/>
                <w:b/>
              </w:rPr>
              <w:t>Topic</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jc w:val="center"/>
              <w:rPr>
                <w:rFonts w:ascii="Times New Roman" w:hAnsi="Times New Roman" w:cs="Times New Roman"/>
                <w:b/>
              </w:rPr>
            </w:pPr>
            <w:r w:rsidRPr="00104B0D">
              <w:rPr>
                <w:rFonts w:ascii="Times New Roman" w:hAnsi="Times New Roman" w:cs="Times New Roman"/>
                <w:b/>
              </w:rPr>
              <w:t>Training Method</w:t>
            </w:r>
          </w:p>
        </w:tc>
      </w:tr>
      <w:tr w:rsidR="00DA37BF" w:rsidRPr="00104B0D" w:rsidTr="00D84D36">
        <w:tc>
          <w:tcPr>
            <w:tcW w:w="91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5.01</w:t>
            </w:r>
          </w:p>
        </w:tc>
        <w:tc>
          <w:tcPr>
            <w:tcW w:w="983" w:type="dxa"/>
            <w:tcBorders>
              <w:top w:val="single" w:sz="4" w:space="0" w:color="auto"/>
              <w:left w:val="single" w:sz="4" w:space="0" w:color="auto"/>
              <w:bottom w:val="single" w:sz="4" w:space="0" w:color="auto"/>
              <w:right w:val="single" w:sz="4" w:space="0" w:color="auto"/>
            </w:tcBorders>
          </w:tcPr>
          <w:p w:rsidR="00DA37BF" w:rsidRPr="00104B0D" w:rsidRDefault="0079716E" w:rsidP="009F2819">
            <w:pPr>
              <w:spacing w:after="0" w:line="240" w:lineRule="auto"/>
              <w:jc w:val="center"/>
              <w:rPr>
                <w:rFonts w:ascii="Times New Roman" w:hAnsi="Times New Roman" w:cs="Times New Roman"/>
              </w:rPr>
            </w:pPr>
            <w:r>
              <w:rPr>
                <w:rFonts w:ascii="Times New Roman" w:hAnsi="Times New Roman" w:cs="Times New Roman"/>
              </w:rPr>
              <w:t>3</w:t>
            </w:r>
          </w:p>
        </w:tc>
        <w:tc>
          <w:tcPr>
            <w:tcW w:w="584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Office management procedure: Docketing, Filing , Referencing and Flagging</w:t>
            </w:r>
          </w:p>
        </w:tc>
        <w:tc>
          <w:tcPr>
            <w:tcW w:w="126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IE</w:t>
            </w:r>
          </w:p>
        </w:tc>
      </w:tr>
      <w:tr w:rsidR="00DA37BF" w:rsidRPr="00104B0D" w:rsidTr="00D84D36">
        <w:tc>
          <w:tcPr>
            <w:tcW w:w="91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5.02</w:t>
            </w:r>
          </w:p>
        </w:tc>
        <w:tc>
          <w:tcPr>
            <w:tcW w:w="983"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4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The Bengal  Records Manual, 1943</w:t>
            </w:r>
          </w:p>
        </w:tc>
        <w:tc>
          <w:tcPr>
            <w:tcW w:w="126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 xml:space="preserve"> D &amp; E</w:t>
            </w:r>
          </w:p>
        </w:tc>
      </w:tr>
      <w:tr w:rsidR="00DA37BF" w:rsidRPr="00104B0D" w:rsidTr="00D84D36">
        <w:tc>
          <w:tcPr>
            <w:tcW w:w="91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5.03</w:t>
            </w:r>
          </w:p>
        </w:tc>
        <w:tc>
          <w:tcPr>
            <w:tcW w:w="983" w:type="dxa"/>
            <w:tcBorders>
              <w:top w:val="single" w:sz="4" w:space="0" w:color="auto"/>
              <w:left w:val="single" w:sz="4" w:space="0" w:color="auto"/>
              <w:bottom w:val="single" w:sz="4" w:space="0" w:color="auto"/>
              <w:right w:val="single" w:sz="4" w:space="0" w:color="auto"/>
            </w:tcBorders>
          </w:tcPr>
          <w:p w:rsidR="00DA37BF" w:rsidRPr="00104B0D" w:rsidRDefault="0079716E" w:rsidP="009F2819">
            <w:pPr>
              <w:spacing w:after="0" w:line="240" w:lineRule="auto"/>
              <w:jc w:val="center"/>
              <w:rPr>
                <w:rFonts w:ascii="Times New Roman" w:hAnsi="Times New Roman" w:cs="Times New Roman"/>
              </w:rPr>
            </w:pPr>
            <w:r>
              <w:rPr>
                <w:rFonts w:ascii="Times New Roman" w:hAnsi="Times New Roman" w:cs="Times New Roman"/>
              </w:rPr>
              <w:t>1</w:t>
            </w:r>
          </w:p>
        </w:tc>
        <w:tc>
          <w:tcPr>
            <w:tcW w:w="5847" w:type="dxa"/>
            <w:tcBorders>
              <w:top w:val="single" w:sz="4" w:space="0" w:color="auto"/>
              <w:left w:val="single" w:sz="4" w:space="0" w:color="auto"/>
              <w:bottom w:val="single" w:sz="4" w:space="0" w:color="auto"/>
              <w:right w:val="single" w:sz="4" w:space="0" w:color="auto"/>
            </w:tcBorders>
          </w:tcPr>
          <w:p w:rsidR="00DA37BF" w:rsidRPr="00104B0D" w:rsidRDefault="00E51657" w:rsidP="001C59D7">
            <w:pPr>
              <w:spacing w:after="0" w:line="240" w:lineRule="auto"/>
              <w:rPr>
                <w:rFonts w:ascii="Times New Roman" w:hAnsi="Times New Roman" w:cs="Times New Roman"/>
              </w:rPr>
            </w:pPr>
            <w:r>
              <w:rPr>
                <w:rFonts w:ascii="Times New Roman" w:hAnsi="Times New Roman" w:cs="Times New Roman"/>
              </w:rPr>
              <w:t xml:space="preserve">Writing </w:t>
            </w:r>
            <w:r w:rsidR="00C07FCA" w:rsidRPr="00104B0D">
              <w:rPr>
                <w:rFonts w:ascii="Times New Roman" w:hAnsi="Times New Roman" w:cs="Times New Roman"/>
              </w:rPr>
              <w:t xml:space="preserve">Summary </w:t>
            </w:r>
            <w:r w:rsidR="00F40E7F">
              <w:rPr>
                <w:rFonts w:ascii="Times New Roman" w:hAnsi="Times New Roman" w:cs="Times New Roman"/>
              </w:rPr>
              <w:t>as per Secretariat Instruction, 2014</w:t>
            </w:r>
          </w:p>
        </w:tc>
        <w:tc>
          <w:tcPr>
            <w:tcW w:w="126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E</w:t>
            </w:r>
          </w:p>
        </w:tc>
      </w:tr>
      <w:tr w:rsidR="00C07FCA" w:rsidRPr="00104B0D" w:rsidTr="00D84D36">
        <w:tc>
          <w:tcPr>
            <w:tcW w:w="910" w:type="dxa"/>
            <w:tcBorders>
              <w:top w:val="single" w:sz="4" w:space="0" w:color="auto"/>
              <w:left w:val="single" w:sz="4" w:space="0" w:color="auto"/>
              <w:bottom w:val="single" w:sz="4" w:space="0" w:color="auto"/>
              <w:right w:val="single" w:sz="4" w:space="0" w:color="auto"/>
            </w:tcBorders>
          </w:tcPr>
          <w:p w:rsidR="00C07FCA" w:rsidRPr="00104B0D" w:rsidRDefault="00182B90" w:rsidP="009F2819">
            <w:pPr>
              <w:spacing w:after="0" w:line="240" w:lineRule="auto"/>
              <w:jc w:val="center"/>
              <w:rPr>
                <w:rFonts w:ascii="Times New Roman" w:hAnsi="Times New Roman" w:cs="Times New Roman"/>
              </w:rPr>
            </w:pPr>
            <w:r>
              <w:rPr>
                <w:rFonts w:ascii="Times New Roman" w:hAnsi="Times New Roman" w:cs="Times New Roman"/>
              </w:rPr>
              <w:t>5.04</w:t>
            </w:r>
          </w:p>
        </w:tc>
        <w:tc>
          <w:tcPr>
            <w:tcW w:w="983" w:type="dxa"/>
            <w:tcBorders>
              <w:top w:val="single" w:sz="4" w:space="0" w:color="auto"/>
              <w:left w:val="single" w:sz="4" w:space="0" w:color="auto"/>
              <w:bottom w:val="single" w:sz="4" w:space="0" w:color="auto"/>
              <w:right w:val="single" w:sz="4" w:space="0" w:color="auto"/>
            </w:tcBorders>
          </w:tcPr>
          <w:p w:rsidR="00C07FCA" w:rsidRPr="00104B0D" w:rsidRDefault="00B70450" w:rsidP="009F2819">
            <w:pPr>
              <w:spacing w:after="0" w:line="240" w:lineRule="auto"/>
              <w:jc w:val="center"/>
              <w:rPr>
                <w:rFonts w:ascii="Times New Roman" w:hAnsi="Times New Roman" w:cs="Times New Roman"/>
              </w:rPr>
            </w:pPr>
            <w:r>
              <w:rPr>
                <w:rFonts w:ascii="Times New Roman" w:hAnsi="Times New Roman" w:cs="Times New Roman"/>
              </w:rPr>
              <w:t>2</w:t>
            </w:r>
          </w:p>
        </w:tc>
        <w:tc>
          <w:tcPr>
            <w:tcW w:w="5847" w:type="dxa"/>
            <w:tcBorders>
              <w:top w:val="single" w:sz="4" w:space="0" w:color="auto"/>
              <w:left w:val="single" w:sz="4" w:space="0" w:color="auto"/>
              <w:bottom w:val="single" w:sz="4" w:space="0" w:color="auto"/>
              <w:right w:val="single" w:sz="4" w:space="0" w:color="auto"/>
            </w:tcBorders>
          </w:tcPr>
          <w:p w:rsidR="00C07FCA" w:rsidRPr="00104B0D" w:rsidRDefault="00C07FCA" w:rsidP="009F2819">
            <w:pPr>
              <w:spacing w:after="0" w:line="240" w:lineRule="auto"/>
              <w:rPr>
                <w:rFonts w:ascii="Times New Roman" w:hAnsi="Times New Roman" w:cs="Times New Roman"/>
              </w:rPr>
            </w:pPr>
            <w:r w:rsidRPr="00104B0D">
              <w:rPr>
                <w:rFonts w:ascii="Times New Roman" w:hAnsi="Times New Roman" w:cs="Times New Roman"/>
              </w:rPr>
              <w:t>Forms of Written Communications</w:t>
            </w:r>
          </w:p>
        </w:tc>
        <w:tc>
          <w:tcPr>
            <w:tcW w:w="1260" w:type="dxa"/>
            <w:tcBorders>
              <w:top w:val="single" w:sz="4" w:space="0" w:color="auto"/>
              <w:left w:val="single" w:sz="4" w:space="0" w:color="auto"/>
              <w:bottom w:val="single" w:sz="4" w:space="0" w:color="auto"/>
              <w:right w:val="single" w:sz="4" w:space="0" w:color="auto"/>
            </w:tcBorders>
          </w:tcPr>
          <w:p w:rsidR="00C07FCA" w:rsidRPr="00104B0D" w:rsidRDefault="00C07FCA" w:rsidP="009F2819">
            <w:pPr>
              <w:spacing w:after="0" w:line="240" w:lineRule="auto"/>
              <w:jc w:val="center"/>
              <w:rPr>
                <w:rFonts w:ascii="Times New Roman" w:hAnsi="Times New Roman" w:cs="Times New Roman"/>
              </w:rPr>
            </w:pPr>
          </w:p>
        </w:tc>
      </w:tr>
      <w:tr w:rsidR="00DA7039" w:rsidRPr="00104B0D" w:rsidTr="00D84D36">
        <w:tc>
          <w:tcPr>
            <w:tcW w:w="910" w:type="dxa"/>
            <w:tcBorders>
              <w:top w:val="single" w:sz="4" w:space="0" w:color="auto"/>
              <w:left w:val="single" w:sz="4" w:space="0" w:color="auto"/>
              <w:bottom w:val="single" w:sz="4" w:space="0" w:color="auto"/>
              <w:right w:val="single" w:sz="4" w:space="0" w:color="auto"/>
            </w:tcBorders>
          </w:tcPr>
          <w:p w:rsidR="00DA7039" w:rsidRPr="00104B0D" w:rsidRDefault="00DA7039" w:rsidP="008E55DB">
            <w:pPr>
              <w:spacing w:after="0" w:line="240" w:lineRule="auto"/>
              <w:jc w:val="center"/>
              <w:rPr>
                <w:rFonts w:ascii="Times New Roman" w:hAnsi="Times New Roman" w:cs="Times New Roman"/>
              </w:rPr>
            </w:pPr>
            <w:r w:rsidRPr="00104B0D">
              <w:rPr>
                <w:rFonts w:ascii="Times New Roman" w:hAnsi="Times New Roman" w:cs="Times New Roman"/>
              </w:rPr>
              <w:t>5.05</w:t>
            </w:r>
          </w:p>
        </w:tc>
        <w:tc>
          <w:tcPr>
            <w:tcW w:w="983" w:type="dxa"/>
            <w:tcBorders>
              <w:top w:val="single" w:sz="4" w:space="0" w:color="auto"/>
              <w:left w:val="single" w:sz="4" w:space="0" w:color="auto"/>
              <w:bottom w:val="single" w:sz="4" w:space="0" w:color="auto"/>
              <w:right w:val="single" w:sz="4" w:space="0" w:color="auto"/>
            </w:tcBorders>
          </w:tcPr>
          <w:p w:rsidR="00DA7039" w:rsidRPr="00104B0D" w:rsidRDefault="00DA7039" w:rsidP="008E55DB">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47" w:type="dxa"/>
            <w:tcBorders>
              <w:top w:val="single" w:sz="4" w:space="0" w:color="auto"/>
              <w:left w:val="single" w:sz="4" w:space="0" w:color="auto"/>
              <w:bottom w:val="single" w:sz="4" w:space="0" w:color="auto"/>
              <w:right w:val="single" w:sz="4" w:space="0" w:color="auto"/>
            </w:tcBorders>
          </w:tcPr>
          <w:p w:rsidR="00DA7039" w:rsidRPr="00104B0D" w:rsidRDefault="00DA7039" w:rsidP="008E55DB">
            <w:pPr>
              <w:spacing w:after="0" w:line="240" w:lineRule="auto"/>
              <w:rPr>
                <w:rFonts w:ascii="Times New Roman" w:hAnsi="Times New Roman" w:cs="Times New Roman"/>
              </w:rPr>
            </w:pPr>
            <w:r w:rsidRPr="00104B0D">
              <w:rPr>
                <w:rFonts w:ascii="Times New Roman" w:hAnsi="Times New Roman" w:cs="Times New Roman"/>
              </w:rPr>
              <w:t>Conducting Meeting, Preparing Working Paper and Minutes</w:t>
            </w:r>
          </w:p>
        </w:tc>
        <w:tc>
          <w:tcPr>
            <w:tcW w:w="1260" w:type="dxa"/>
            <w:tcBorders>
              <w:top w:val="single" w:sz="4" w:space="0" w:color="auto"/>
              <w:left w:val="single" w:sz="4" w:space="0" w:color="auto"/>
              <w:bottom w:val="single" w:sz="4" w:space="0" w:color="auto"/>
              <w:right w:val="single" w:sz="4" w:space="0" w:color="auto"/>
            </w:tcBorders>
          </w:tcPr>
          <w:p w:rsidR="00DA7039" w:rsidRPr="00104B0D" w:rsidRDefault="00DA7039" w:rsidP="008E55DB">
            <w:pPr>
              <w:spacing w:after="0" w:line="240" w:lineRule="auto"/>
              <w:jc w:val="center"/>
              <w:rPr>
                <w:rFonts w:ascii="Times New Roman" w:hAnsi="Times New Roman" w:cs="Times New Roman"/>
              </w:rPr>
            </w:pPr>
            <w:r w:rsidRPr="00104B0D">
              <w:rPr>
                <w:rFonts w:ascii="Times New Roman" w:hAnsi="Times New Roman" w:cs="Times New Roman"/>
              </w:rPr>
              <w:t xml:space="preserve"> D &amp; E</w:t>
            </w:r>
          </w:p>
        </w:tc>
      </w:tr>
      <w:tr w:rsidR="00DA7039" w:rsidRPr="00104B0D" w:rsidTr="00D84D36">
        <w:tc>
          <w:tcPr>
            <w:tcW w:w="910" w:type="dxa"/>
            <w:tcBorders>
              <w:top w:val="single" w:sz="4" w:space="0" w:color="auto"/>
              <w:left w:val="single" w:sz="4" w:space="0" w:color="auto"/>
              <w:bottom w:val="single" w:sz="4" w:space="0" w:color="auto"/>
              <w:right w:val="single" w:sz="4" w:space="0" w:color="auto"/>
            </w:tcBorders>
          </w:tcPr>
          <w:p w:rsidR="00DA7039" w:rsidRPr="00104B0D" w:rsidRDefault="00DA7039" w:rsidP="008E55DB">
            <w:pPr>
              <w:spacing w:after="0" w:line="240" w:lineRule="auto"/>
              <w:jc w:val="center"/>
              <w:rPr>
                <w:rFonts w:ascii="Times New Roman" w:hAnsi="Times New Roman" w:cs="Times New Roman"/>
              </w:rPr>
            </w:pPr>
            <w:r w:rsidRPr="00104B0D">
              <w:rPr>
                <w:rFonts w:ascii="Times New Roman" w:hAnsi="Times New Roman" w:cs="Times New Roman"/>
              </w:rPr>
              <w:t>5.0</w:t>
            </w:r>
            <w:r>
              <w:rPr>
                <w:rFonts w:ascii="Times New Roman" w:hAnsi="Times New Roman" w:cs="Times New Roman"/>
              </w:rPr>
              <w:t>6</w:t>
            </w:r>
          </w:p>
        </w:tc>
        <w:tc>
          <w:tcPr>
            <w:tcW w:w="983" w:type="dxa"/>
            <w:tcBorders>
              <w:top w:val="single" w:sz="4" w:space="0" w:color="auto"/>
              <w:left w:val="single" w:sz="4" w:space="0" w:color="auto"/>
              <w:bottom w:val="single" w:sz="4" w:space="0" w:color="auto"/>
              <w:right w:val="single" w:sz="4" w:space="0" w:color="auto"/>
            </w:tcBorders>
          </w:tcPr>
          <w:p w:rsidR="00DA7039" w:rsidRPr="00104B0D" w:rsidRDefault="00DA7039" w:rsidP="008E55DB">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47" w:type="dxa"/>
            <w:tcBorders>
              <w:top w:val="single" w:sz="4" w:space="0" w:color="auto"/>
              <w:left w:val="single" w:sz="4" w:space="0" w:color="auto"/>
              <w:bottom w:val="single" w:sz="4" w:space="0" w:color="auto"/>
              <w:right w:val="single" w:sz="4" w:space="0" w:color="auto"/>
            </w:tcBorders>
          </w:tcPr>
          <w:p w:rsidR="00DA7039" w:rsidRPr="00104B0D" w:rsidRDefault="00DA7039" w:rsidP="008E55DB">
            <w:pPr>
              <w:spacing w:after="0" w:line="240" w:lineRule="auto"/>
              <w:rPr>
                <w:rFonts w:ascii="Times New Roman" w:hAnsi="Times New Roman" w:cs="Times New Roman"/>
              </w:rPr>
            </w:pPr>
            <w:r w:rsidRPr="00104B0D">
              <w:rPr>
                <w:rFonts w:ascii="Times New Roman" w:hAnsi="Times New Roman" w:cs="Times New Roman"/>
              </w:rPr>
              <w:t>Office Inspection</w:t>
            </w:r>
          </w:p>
        </w:tc>
        <w:tc>
          <w:tcPr>
            <w:tcW w:w="1260" w:type="dxa"/>
            <w:tcBorders>
              <w:top w:val="single" w:sz="4" w:space="0" w:color="auto"/>
              <w:left w:val="single" w:sz="4" w:space="0" w:color="auto"/>
              <w:bottom w:val="single" w:sz="4" w:space="0" w:color="auto"/>
              <w:right w:val="single" w:sz="4" w:space="0" w:color="auto"/>
            </w:tcBorders>
          </w:tcPr>
          <w:p w:rsidR="00DA7039" w:rsidRPr="00104B0D" w:rsidRDefault="00DA7039" w:rsidP="008E55DB">
            <w:pPr>
              <w:spacing w:after="0" w:line="240" w:lineRule="auto"/>
              <w:rPr>
                <w:rFonts w:ascii="Times New Roman" w:hAnsi="Times New Roman" w:cs="Times New Roman"/>
              </w:rPr>
            </w:pPr>
            <w:r w:rsidRPr="00104B0D">
              <w:rPr>
                <w:rFonts w:ascii="Times New Roman" w:hAnsi="Times New Roman" w:cs="Times New Roman"/>
              </w:rPr>
              <w:t xml:space="preserve">      D &amp; E</w:t>
            </w:r>
          </w:p>
        </w:tc>
      </w:tr>
      <w:tr w:rsidR="00DA7039" w:rsidRPr="00104B0D" w:rsidTr="00D84D36">
        <w:tc>
          <w:tcPr>
            <w:tcW w:w="910" w:type="dxa"/>
            <w:tcBorders>
              <w:top w:val="single" w:sz="4" w:space="0" w:color="auto"/>
              <w:left w:val="single" w:sz="4" w:space="0" w:color="auto"/>
              <w:bottom w:val="single" w:sz="4" w:space="0" w:color="auto"/>
              <w:right w:val="single" w:sz="4" w:space="0" w:color="auto"/>
            </w:tcBorders>
          </w:tcPr>
          <w:p w:rsidR="00DA7039" w:rsidRPr="00104B0D" w:rsidRDefault="00DA7039" w:rsidP="009F2819">
            <w:pPr>
              <w:spacing w:after="0" w:line="240" w:lineRule="auto"/>
              <w:jc w:val="center"/>
              <w:rPr>
                <w:rFonts w:ascii="Times New Roman" w:hAnsi="Times New Roman" w:cs="Times New Roman"/>
              </w:rPr>
            </w:pPr>
            <w:r>
              <w:rPr>
                <w:rFonts w:ascii="Times New Roman" w:hAnsi="Times New Roman" w:cs="Times New Roman"/>
              </w:rPr>
              <w:t>5.07</w:t>
            </w:r>
          </w:p>
        </w:tc>
        <w:tc>
          <w:tcPr>
            <w:tcW w:w="983" w:type="dxa"/>
            <w:tcBorders>
              <w:top w:val="single" w:sz="4" w:space="0" w:color="auto"/>
              <w:left w:val="single" w:sz="4" w:space="0" w:color="auto"/>
              <w:bottom w:val="single" w:sz="4" w:space="0" w:color="auto"/>
              <w:right w:val="single" w:sz="4" w:space="0" w:color="auto"/>
            </w:tcBorders>
          </w:tcPr>
          <w:p w:rsidR="00DA7039" w:rsidRPr="00104B0D" w:rsidRDefault="00DA7039" w:rsidP="009F2819">
            <w:pPr>
              <w:spacing w:after="0" w:line="240" w:lineRule="auto"/>
              <w:jc w:val="center"/>
              <w:rPr>
                <w:rFonts w:ascii="Times New Roman" w:hAnsi="Times New Roman" w:cs="Times New Roman"/>
              </w:rPr>
            </w:pPr>
            <w:r>
              <w:rPr>
                <w:rFonts w:ascii="Times New Roman" w:hAnsi="Times New Roman" w:cs="Times New Roman"/>
              </w:rPr>
              <w:t>2</w:t>
            </w:r>
          </w:p>
        </w:tc>
        <w:tc>
          <w:tcPr>
            <w:tcW w:w="5847" w:type="dxa"/>
            <w:tcBorders>
              <w:top w:val="single" w:sz="4" w:space="0" w:color="auto"/>
              <w:left w:val="single" w:sz="4" w:space="0" w:color="auto"/>
              <w:bottom w:val="single" w:sz="4" w:space="0" w:color="auto"/>
              <w:right w:val="single" w:sz="4" w:space="0" w:color="auto"/>
            </w:tcBorders>
          </w:tcPr>
          <w:p w:rsidR="00DA7039" w:rsidRPr="00104B0D" w:rsidRDefault="00DA7039" w:rsidP="009F2819">
            <w:pPr>
              <w:spacing w:after="0" w:line="240" w:lineRule="auto"/>
              <w:rPr>
                <w:rFonts w:ascii="Times New Roman" w:hAnsi="Times New Roman" w:cs="Times New Roman"/>
              </w:rPr>
            </w:pPr>
            <w:r>
              <w:rPr>
                <w:rFonts w:ascii="Times New Roman" w:hAnsi="Times New Roman" w:cs="Times New Roman"/>
              </w:rPr>
              <w:t xml:space="preserve">Exercise </w:t>
            </w:r>
          </w:p>
        </w:tc>
        <w:tc>
          <w:tcPr>
            <w:tcW w:w="1260" w:type="dxa"/>
            <w:tcBorders>
              <w:top w:val="single" w:sz="4" w:space="0" w:color="auto"/>
              <w:left w:val="single" w:sz="4" w:space="0" w:color="auto"/>
              <w:bottom w:val="single" w:sz="4" w:space="0" w:color="auto"/>
              <w:right w:val="single" w:sz="4" w:space="0" w:color="auto"/>
            </w:tcBorders>
          </w:tcPr>
          <w:p w:rsidR="00DA7039" w:rsidRPr="00104B0D" w:rsidRDefault="00DA7039" w:rsidP="009F2819">
            <w:pPr>
              <w:spacing w:after="0" w:line="240" w:lineRule="auto"/>
              <w:jc w:val="center"/>
              <w:rPr>
                <w:rFonts w:ascii="Times New Roman" w:hAnsi="Times New Roman" w:cs="Times New Roman"/>
              </w:rPr>
            </w:pPr>
            <w:r>
              <w:rPr>
                <w:rFonts w:ascii="Times New Roman" w:hAnsi="Times New Roman" w:cs="Times New Roman"/>
              </w:rPr>
              <w:t xml:space="preserve">E </w:t>
            </w:r>
          </w:p>
        </w:tc>
      </w:tr>
    </w:tbl>
    <w:p w:rsidR="003411CE" w:rsidRPr="00A241BA" w:rsidRDefault="003411CE" w:rsidP="009F2819">
      <w:pPr>
        <w:spacing w:after="0" w:line="240" w:lineRule="auto"/>
        <w:jc w:val="center"/>
        <w:rPr>
          <w:rFonts w:ascii="Times New Roman" w:hAnsi="Times New Roman" w:cs="Times New Roman"/>
          <w:b/>
          <w:sz w:val="20"/>
          <w:szCs w:val="24"/>
        </w:rPr>
      </w:pPr>
    </w:p>
    <w:p w:rsidR="00FF2D6B" w:rsidRPr="005B120D" w:rsidRDefault="00FF2D6B" w:rsidP="003411CE">
      <w:pPr>
        <w:spacing w:after="0"/>
        <w:rPr>
          <w:rFonts w:ascii="Times New Roman" w:hAnsi="Times New Roman" w:cs="Times New Roman"/>
          <w:b/>
          <w:sz w:val="18"/>
          <w:szCs w:val="24"/>
        </w:rPr>
      </w:pPr>
    </w:p>
    <w:p w:rsidR="00DA37BF" w:rsidRPr="00104B0D" w:rsidRDefault="00DA37BF" w:rsidP="003411CE">
      <w:pPr>
        <w:spacing w:after="0"/>
        <w:rPr>
          <w:rFonts w:ascii="Times New Roman" w:hAnsi="Times New Roman" w:cs="Times New Roman"/>
          <w:b/>
          <w:sz w:val="24"/>
          <w:szCs w:val="24"/>
        </w:rPr>
      </w:pPr>
      <w:r w:rsidRPr="00104B0D">
        <w:rPr>
          <w:rFonts w:ascii="Times New Roman" w:hAnsi="Times New Roman" w:cs="Times New Roman"/>
          <w:b/>
          <w:sz w:val="24"/>
          <w:szCs w:val="24"/>
        </w:rPr>
        <w:t>Module 06: Financial Acts, Rules, Regulations and Procedures</w:t>
      </w:r>
    </w:p>
    <w:p w:rsidR="00EF6CC4" w:rsidRPr="00104B0D" w:rsidRDefault="00C232DD" w:rsidP="003411CE">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4F66B8">
        <w:rPr>
          <w:rFonts w:ascii="Times New Roman" w:hAnsi="Times New Roman" w:cs="Times New Roman"/>
          <w:b/>
          <w:sz w:val="24"/>
          <w:szCs w:val="24"/>
        </w:rPr>
        <w:t xml:space="preserve"> </w:t>
      </w:r>
      <w:r w:rsidR="002A6A12" w:rsidRPr="00104B0D">
        <w:rPr>
          <w:rFonts w:ascii="Times New Roman" w:hAnsi="Times New Roman" w:cs="Times New Roman"/>
          <w:sz w:val="24"/>
          <w:szCs w:val="24"/>
        </w:rPr>
        <w:t>Dr. Md. Akhlas Uddin</w:t>
      </w:r>
      <w:r w:rsidRPr="00104B0D">
        <w:rPr>
          <w:rFonts w:ascii="Times New Roman" w:hAnsi="Times New Roman" w:cs="Times New Roman"/>
          <w:sz w:val="24"/>
          <w:szCs w:val="24"/>
        </w:rPr>
        <w:t>, Sr. Asst. Director</w:t>
      </w:r>
      <w:r w:rsidR="007B2125" w:rsidRPr="00104B0D">
        <w:rPr>
          <w:rFonts w:ascii="Times New Roman" w:hAnsi="Times New Roman" w:cs="Times New Roman"/>
          <w:sz w:val="24"/>
          <w:szCs w:val="24"/>
        </w:rPr>
        <w:t>, NATA</w:t>
      </w:r>
    </w:p>
    <w:p w:rsidR="00DA37BF" w:rsidRDefault="00DA37BF" w:rsidP="003411CE">
      <w:pPr>
        <w:spacing w:after="0"/>
        <w:rPr>
          <w:rFonts w:ascii="Times New Roman" w:hAnsi="Times New Roman" w:cs="Times New Roman"/>
        </w:rPr>
      </w:pPr>
      <w:r w:rsidRPr="00104B0D">
        <w:rPr>
          <w:rFonts w:ascii="Times New Roman" w:hAnsi="Times New Roman" w:cs="Times New Roman"/>
          <w:b/>
        </w:rPr>
        <w:t xml:space="preserve">Evaluation Method: </w:t>
      </w:r>
      <w:r w:rsidRPr="00104B0D">
        <w:rPr>
          <w:rFonts w:ascii="Times New Roman" w:hAnsi="Times New Roman" w:cs="Times New Roman"/>
        </w:rPr>
        <w:t>WE 25 Marks, IE 25 Marks</w:t>
      </w:r>
      <w:r w:rsidR="00965757">
        <w:rPr>
          <w:rFonts w:ascii="Times New Roman" w:hAnsi="Times New Roman" w:cs="Times New Roman"/>
        </w:rPr>
        <w:t>,</w:t>
      </w:r>
      <w:r w:rsidR="007E725D">
        <w:rPr>
          <w:rFonts w:ascii="Times New Roman" w:hAnsi="Times New Roman" w:cs="Times New Roman"/>
        </w:rPr>
        <w:t xml:space="preserve"> Total Marks 50</w:t>
      </w:r>
    </w:p>
    <w:p w:rsidR="00FF2D6B" w:rsidRPr="00104B0D" w:rsidRDefault="00FF2D6B" w:rsidP="003411CE">
      <w:pPr>
        <w:spacing w:after="0"/>
        <w:rPr>
          <w:rFonts w:ascii="Times New Roman" w:hAnsi="Times New Roman" w:cs="Times New Roman"/>
        </w:rPr>
      </w:pPr>
    </w:p>
    <w:p w:rsidR="00DA37BF" w:rsidRDefault="00DA37BF" w:rsidP="003411CE">
      <w:pPr>
        <w:spacing w:after="0"/>
        <w:rPr>
          <w:rFonts w:ascii="Times New Roman" w:hAnsi="Times New Roman" w:cs="Times New Roman"/>
          <w:szCs w:val="24"/>
        </w:rPr>
      </w:pPr>
      <w:r w:rsidRPr="00104B0D">
        <w:rPr>
          <w:rFonts w:ascii="Times New Roman" w:hAnsi="Times New Roman" w:cs="Times New Roman"/>
          <w:b/>
          <w:sz w:val="24"/>
          <w:szCs w:val="24"/>
        </w:rPr>
        <w:t>Objectives</w:t>
      </w:r>
      <w:r w:rsidRPr="004978B4">
        <w:rPr>
          <w:rFonts w:ascii="Times New Roman" w:hAnsi="Times New Roman" w:cs="Times New Roman"/>
          <w:b/>
          <w:szCs w:val="24"/>
        </w:rPr>
        <w:t xml:space="preserve">: </w:t>
      </w:r>
      <w:r w:rsidRPr="004978B4">
        <w:rPr>
          <w:rFonts w:ascii="Times New Roman" w:hAnsi="Times New Roman" w:cs="Times New Roman"/>
          <w:szCs w:val="24"/>
        </w:rPr>
        <w:t>Objectives of the module are:</w:t>
      </w:r>
    </w:p>
    <w:p w:rsidR="00274C1B" w:rsidRPr="004978B4" w:rsidRDefault="00274C1B" w:rsidP="003411CE">
      <w:pPr>
        <w:spacing w:after="0"/>
        <w:rPr>
          <w:rFonts w:ascii="Times New Roman" w:hAnsi="Times New Roman" w:cs="Times New Roman"/>
          <w:szCs w:val="24"/>
        </w:rPr>
      </w:pPr>
    </w:p>
    <w:p w:rsidR="00DA37BF" w:rsidRPr="004978B4" w:rsidRDefault="00DA37BF" w:rsidP="00CB623B">
      <w:pPr>
        <w:pStyle w:val="ListParagraph"/>
        <w:numPr>
          <w:ilvl w:val="0"/>
          <w:numId w:val="16"/>
        </w:numPr>
        <w:spacing w:after="0"/>
        <w:contextualSpacing w:val="0"/>
        <w:rPr>
          <w:rFonts w:ascii="Times New Roman" w:hAnsi="Times New Roman" w:cs="Times New Roman"/>
          <w:szCs w:val="24"/>
        </w:rPr>
      </w:pPr>
      <w:r w:rsidRPr="004978B4">
        <w:rPr>
          <w:rFonts w:ascii="Times New Roman" w:eastAsia="+mj-ea" w:hAnsi="Times New Roman" w:cs="Times New Roman"/>
          <w:szCs w:val="24"/>
        </w:rPr>
        <w:t xml:space="preserve">To acquaint the trainees with the national budgetary framework including MTBF;  </w:t>
      </w:r>
    </w:p>
    <w:p w:rsidR="00DA37BF" w:rsidRPr="004978B4" w:rsidRDefault="00DA37BF" w:rsidP="00CB623B">
      <w:pPr>
        <w:pStyle w:val="ListParagraph"/>
        <w:numPr>
          <w:ilvl w:val="0"/>
          <w:numId w:val="16"/>
        </w:numPr>
        <w:spacing w:after="0"/>
        <w:contextualSpacing w:val="0"/>
        <w:rPr>
          <w:rFonts w:ascii="Times New Roman" w:hAnsi="Times New Roman" w:cs="Times New Roman"/>
          <w:szCs w:val="24"/>
        </w:rPr>
      </w:pPr>
      <w:r w:rsidRPr="004978B4">
        <w:rPr>
          <w:rFonts w:ascii="Times New Roman" w:eastAsia="+mj-ea" w:hAnsi="Times New Roman" w:cs="Times New Roman"/>
          <w:szCs w:val="24"/>
        </w:rPr>
        <w:t xml:space="preserve"> Enable to manage public expenditure as a responsible DDO; </w:t>
      </w:r>
    </w:p>
    <w:p w:rsidR="00DA37BF" w:rsidRPr="00274C1B" w:rsidRDefault="00DA37BF" w:rsidP="00CB623B">
      <w:pPr>
        <w:pStyle w:val="ListParagraph"/>
        <w:numPr>
          <w:ilvl w:val="0"/>
          <w:numId w:val="16"/>
        </w:numPr>
        <w:spacing w:after="0"/>
        <w:contextualSpacing w:val="0"/>
        <w:rPr>
          <w:rFonts w:ascii="Times New Roman" w:hAnsi="Times New Roman" w:cs="Times New Roman"/>
          <w:szCs w:val="24"/>
        </w:rPr>
      </w:pPr>
      <w:r w:rsidRPr="004978B4">
        <w:rPr>
          <w:rFonts w:ascii="Times New Roman" w:eastAsia="+mj-ea" w:hAnsi="Times New Roman" w:cs="Times New Roman"/>
          <w:szCs w:val="24"/>
        </w:rPr>
        <w:t xml:space="preserve">Prepare organizational budget applying MTBF approach, and  </w:t>
      </w:r>
    </w:p>
    <w:p w:rsidR="00274C1B" w:rsidRPr="004978B4" w:rsidRDefault="00274C1B" w:rsidP="00274C1B">
      <w:pPr>
        <w:pStyle w:val="ListParagraph"/>
        <w:spacing w:after="0"/>
        <w:contextualSpacing w:val="0"/>
        <w:rPr>
          <w:rFonts w:ascii="Times New Roman" w:hAnsi="Times New Roman" w:cs="Times New Roman"/>
          <w:szCs w:val="24"/>
        </w:rPr>
      </w:pPr>
    </w:p>
    <w:p w:rsidR="00DA37BF" w:rsidRPr="004978B4" w:rsidRDefault="00DA37BF" w:rsidP="00CB623B">
      <w:pPr>
        <w:pStyle w:val="ListParagraph"/>
        <w:numPr>
          <w:ilvl w:val="0"/>
          <w:numId w:val="16"/>
        </w:numPr>
        <w:spacing w:after="0"/>
        <w:contextualSpacing w:val="0"/>
        <w:rPr>
          <w:rFonts w:ascii="Times New Roman" w:hAnsi="Times New Roman" w:cs="Times New Roman"/>
          <w:szCs w:val="24"/>
        </w:rPr>
      </w:pPr>
      <w:r w:rsidRPr="004978B4">
        <w:rPr>
          <w:rFonts w:ascii="Times New Roman" w:eastAsia="+mj-ea" w:hAnsi="Times New Roman" w:cs="Times New Roman"/>
          <w:szCs w:val="24"/>
        </w:rPr>
        <w:t>Implement budget following existing financial rules.</w:t>
      </w: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5670"/>
        <w:gridCol w:w="1980"/>
      </w:tblGrid>
      <w:tr w:rsidR="00DA37BF" w:rsidRPr="00104B0D" w:rsidTr="004978B4">
        <w:tc>
          <w:tcPr>
            <w:tcW w:w="99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rPr>
                <w:rFonts w:ascii="Times New Roman" w:hAnsi="Times New Roman" w:cs="Times New Roman"/>
                <w:b/>
              </w:rPr>
            </w:pPr>
            <w:r w:rsidRPr="00104B0D">
              <w:rPr>
                <w:rFonts w:ascii="Times New Roman" w:hAnsi="Times New Roman" w:cs="Times New Roman"/>
                <w:b/>
              </w:rPr>
              <w:t>Session</w:t>
            </w:r>
          </w:p>
        </w:tc>
        <w:tc>
          <w:tcPr>
            <w:tcW w:w="567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DA37BF" w:rsidRPr="00104B0D" w:rsidTr="004978B4">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6.01</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General Financial Rules</w:t>
            </w:r>
          </w:p>
        </w:tc>
        <w:tc>
          <w:tcPr>
            <w:tcW w:w="198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4978B4">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6.02</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807694" w:rsidP="009F2819">
            <w:pPr>
              <w:spacing w:after="0" w:line="240" w:lineRule="auto"/>
              <w:jc w:val="center"/>
              <w:rPr>
                <w:rFonts w:ascii="Times New Roman" w:hAnsi="Times New Roman" w:cs="Times New Roman"/>
              </w:rPr>
            </w:pPr>
            <w:r>
              <w:rPr>
                <w:rFonts w:ascii="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 xml:space="preserve">Public Budgetary Framework of Bangladesh &amp; MTBF </w:t>
            </w:r>
            <w:r w:rsidR="00807694">
              <w:rPr>
                <w:rFonts w:ascii="Times New Roman" w:hAnsi="Times New Roman" w:cs="Times New Roman"/>
              </w:rPr>
              <w:t xml:space="preserve">&amp; </w:t>
            </w:r>
            <w:r w:rsidR="00807694" w:rsidRPr="00104B0D">
              <w:rPr>
                <w:rFonts w:ascii="Times New Roman" w:hAnsi="Times New Roman" w:cs="Times New Roman"/>
              </w:rPr>
              <w:t>Preparation of Office Budget using MTBF</w:t>
            </w:r>
          </w:p>
        </w:tc>
        <w:tc>
          <w:tcPr>
            <w:tcW w:w="198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822539" w:rsidRPr="00104B0D" w:rsidTr="004978B4">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6.03</w:t>
            </w:r>
          </w:p>
        </w:tc>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rPr>
                <w:rFonts w:ascii="Times New Roman" w:hAnsi="Times New Roman" w:cs="Times New Roman"/>
              </w:rPr>
            </w:pPr>
            <w:r w:rsidRPr="004978B4">
              <w:rPr>
                <w:rFonts w:ascii="Times New Roman" w:hAnsi="Times New Roman" w:cs="Times New Roman"/>
                <w:sz w:val="20"/>
              </w:rPr>
              <w:t>Duties and Responsibilities of Drawing and  Disbursing Officer</w:t>
            </w:r>
          </w:p>
        </w:tc>
        <w:tc>
          <w:tcPr>
            <w:tcW w:w="198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822539" w:rsidRPr="00104B0D" w:rsidTr="004978B4">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6.04</w:t>
            </w:r>
          </w:p>
        </w:tc>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rPr>
                <w:rFonts w:ascii="Times New Roman" w:hAnsi="Times New Roman" w:cs="Times New Roman"/>
              </w:rPr>
            </w:pPr>
            <w:r w:rsidRPr="00104B0D">
              <w:rPr>
                <w:rFonts w:ascii="Times New Roman" w:hAnsi="Times New Roman" w:cs="Times New Roman"/>
              </w:rPr>
              <w:t>Delegation of Financial Power</w:t>
            </w:r>
          </w:p>
        </w:tc>
        <w:tc>
          <w:tcPr>
            <w:tcW w:w="198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822539" w:rsidRPr="00104B0D" w:rsidTr="004978B4">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6.05</w:t>
            </w:r>
          </w:p>
        </w:tc>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rPr>
                <w:rFonts w:ascii="Times New Roman" w:hAnsi="Times New Roman" w:cs="Times New Roman"/>
              </w:rPr>
            </w:pPr>
            <w:r w:rsidRPr="00104B0D">
              <w:rPr>
                <w:rFonts w:ascii="Times New Roman" w:hAnsi="Times New Roman" w:cs="Times New Roman"/>
              </w:rPr>
              <w:t>Pay Fixation</w:t>
            </w:r>
          </w:p>
        </w:tc>
        <w:tc>
          <w:tcPr>
            <w:tcW w:w="198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D &amp; IE</w:t>
            </w:r>
          </w:p>
        </w:tc>
      </w:tr>
      <w:tr w:rsidR="00822539" w:rsidRPr="00104B0D" w:rsidTr="004978B4">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6.06</w:t>
            </w:r>
          </w:p>
        </w:tc>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rPr>
                <w:rFonts w:ascii="Times New Roman" w:hAnsi="Times New Roman" w:cs="Times New Roman"/>
              </w:rPr>
            </w:pPr>
            <w:r w:rsidRPr="00104B0D">
              <w:rPr>
                <w:rFonts w:ascii="Times New Roman" w:hAnsi="Times New Roman" w:cs="Times New Roman"/>
              </w:rPr>
              <w:t>Pension and Gratuity</w:t>
            </w:r>
          </w:p>
        </w:tc>
        <w:tc>
          <w:tcPr>
            <w:tcW w:w="198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D &amp; E</w:t>
            </w:r>
          </w:p>
        </w:tc>
      </w:tr>
      <w:tr w:rsidR="00822539" w:rsidRPr="00104B0D" w:rsidTr="004978B4">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6.07</w:t>
            </w:r>
          </w:p>
        </w:tc>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rPr>
                <w:rFonts w:ascii="Times New Roman" w:hAnsi="Times New Roman" w:cs="Times New Roman"/>
              </w:rPr>
            </w:pPr>
            <w:r w:rsidRPr="00104B0D">
              <w:rPr>
                <w:rFonts w:ascii="Times New Roman" w:hAnsi="Times New Roman" w:cs="Times New Roman"/>
              </w:rPr>
              <w:t>TA &amp; DA  Rules</w:t>
            </w:r>
          </w:p>
        </w:tc>
        <w:tc>
          <w:tcPr>
            <w:tcW w:w="198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D &amp; IE</w:t>
            </w:r>
          </w:p>
        </w:tc>
      </w:tr>
      <w:tr w:rsidR="00822539" w:rsidRPr="00104B0D" w:rsidTr="004978B4">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6.08</w:t>
            </w:r>
          </w:p>
        </w:tc>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67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rPr>
                <w:rFonts w:ascii="Times New Roman" w:hAnsi="Times New Roman" w:cs="Times New Roman"/>
              </w:rPr>
            </w:pPr>
            <w:r w:rsidRPr="00104B0D">
              <w:rPr>
                <w:rFonts w:ascii="Times New Roman" w:hAnsi="Times New Roman" w:cs="Times New Roman"/>
              </w:rPr>
              <w:t>Income Tax and VAT Rules</w:t>
            </w:r>
          </w:p>
        </w:tc>
        <w:tc>
          <w:tcPr>
            <w:tcW w:w="198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 xml:space="preserve"> D &amp; E</w:t>
            </w:r>
          </w:p>
        </w:tc>
      </w:tr>
      <w:tr w:rsidR="00822539" w:rsidRPr="00104B0D" w:rsidTr="004978B4">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6.09</w:t>
            </w:r>
          </w:p>
        </w:tc>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rPr>
                <w:rFonts w:ascii="Times New Roman" w:hAnsi="Times New Roman" w:cs="Times New Roman"/>
              </w:rPr>
            </w:pPr>
            <w:r w:rsidRPr="00104B0D">
              <w:rPr>
                <w:rFonts w:ascii="Times New Roman" w:hAnsi="Times New Roman" w:cs="Times New Roman"/>
              </w:rPr>
              <w:t xml:space="preserve">Preparing Income Tax Return </w:t>
            </w:r>
          </w:p>
        </w:tc>
        <w:tc>
          <w:tcPr>
            <w:tcW w:w="198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D &amp; IE</w:t>
            </w:r>
          </w:p>
        </w:tc>
      </w:tr>
      <w:tr w:rsidR="00822539" w:rsidRPr="00104B0D" w:rsidTr="004978B4">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6.10</w:t>
            </w:r>
          </w:p>
        </w:tc>
        <w:tc>
          <w:tcPr>
            <w:tcW w:w="99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67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rPr>
                <w:rFonts w:ascii="Times New Roman" w:hAnsi="Times New Roman" w:cs="Times New Roman"/>
              </w:rPr>
            </w:pPr>
            <w:r w:rsidRPr="00104B0D">
              <w:rPr>
                <w:rFonts w:ascii="Times New Roman" w:hAnsi="Times New Roman" w:cs="Times New Roman"/>
              </w:rPr>
              <w:t>Audit Procedures: Objection and Reply</w:t>
            </w:r>
          </w:p>
        </w:tc>
        <w:tc>
          <w:tcPr>
            <w:tcW w:w="1980" w:type="dxa"/>
            <w:tcBorders>
              <w:top w:val="single" w:sz="4" w:space="0" w:color="auto"/>
              <w:left w:val="single" w:sz="4" w:space="0" w:color="auto"/>
              <w:bottom w:val="single" w:sz="4" w:space="0" w:color="auto"/>
              <w:right w:val="single" w:sz="4" w:space="0" w:color="auto"/>
            </w:tcBorders>
          </w:tcPr>
          <w:p w:rsidR="00822539" w:rsidRPr="00104B0D" w:rsidRDefault="00822539" w:rsidP="009F2819">
            <w:pPr>
              <w:spacing w:after="0" w:line="240" w:lineRule="auto"/>
              <w:jc w:val="center"/>
              <w:rPr>
                <w:rFonts w:ascii="Times New Roman" w:hAnsi="Times New Roman" w:cs="Times New Roman"/>
              </w:rPr>
            </w:pPr>
            <w:r w:rsidRPr="00104B0D">
              <w:rPr>
                <w:rFonts w:ascii="Times New Roman" w:hAnsi="Times New Roman" w:cs="Times New Roman"/>
              </w:rPr>
              <w:t>D &amp; IE</w:t>
            </w:r>
          </w:p>
        </w:tc>
      </w:tr>
    </w:tbl>
    <w:p w:rsidR="00B9367D" w:rsidRPr="00A03133" w:rsidRDefault="00B9367D" w:rsidP="00DA37BF">
      <w:pPr>
        <w:spacing w:line="360" w:lineRule="auto"/>
        <w:jc w:val="center"/>
        <w:rPr>
          <w:rFonts w:ascii="Times New Roman" w:hAnsi="Times New Roman" w:cs="Times New Roman"/>
          <w:b/>
          <w:sz w:val="16"/>
          <w:szCs w:val="28"/>
        </w:rPr>
      </w:pPr>
    </w:p>
    <w:p w:rsidR="00DA37BF" w:rsidRPr="00104B0D" w:rsidRDefault="00642F11" w:rsidP="00DA37BF">
      <w:pPr>
        <w:spacing w:line="360" w:lineRule="auto"/>
        <w:jc w:val="center"/>
        <w:rPr>
          <w:rFonts w:ascii="Times New Roman" w:hAnsi="Times New Roman" w:cs="Times New Roman"/>
          <w:b/>
          <w:sz w:val="28"/>
          <w:szCs w:val="28"/>
        </w:rPr>
      </w:pPr>
      <w:r w:rsidRPr="00104B0D">
        <w:rPr>
          <w:rFonts w:ascii="Times New Roman" w:hAnsi="Times New Roman" w:cs="Times New Roman"/>
          <w:b/>
          <w:sz w:val="28"/>
          <w:szCs w:val="28"/>
        </w:rPr>
        <w:t xml:space="preserve">Cluster 2: </w:t>
      </w:r>
      <w:r w:rsidR="00DA37BF" w:rsidRPr="00104B0D">
        <w:rPr>
          <w:rFonts w:ascii="Times New Roman" w:hAnsi="Times New Roman" w:cs="Times New Roman"/>
          <w:b/>
          <w:sz w:val="28"/>
          <w:szCs w:val="28"/>
        </w:rPr>
        <w:t>Public Administration</w:t>
      </w:r>
    </w:p>
    <w:p w:rsidR="00DA37BF" w:rsidRPr="00104B0D" w:rsidRDefault="00DA37BF" w:rsidP="003411CE">
      <w:pPr>
        <w:spacing w:after="0"/>
        <w:rPr>
          <w:rFonts w:ascii="Times New Roman" w:hAnsi="Times New Roman" w:cs="Times New Roman"/>
          <w:b/>
          <w:bCs/>
          <w:sz w:val="24"/>
          <w:szCs w:val="24"/>
        </w:rPr>
      </w:pPr>
      <w:r w:rsidRPr="00104B0D">
        <w:rPr>
          <w:rFonts w:ascii="Times New Roman" w:hAnsi="Times New Roman" w:cs="Times New Roman"/>
          <w:b/>
          <w:bCs/>
          <w:sz w:val="24"/>
          <w:szCs w:val="24"/>
        </w:rPr>
        <w:t>Module 07: Governmental System and Essential Laws</w:t>
      </w:r>
    </w:p>
    <w:p w:rsidR="001015E2" w:rsidRPr="00104B0D" w:rsidRDefault="001015E2" w:rsidP="003411CE">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A8083B">
        <w:rPr>
          <w:rFonts w:ascii="Times New Roman" w:hAnsi="Times New Roman" w:cs="Times New Roman"/>
          <w:b/>
          <w:sz w:val="24"/>
          <w:szCs w:val="24"/>
        </w:rPr>
        <w:t xml:space="preserve"> </w:t>
      </w:r>
      <w:r w:rsidR="00D340C7" w:rsidRPr="00104B0D">
        <w:rPr>
          <w:rFonts w:ascii="Times New Roman" w:hAnsi="Times New Roman" w:cs="Times New Roman"/>
          <w:sz w:val="24"/>
          <w:szCs w:val="24"/>
        </w:rPr>
        <w:t>Dr. Md. Mayen Uddin</w:t>
      </w:r>
      <w:r w:rsidRPr="00104B0D">
        <w:rPr>
          <w:rFonts w:ascii="Times New Roman" w:hAnsi="Times New Roman" w:cs="Times New Roman"/>
          <w:sz w:val="24"/>
          <w:szCs w:val="24"/>
        </w:rPr>
        <w:t xml:space="preserve">, </w:t>
      </w:r>
      <w:r w:rsidR="00D340C7" w:rsidRPr="00104B0D">
        <w:rPr>
          <w:rFonts w:ascii="Times New Roman" w:hAnsi="Times New Roman" w:cs="Times New Roman"/>
          <w:sz w:val="24"/>
          <w:szCs w:val="24"/>
        </w:rPr>
        <w:t>Sr. Asst.</w:t>
      </w:r>
      <w:r w:rsidRPr="00104B0D">
        <w:rPr>
          <w:rFonts w:ascii="Times New Roman" w:hAnsi="Times New Roman" w:cs="Times New Roman"/>
          <w:sz w:val="24"/>
          <w:szCs w:val="24"/>
        </w:rPr>
        <w:t xml:space="preserve"> Director</w:t>
      </w:r>
      <w:r w:rsidR="007B2125" w:rsidRPr="00104B0D">
        <w:rPr>
          <w:rFonts w:ascii="Times New Roman" w:hAnsi="Times New Roman" w:cs="Times New Roman"/>
          <w:sz w:val="24"/>
          <w:szCs w:val="24"/>
        </w:rPr>
        <w:t>, NATA</w:t>
      </w:r>
    </w:p>
    <w:p w:rsidR="00DA37BF" w:rsidRPr="00104B0D" w:rsidRDefault="00DA37BF" w:rsidP="003411CE">
      <w:pPr>
        <w:spacing w:after="0"/>
        <w:rPr>
          <w:rFonts w:ascii="Times New Roman" w:hAnsi="Times New Roman" w:cs="Times New Roman"/>
          <w:b/>
          <w:bCs/>
        </w:rPr>
      </w:pPr>
      <w:r w:rsidRPr="00104B0D">
        <w:rPr>
          <w:rFonts w:ascii="Times New Roman" w:hAnsi="Times New Roman" w:cs="Times New Roman"/>
          <w:b/>
          <w:bCs/>
        </w:rPr>
        <w:t xml:space="preserve">Evaluation Method: </w:t>
      </w:r>
      <w:r w:rsidR="000C44A6">
        <w:rPr>
          <w:rFonts w:ascii="Times New Roman" w:hAnsi="Times New Roman" w:cs="Times New Roman"/>
          <w:bCs/>
        </w:rPr>
        <w:t>G</w:t>
      </w:r>
      <w:r w:rsidR="004F7D80">
        <w:rPr>
          <w:rFonts w:ascii="Times New Roman" w:hAnsi="Times New Roman" w:cs="Times New Roman"/>
          <w:bCs/>
        </w:rPr>
        <w:t>R</w:t>
      </w:r>
      <w:r w:rsidRPr="00104B0D">
        <w:rPr>
          <w:rFonts w:ascii="Times New Roman" w:hAnsi="Times New Roman" w:cs="Times New Roman"/>
          <w:bCs/>
        </w:rPr>
        <w:t xml:space="preserve"> 50 Marks</w:t>
      </w:r>
    </w:p>
    <w:p w:rsidR="00D340C7" w:rsidRPr="00104B0D" w:rsidRDefault="00D340C7" w:rsidP="003411CE">
      <w:pPr>
        <w:spacing w:after="0"/>
        <w:jc w:val="center"/>
        <w:rPr>
          <w:rFonts w:ascii="Times New Roman" w:hAnsi="Times New Roman" w:cs="Times New Roman"/>
          <w:b/>
        </w:rPr>
      </w:pPr>
    </w:p>
    <w:p w:rsidR="00DA37BF" w:rsidRPr="00104B0D" w:rsidRDefault="00DA37BF" w:rsidP="003411CE">
      <w:pPr>
        <w:spacing w:after="0"/>
        <w:rPr>
          <w:rFonts w:ascii="Times New Roman" w:hAnsi="Times New Roman" w:cs="Times New Roman"/>
        </w:rPr>
      </w:pPr>
      <w:r w:rsidRPr="00104B0D">
        <w:rPr>
          <w:rFonts w:ascii="Times New Roman" w:hAnsi="Times New Roman" w:cs="Times New Roman"/>
          <w:b/>
          <w:sz w:val="24"/>
          <w:szCs w:val="24"/>
        </w:rPr>
        <w:t xml:space="preserve">Objectives: </w:t>
      </w:r>
      <w:r w:rsidRPr="00104B0D">
        <w:rPr>
          <w:rFonts w:ascii="Times New Roman" w:hAnsi="Times New Roman" w:cs="Times New Roman"/>
          <w:sz w:val="24"/>
          <w:szCs w:val="24"/>
        </w:rPr>
        <w:t>Objectives of the module are:</w:t>
      </w:r>
    </w:p>
    <w:p w:rsidR="00DA37BF" w:rsidRPr="00104B0D" w:rsidRDefault="00DA37BF" w:rsidP="00CB623B">
      <w:pPr>
        <w:pStyle w:val="ListParagraph"/>
        <w:numPr>
          <w:ilvl w:val="0"/>
          <w:numId w:val="17"/>
        </w:numPr>
        <w:spacing w:after="0"/>
        <w:contextualSpacing w:val="0"/>
        <w:rPr>
          <w:rFonts w:ascii="Times New Roman" w:hAnsi="Times New Roman" w:cs="Times New Roman"/>
        </w:rPr>
      </w:pPr>
      <w:r w:rsidRPr="00104B0D">
        <w:rPr>
          <w:rFonts w:ascii="Times New Roman" w:eastAsia="+mj-ea" w:hAnsi="Times New Roman" w:cs="Times New Roman"/>
          <w:bCs/>
        </w:rPr>
        <w:t xml:space="preserve">The participants will be able to understand </w:t>
      </w:r>
      <w:r w:rsidRPr="00104B0D">
        <w:rPr>
          <w:rFonts w:ascii="Times New Roman" w:eastAsia="+mj-ea" w:hAnsi="Times New Roman" w:cs="Times New Roman"/>
        </w:rPr>
        <w:t>the governmental system of Bangladesh; and</w:t>
      </w:r>
    </w:p>
    <w:p w:rsidR="00DA37BF" w:rsidRPr="00104B0D" w:rsidRDefault="00DA37BF" w:rsidP="00CB623B">
      <w:pPr>
        <w:pStyle w:val="ListParagraph"/>
        <w:numPr>
          <w:ilvl w:val="0"/>
          <w:numId w:val="17"/>
        </w:numPr>
        <w:spacing w:after="0"/>
        <w:contextualSpacing w:val="0"/>
        <w:rPr>
          <w:rFonts w:ascii="Times New Roman" w:hAnsi="Times New Roman" w:cs="Times New Roman"/>
        </w:rPr>
      </w:pPr>
      <w:proofErr w:type="gramStart"/>
      <w:r w:rsidRPr="00104B0D">
        <w:rPr>
          <w:rFonts w:ascii="Times New Roman" w:eastAsia="+mj-ea" w:hAnsi="Times New Roman" w:cs="Times New Roman"/>
        </w:rPr>
        <w:t>analyze</w:t>
      </w:r>
      <w:proofErr w:type="gramEnd"/>
      <w:r w:rsidRPr="00104B0D">
        <w:rPr>
          <w:rFonts w:ascii="Times New Roman" w:eastAsia="+mj-ea" w:hAnsi="Times New Roman" w:cs="Times New Roman"/>
        </w:rPr>
        <w:t xml:space="preserve"> the provisions of constitution and essential laws.</w:t>
      </w:r>
    </w:p>
    <w:p w:rsidR="00D87E6E" w:rsidRDefault="00D87E6E" w:rsidP="00D510CF">
      <w:pPr>
        <w:spacing w:after="0" w:line="240" w:lineRule="auto"/>
        <w:rPr>
          <w:rFonts w:ascii="Times New Roman" w:hAnsi="Times New Roman" w:cs="Times New Roman"/>
        </w:rPr>
      </w:pPr>
    </w:p>
    <w:p w:rsidR="00442756" w:rsidRPr="00D510CF" w:rsidRDefault="00442756" w:rsidP="00D510CF">
      <w:pPr>
        <w:spacing w:after="0" w:line="240" w:lineRule="auto"/>
        <w:rPr>
          <w:rFonts w:ascii="Times New Roman" w:hAnsi="Times New Roman" w:cs="Times New Rom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1054"/>
        <w:gridCol w:w="5897"/>
        <w:gridCol w:w="1440"/>
      </w:tblGrid>
      <w:tr w:rsidR="00DA37BF" w:rsidRPr="00104B0D" w:rsidTr="00073770">
        <w:tc>
          <w:tcPr>
            <w:tcW w:w="789"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lastRenderedPageBreak/>
              <w:t>Code</w:t>
            </w:r>
          </w:p>
        </w:tc>
        <w:tc>
          <w:tcPr>
            <w:tcW w:w="1054"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rPr>
                <w:rFonts w:ascii="Times New Roman" w:hAnsi="Times New Roman" w:cs="Times New Roman"/>
                <w:b/>
              </w:rPr>
            </w:pPr>
            <w:r w:rsidRPr="00104B0D">
              <w:rPr>
                <w:rFonts w:ascii="Times New Roman" w:hAnsi="Times New Roman" w:cs="Times New Roman"/>
                <w:b/>
              </w:rPr>
              <w:t>Session</w:t>
            </w:r>
          </w:p>
        </w:tc>
        <w:tc>
          <w:tcPr>
            <w:tcW w:w="5897"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837B97" w:rsidRPr="00104B0D" w:rsidTr="00073770">
        <w:tc>
          <w:tcPr>
            <w:tcW w:w="789"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7.01</w:t>
            </w:r>
          </w:p>
        </w:tc>
        <w:tc>
          <w:tcPr>
            <w:tcW w:w="1054"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97" w:type="dxa"/>
            <w:tcBorders>
              <w:top w:val="single" w:sz="4" w:space="0" w:color="auto"/>
              <w:left w:val="single" w:sz="4" w:space="0" w:color="auto"/>
              <w:bottom w:val="single" w:sz="4" w:space="0" w:color="auto"/>
              <w:right w:val="single" w:sz="4" w:space="0" w:color="auto"/>
            </w:tcBorders>
            <w:vAlign w:val="center"/>
          </w:tcPr>
          <w:p w:rsidR="00837B97" w:rsidRPr="00104B0D" w:rsidRDefault="00837B97" w:rsidP="009F2819">
            <w:pPr>
              <w:spacing w:after="0" w:line="240" w:lineRule="auto"/>
              <w:rPr>
                <w:rFonts w:ascii="Times New Roman" w:hAnsi="Times New Roman" w:cs="Times New Roman"/>
              </w:rPr>
            </w:pPr>
            <w:r w:rsidRPr="00104B0D">
              <w:rPr>
                <w:rFonts w:ascii="Times New Roman" w:hAnsi="Times New Roman" w:cs="Times New Roman"/>
              </w:rPr>
              <w:t xml:space="preserve">Salient Features of Bangladesh Constitution </w:t>
            </w:r>
          </w:p>
        </w:tc>
        <w:tc>
          <w:tcPr>
            <w:tcW w:w="1440"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L&amp;D</w:t>
            </w:r>
          </w:p>
        </w:tc>
      </w:tr>
      <w:tr w:rsidR="00837B97" w:rsidRPr="00104B0D" w:rsidTr="00073770">
        <w:trPr>
          <w:trHeight w:val="350"/>
        </w:trPr>
        <w:tc>
          <w:tcPr>
            <w:tcW w:w="789"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7.02</w:t>
            </w:r>
          </w:p>
        </w:tc>
        <w:tc>
          <w:tcPr>
            <w:tcW w:w="1054"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97"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rPr>
                <w:rFonts w:ascii="Times New Roman" w:hAnsi="Times New Roman" w:cs="Times New Roman"/>
              </w:rPr>
            </w:pPr>
            <w:r w:rsidRPr="00104B0D">
              <w:rPr>
                <w:rFonts w:ascii="Times New Roman" w:hAnsi="Times New Roman" w:cs="Times New Roman"/>
              </w:rPr>
              <w:t>Legislature of Bangladesh</w:t>
            </w:r>
          </w:p>
        </w:tc>
        <w:tc>
          <w:tcPr>
            <w:tcW w:w="1440"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837B97" w:rsidRPr="00104B0D" w:rsidTr="00073770">
        <w:tc>
          <w:tcPr>
            <w:tcW w:w="789"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7.03</w:t>
            </w:r>
          </w:p>
        </w:tc>
        <w:tc>
          <w:tcPr>
            <w:tcW w:w="1054"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97"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rPr>
                <w:rFonts w:ascii="Times New Roman" w:hAnsi="Times New Roman" w:cs="Times New Roman"/>
              </w:rPr>
            </w:pPr>
            <w:r w:rsidRPr="00104B0D">
              <w:rPr>
                <w:rFonts w:ascii="Times New Roman" w:hAnsi="Times New Roman" w:cs="Times New Roman"/>
              </w:rPr>
              <w:t>Judiciary of Bangladesh</w:t>
            </w:r>
          </w:p>
        </w:tc>
        <w:tc>
          <w:tcPr>
            <w:tcW w:w="1440"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837B97" w:rsidRPr="00104B0D" w:rsidTr="00073770">
        <w:tc>
          <w:tcPr>
            <w:tcW w:w="789"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7.04</w:t>
            </w:r>
          </w:p>
        </w:tc>
        <w:tc>
          <w:tcPr>
            <w:tcW w:w="1054"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97"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rPr>
                <w:rFonts w:ascii="Times New Roman" w:hAnsi="Times New Roman" w:cs="Times New Roman"/>
              </w:rPr>
            </w:pPr>
            <w:r w:rsidRPr="00104B0D">
              <w:rPr>
                <w:rFonts w:ascii="Times New Roman" w:hAnsi="Times New Roman" w:cs="Times New Roman"/>
              </w:rPr>
              <w:t xml:space="preserve">Executive Organ of the Bangladesh Government </w:t>
            </w:r>
          </w:p>
        </w:tc>
        <w:tc>
          <w:tcPr>
            <w:tcW w:w="1440"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837B97" w:rsidRPr="00104B0D" w:rsidTr="00073770">
        <w:tc>
          <w:tcPr>
            <w:tcW w:w="789"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rPr>
                <w:rFonts w:ascii="Times New Roman" w:hAnsi="Times New Roman" w:cs="Times New Roman"/>
              </w:rPr>
            </w:pPr>
            <w:r w:rsidRPr="00104B0D">
              <w:rPr>
                <w:rFonts w:ascii="Times New Roman" w:hAnsi="Times New Roman" w:cs="Times New Roman"/>
              </w:rPr>
              <w:t xml:space="preserve">  7.05</w:t>
            </w:r>
          </w:p>
        </w:tc>
        <w:tc>
          <w:tcPr>
            <w:tcW w:w="1054"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97"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rPr>
                <w:rFonts w:ascii="Times New Roman" w:hAnsi="Times New Roman" w:cs="Times New Roman"/>
              </w:rPr>
            </w:pPr>
            <w:r w:rsidRPr="00104B0D">
              <w:rPr>
                <w:rFonts w:ascii="Times New Roman" w:hAnsi="Times New Roman" w:cs="Times New Roman"/>
              </w:rPr>
              <w:t xml:space="preserve">Local </w:t>
            </w:r>
            <w:r>
              <w:rPr>
                <w:rFonts w:ascii="Times New Roman" w:hAnsi="Times New Roman" w:cs="Times New Roman"/>
              </w:rPr>
              <w:t>government system and</w:t>
            </w:r>
            <w:r w:rsidR="00995F4C">
              <w:rPr>
                <w:rFonts w:ascii="Times New Roman" w:hAnsi="Times New Roman" w:cs="Times New Roman"/>
              </w:rPr>
              <w:t xml:space="preserve"> </w:t>
            </w:r>
            <w:r w:rsidRPr="00104B0D">
              <w:rPr>
                <w:rFonts w:ascii="Times New Roman" w:hAnsi="Times New Roman" w:cs="Times New Roman"/>
              </w:rPr>
              <w:t>Decentralization</w:t>
            </w:r>
            <w:r>
              <w:rPr>
                <w:rFonts w:ascii="Times New Roman" w:hAnsi="Times New Roman" w:cs="Times New Roman"/>
              </w:rPr>
              <w:t xml:space="preserve"> in Bangladesh</w:t>
            </w:r>
          </w:p>
        </w:tc>
        <w:tc>
          <w:tcPr>
            <w:tcW w:w="1440"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D &amp; E</w:t>
            </w:r>
          </w:p>
        </w:tc>
      </w:tr>
      <w:tr w:rsidR="00837B97" w:rsidRPr="00104B0D" w:rsidTr="00073770">
        <w:tc>
          <w:tcPr>
            <w:tcW w:w="789"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7.06</w:t>
            </w:r>
          </w:p>
        </w:tc>
        <w:tc>
          <w:tcPr>
            <w:tcW w:w="1054"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97" w:type="dxa"/>
            <w:tcBorders>
              <w:top w:val="single" w:sz="4" w:space="0" w:color="auto"/>
              <w:left w:val="single" w:sz="4" w:space="0" w:color="auto"/>
              <w:bottom w:val="single" w:sz="4" w:space="0" w:color="auto"/>
              <w:right w:val="single" w:sz="4" w:space="0" w:color="auto"/>
            </w:tcBorders>
            <w:vAlign w:val="center"/>
          </w:tcPr>
          <w:p w:rsidR="00837B97" w:rsidRPr="00104B0D" w:rsidRDefault="00837B97" w:rsidP="009F2819">
            <w:pPr>
              <w:spacing w:after="0" w:line="240" w:lineRule="auto"/>
              <w:rPr>
                <w:rFonts w:ascii="Times New Roman" w:hAnsi="Times New Roman" w:cs="Times New Roman"/>
              </w:rPr>
            </w:pPr>
            <w:r w:rsidRPr="00104B0D">
              <w:rPr>
                <w:rFonts w:ascii="Times New Roman" w:hAnsi="Times New Roman" w:cs="Times New Roman"/>
              </w:rPr>
              <w:t>Overview of Land M</w:t>
            </w:r>
            <w:r>
              <w:rPr>
                <w:rFonts w:ascii="Times New Roman" w:hAnsi="Times New Roman" w:cs="Times New Roman"/>
              </w:rPr>
              <w:t xml:space="preserve">anagement System: Registration, </w:t>
            </w:r>
            <w:r w:rsidRPr="00104B0D">
              <w:rPr>
                <w:rFonts w:ascii="Times New Roman" w:hAnsi="Times New Roman" w:cs="Times New Roman"/>
              </w:rPr>
              <w:t>Mutation, etc.</w:t>
            </w:r>
          </w:p>
        </w:tc>
        <w:tc>
          <w:tcPr>
            <w:tcW w:w="1440"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sidRPr="00104B0D">
              <w:rPr>
                <w:rFonts w:ascii="Times New Roman" w:hAnsi="Times New Roman" w:cs="Times New Roman"/>
              </w:rPr>
              <w:t xml:space="preserve"> D &amp; E</w:t>
            </w:r>
          </w:p>
        </w:tc>
      </w:tr>
      <w:tr w:rsidR="00837B97" w:rsidRPr="00104B0D" w:rsidTr="00073770">
        <w:tc>
          <w:tcPr>
            <w:tcW w:w="789"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Pr>
                <w:rFonts w:ascii="Times New Roman" w:hAnsi="Times New Roman" w:cs="Times New Roman"/>
              </w:rPr>
              <w:t>7.07</w:t>
            </w:r>
          </w:p>
        </w:tc>
        <w:tc>
          <w:tcPr>
            <w:tcW w:w="1054"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Pr>
                <w:rFonts w:ascii="Times New Roman" w:hAnsi="Times New Roman" w:cs="Times New Roman"/>
              </w:rPr>
              <w:t>1</w:t>
            </w:r>
          </w:p>
        </w:tc>
        <w:tc>
          <w:tcPr>
            <w:tcW w:w="5897" w:type="dxa"/>
            <w:tcBorders>
              <w:top w:val="single" w:sz="4" w:space="0" w:color="auto"/>
              <w:left w:val="single" w:sz="4" w:space="0" w:color="auto"/>
              <w:bottom w:val="single" w:sz="4" w:space="0" w:color="auto"/>
              <w:right w:val="single" w:sz="4" w:space="0" w:color="auto"/>
            </w:tcBorders>
            <w:vAlign w:val="center"/>
          </w:tcPr>
          <w:p w:rsidR="00837B97" w:rsidRPr="00104B0D" w:rsidRDefault="00837B97" w:rsidP="009F2819">
            <w:pPr>
              <w:spacing w:after="0" w:line="240" w:lineRule="auto"/>
              <w:rPr>
                <w:rFonts w:ascii="Times New Roman" w:hAnsi="Times New Roman" w:cs="Times New Roman"/>
              </w:rPr>
            </w:pPr>
            <w:r>
              <w:rPr>
                <w:rFonts w:ascii="Times New Roman" w:hAnsi="Times New Roman" w:cs="Times New Roman"/>
              </w:rPr>
              <w:t>Mobile Court Act,</w:t>
            </w:r>
            <w:r w:rsidR="00995F4C">
              <w:rPr>
                <w:rFonts w:ascii="Times New Roman" w:hAnsi="Times New Roman" w:cs="Times New Roman"/>
              </w:rPr>
              <w:t xml:space="preserve"> </w:t>
            </w:r>
            <w:r>
              <w:rPr>
                <w:rFonts w:ascii="Times New Roman" w:hAnsi="Times New Roman" w:cs="Times New Roman"/>
              </w:rPr>
              <w:t xml:space="preserve"> 2009</w:t>
            </w:r>
          </w:p>
        </w:tc>
        <w:tc>
          <w:tcPr>
            <w:tcW w:w="1440" w:type="dxa"/>
            <w:tcBorders>
              <w:top w:val="single" w:sz="4" w:space="0" w:color="auto"/>
              <w:left w:val="single" w:sz="4" w:space="0" w:color="auto"/>
              <w:bottom w:val="single" w:sz="4" w:space="0" w:color="auto"/>
              <w:right w:val="single" w:sz="4" w:space="0" w:color="auto"/>
            </w:tcBorders>
          </w:tcPr>
          <w:p w:rsidR="00837B97" w:rsidRPr="00104B0D" w:rsidRDefault="00837B97" w:rsidP="009F2819">
            <w:pPr>
              <w:spacing w:after="0" w:line="240" w:lineRule="auto"/>
              <w:jc w:val="center"/>
              <w:rPr>
                <w:rFonts w:ascii="Times New Roman" w:hAnsi="Times New Roman" w:cs="Times New Roman"/>
              </w:rPr>
            </w:pPr>
            <w:r>
              <w:rPr>
                <w:rFonts w:ascii="Times New Roman" w:hAnsi="Times New Roman" w:cs="Times New Roman"/>
              </w:rPr>
              <w:t xml:space="preserve">L &amp; D </w:t>
            </w:r>
          </w:p>
        </w:tc>
      </w:tr>
      <w:tr w:rsidR="00965F1A" w:rsidRPr="00104B0D" w:rsidTr="00073770">
        <w:tc>
          <w:tcPr>
            <w:tcW w:w="789" w:type="dxa"/>
            <w:tcBorders>
              <w:top w:val="single" w:sz="4" w:space="0" w:color="auto"/>
              <w:left w:val="single" w:sz="4" w:space="0" w:color="auto"/>
              <w:bottom w:val="single" w:sz="4" w:space="0" w:color="auto"/>
              <w:right w:val="single" w:sz="4" w:space="0" w:color="auto"/>
            </w:tcBorders>
          </w:tcPr>
          <w:p w:rsidR="00965F1A" w:rsidRDefault="00965F1A" w:rsidP="009F2819">
            <w:pPr>
              <w:spacing w:after="0" w:line="240" w:lineRule="auto"/>
              <w:jc w:val="center"/>
              <w:rPr>
                <w:rFonts w:ascii="Times New Roman" w:hAnsi="Times New Roman" w:cs="Times New Roman"/>
              </w:rPr>
            </w:pPr>
            <w:r>
              <w:rPr>
                <w:rFonts w:ascii="Times New Roman" w:hAnsi="Times New Roman" w:cs="Times New Roman"/>
              </w:rPr>
              <w:t>7.08</w:t>
            </w:r>
          </w:p>
        </w:tc>
        <w:tc>
          <w:tcPr>
            <w:tcW w:w="1054" w:type="dxa"/>
            <w:tcBorders>
              <w:top w:val="single" w:sz="4" w:space="0" w:color="auto"/>
              <w:left w:val="single" w:sz="4" w:space="0" w:color="auto"/>
              <w:bottom w:val="single" w:sz="4" w:space="0" w:color="auto"/>
              <w:right w:val="single" w:sz="4" w:space="0" w:color="auto"/>
            </w:tcBorders>
          </w:tcPr>
          <w:p w:rsidR="00965F1A" w:rsidRDefault="00336736" w:rsidP="009F2819">
            <w:pPr>
              <w:spacing w:after="0" w:line="240" w:lineRule="auto"/>
              <w:jc w:val="center"/>
              <w:rPr>
                <w:rFonts w:ascii="Times New Roman" w:hAnsi="Times New Roman" w:cs="Times New Roman"/>
              </w:rPr>
            </w:pPr>
            <w:r>
              <w:rPr>
                <w:rFonts w:ascii="Times New Roman" w:hAnsi="Times New Roman" w:cs="Times New Roman"/>
              </w:rPr>
              <w:t>2</w:t>
            </w:r>
          </w:p>
        </w:tc>
        <w:tc>
          <w:tcPr>
            <w:tcW w:w="5897" w:type="dxa"/>
            <w:tcBorders>
              <w:top w:val="single" w:sz="4" w:space="0" w:color="auto"/>
              <w:left w:val="single" w:sz="4" w:space="0" w:color="auto"/>
              <w:bottom w:val="single" w:sz="4" w:space="0" w:color="auto"/>
              <w:right w:val="single" w:sz="4" w:space="0" w:color="auto"/>
            </w:tcBorders>
            <w:vAlign w:val="center"/>
          </w:tcPr>
          <w:p w:rsidR="00965F1A" w:rsidRDefault="00336736" w:rsidP="009F2819">
            <w:pPr>
              <w:spacing w:after="0" w:line="240" w:lineRule="auto"/>
              <w:rPr>
                <w:rFonts w:ascii="Times New Roman" w:hAnsi="Times New Roman" w:cs="Times New Roman"/>
              </w:rPr>
            </w:pPr>
            <w:r>
              <w:rPr>
                <w:rFonts w:ascii="Times New Roman" w:hAnsi="Times New Roman" w:cs="Times New Roman"/>
              </w:rPr>
              <w:t>Laws of Inheritance (Muslim &amp;</w:t>
            </w:r>
            <w:r w:rsidR="00375698">
              <w:rPr>
                <w:rFonts w:ascii="Times New Roman" w:hAnsi="Times New Roman" w:cs="Times New Roman"/>
              </w:rPr>
              <w:t xml:space="preserve"> Hindu) </w:t>
            </w:r>
          </w:p>
        </w:tc>
        <w:tc>
          <w:tcPr>
            <w:tcW w:w="1440" w:type="dxa"/>
            <w:tcBorders>
              <w:top w:val="single" w:sz="4" w:space="0" w:color="auto"/>
              <w:left w:val="single" w:sz="4" w:space="0" w:color="auto"/>
              <w:bottom w:val="single" w:sz="4" w:space="0" w:color="auto"/>
              <w:right w:val="single" w:sz="4" w:space="0" w:color="auto"/>
            </w:tcBorders>
          </w:tcPr>
          <w:p w:rsidR="00965F1A" w:rsidRDefault="00375698" w:rsidP="009F2819">
            <w:pPr>
              <w:spacing w:after="0" w:line="240" w:lineRule="auto"/>
              <w:jc w:val="center"/>
              <w:rPr>
                <w:rFonts w:ascii="Times New Roman" w:hAnsi="Times New Roman" w:cs="Times New Roman"/>
              </w:rPr>
            </w:pPr>
            <w:r>
              <w:rPr>
                <w:rFonts w:ascii="Times New Roman" w:hAnsi="Times New Roman" w:cs="Times New Roman"/>
              </w:rPr>
              <w:t xml:space="preserve">L &amp; D </w:t>
            </w:r>
          </w:p>
        </w:tc>
      </w:tr>
      <w:tr w:rsidR="00DE0C63" w:rsidRPr="00104B0D" w:rsidTr="00073770">
        <w:tc>
          <w:tcPr>
            <w:tcW w:w="789" w:type="dxa"/>
            <w:tcBorders>
              <w:top w:val="single" w:sz="4" w:space="0" w:color="auto"/>
              <w:left w:val="single" w:sz="4" w:space="0" w:color="auto"/>
              <w:bottom w:val="single" w:sz="4" w:space="0" w:color="auto"/>
              <w:right w:val="single" w:sz="4" w:space="0" w:color="auto"/>
            </w:tcBorders>
          </w:tcPr>
          <w:p w:rsidR="00DE0C63" w:rsidRDefault="00DE0C63" w:rsidP="009F2819">
            <w:pPr>
              <w:spacing w:after="0" w:line="240" w:lineRule="auto"/>
              <w:jc w:val="center"/>
              <w:rPr>
                <w:rFonts w:ascii="Times New Roman" w:hAnsi="Times New Roman" w:cs="Times New Roman"/>
              </w:rPr>
            </w:pPr>
            <w:r>
              <w:rPr>
                <w:rFonts w:ascii="Times New Roman" w:hAnsi="Times New Roman" w:cs="Times New Roman"/>
              </w:rPr>
              <w:t>7.09</w:t>
            </w:r>
          </w:p>
        </w:tc>
        <w:tc>
          <w:tcPr>
            <w:tcW w:w="1054" w:type="dxa"/>
            <w:tcBorders>
              <w:top w:val="single" w:sz="4" w:space="0" w:color="auto"/>
              <w:left w:val="single" w:sz="4" w:space="0" w:color="auto"/>
              <w:bottom w:val="single" w:sz="4" w:space="0" w:color="auto"/>
              <w:right w:val="single" w:sz="4" w:space="0" w:color="auto"/>
            </w:tcBorders>
          </w:tcPr>
          <w:p w:rsidR="00DE0C63" w:rsidRDefault="00DE0C63" w:rsidP="009F2819">
            <w:pPr>
              <w:spacing w:after="0" w:line="240" w:lineRule="auto"/>
              <w:jc w:val="center"/>
              <w:rPr>
                <w:rFonts w:ascii="Times New Roman" w:hAnsi="Times New Roman" w:cs="Times New Roman"/>
              </w:rPr>
            </w:pPr>
            <w:r>
              <w:rPr>
                <w:rFonts w:ascii="Times New Roman" w:hAnsi="Times New Roman" w:cs="Times New Roman"/>
              </w:rPr>
              <w:t>2</w:t>
            </w:r>
          </w:p>
        </w:tc>
        <w:tc>
          <w:tcPr>
            <w:tcW w:w="5897" w:type="dxa"/>
            <w:tcBorders>
              <w:top w:val="single" w:sz="4" w:space="0" w:color="auto"/>
              <w:left w:val="single" w:sz="4" w:space="0" w:color="auto"/>
              <w:bottom w:val="single" w:sz="4" w:space="0" w:color="auto"/>
              <w:right w:val="single" w:sz="4" w:space="0" w:color="auto"/>
            </w:tcBorders>
            <w:vAlign w:val="center"/>
          </w:tcPr>
          <w:p w:rsidR="00DE0C63" w:rsidRDefault="00DE0C63" w:rsidP="009F2819">
            <w:pPr>
              <w:spacing w:after="0" w:line="240" w:lineRule="auto"/>
              <w:rPr>
                <w:rFonts w:ascii="Times New Roman" w:hAnsi="Times New Roman" w:cs="Times New Roman"/>
              </w:rPr>
            </w:pPr>
            <w:r>
              <w:rPr>
                <w:rFonts w:ascii="Times New Roman" w:hAnsi="Times New Roman" w:cs="Times New Roman"/>
              </w:rPr>
              <w:t>PDR Act, 1913</w:t>
            </w:r>
          </w:p>
        </w:tc>
        <w:tc>
          <w:tcPr>
            <w:tcW w:w="1440" w:type="dxa"/>
            <w:tcBorders>
              <w:top w:val="single" w:sz="4" w:space="0" w:color="auto"/>
              <w:left w:val="single" w:sz="4" w:space="0" w:color="auto"/>
              <w:bottom w:val="single" w:sz="4" w:space="0" w:color="auto"/>
              <w:right w:val="single" w:sz="4" w:space="0" w:color="auto"/>
            </w:tcBorders>
          </w:tcPr>
          <w:p w:rsidR="00DE0C63" w:rsidRDefault="00DE0C63" w:rsidP="009F2819">
            <w:pPr>
              <w:spacing w:after="0" w:line="240" w:lineRule="auto"/>
              <w:jc w:val="center"/>
              <w:rPr>
                <w:rFonts w:ascii="Times New Roman" w:hAnsi="Times New Roman" w:cs="Times New Roman"/>
              </w:rPr>
            </w:pPr>
          </w:p>
        </w:tc>
      </w:tr>
      <w:tr w:rsidR="009C5EBA" w:rsidRPr="00104B0D" w:rsidTr="00073770">
        <w:tc>
          <w:tcPr>
            <w:tcW w:w="789" w:type="dxa"/>
            <w:tcBorders>
              <w:top w:val="single" w:sz="4" w:space="0" w:color="auto"/>
              <w:left w:val="single" w:sz="4" w:space="0" w:color="auto"/>
              <w:bottom w:val="single" w:sz="4" w:space="0" w:color="auto"/>
              <w:right w:val="single" w:sz="4" w:space="0" w:color="auto"/>
            </w:tcBorders>
          </w:tcPr>
          <w:p w:rsidR="009C5EBA" w:rsidRDefault="009C5EBA" w:rsidP="009F2819">
            <w:pPr>
              <w:spacing w:after="0" w:line="240" w:lineRule="auto"/>
              <w:jc w:val="center"/>
              <w:rPr>
                <w:rFonts w:ascii="Times New Roman" w:hAnsi="Times New Roman" w:cs="Times New Roman"/>
              </w:rPr>
            </w:pPr>
            <w:r>
              <w:rPr>
                <w:rFonts w:ascii="Times New Roman" w:hAnsi="Times New Roman" w:cs="Times New Roman"/>
              </w:rPr>
              <w:t>7.10</w:t>
            </w:r>
          </w:p>
        </w:tc>
        <w:tc>
          <w:tcPr>
            <w:tcW w:w="1054" w:type="dxa"/>
            <w:tcBorders>
              <w:top w:val="single" w:sz="4" w:space="0" w:color="auto"/>
              <w:left w:val="single" w:sz="4" w:space="0" w:color="auto"/>
              <w:bottom w:val="single" w:sz="4" w:space="0" w:color="auto"/>
              <w:right w:val="single" w:sz="4" w:space="0" w:color="auto"/>
            </w:tcBorders>
          </w:tcPr>
          <w:p w:rsidR="009C5EBA" w:rsidRPr="00104B0D" w:rsidRDefault="009C5EBA" w:rsidP="008E55DB">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97" w:type="dxa"/>
            <w:tcBorders>
              <w:top w:val="single" w:sz="4" w:space="0" w:color="auto"/>
              <w:left w:val="single" w:sz="4" w:space="0" w:color="auto"/>
              <w:bottom w:val="single" w:sz="4" w:space="0" w:color="auto"/>
              <w:right w:val="single" w:sz="4" w:space="0" w:color="auto"/>
            </w:tcBorders>
            <w:vAlign w:val="center"/>
          </w:tcPr>
          <w:p w:rsidR="009C5EBA" w:rsidRPr="00104B0D" w:rsidRDefault="009C5EBA" w:rsidP="008E55DB">
            <w:pPr>
              <w:spacing w:after="0" w:line="240" w:lineRule="auto"/>
              <w:rPr>
                <w:rFonts w:ascii="Times New Roman" w:hAnsi="Times New Roman" w:cs="Times New Roman"/>
              </w:rPr>
            </w:pPr>
            <w:r w:rsidRPr="00104B0D">
              <w:rPr>
                <w:rFonts w:ascii="Times New Roman" w:hAnsi="Times New Roman" w:cs="Times New Roman"/>
              </w:rPr>
              <w:t>Rules of Business &amp; Allocation of Business</w:t>
            </w:r>
          </w:p>
        </w:tc>
        <w:tc>
          <w:tcPr>
            <w:tcW w:w="1440" w:type="dxa"/>
            <w:tcBorders>
              <w:top w:val="single" w:sz="4" w:space="0" w:color="auto"/>
              <w:left w:val="single" w:sz="4" w:space="0" w:color="auto"/>
              <w:bottom w:val="single" w:sz="4" w:space="0" w:color="auto"/>
              <w:right w:val="single" w:sz="4" w:space="0" w:color="auto"/>
            </w:tcBorders>
          </w:tcPr>
          <w:p w:rsidR="009C5EBA" w:rsidRPr="00104B0D" w:rsidRDefault="009C5EBA" w:rsidP="008E55DB">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7F286C" w:rsidRPr="00104B0D" w:rsidTr="00073770">
        <w:tc>
          <w:tcPr>
            <w:tcW w:w="789" w:type="dxa"/>
            <w:tcBorders>
              <w:top w:val="single" w:sz="4" w:space="0" w:color="auto"/>
              <w:left w:val="single" w:sz="4" w:space="0" w:color="auto"/>
              <w:bottom w:val="single" w:sz="4" w:space="0" w:color="auto"/>
              <w:right w:val="single" w:sz="4" w:space="0" w:color="auto"/>
            </w:tcBorders>
          </w:tcPr>
          <w:p w:rsidR="007F286C" w:rsidRPr="00104B0D" w:rsidRDefault="007F286C" w:rsidP="007F286C">
            <w:pPr>
              <w:spacing w:after="0" w:line="240" w:lineRule="auto"/>
              <w:jc w:val="center"/>
              <w:rPr>
                <w:rFonts w:ascii="Times New Roman" w:hAnsi="Times New Roman" w:cs="Times New Roman"/>
              </w:rPr>
            </w:pPr>
            <w:r w:rsidRPr="00104B0D">
              <w:rPr>
                <w:rFonts w:ascii="Times New Roman" w:hAnsi="Times New Roman" w:cs="Times New Roman"/>
              </w:rPr>
              <w:t>7.</w:t>
            </w:r>
            <w:r>
              <w:rPr>
                <w:rFonts w:ascii="Times New Roman" w:hAnsi="Times New Roman" w:cs="Times New Roman"/>
              </w:rPr>
              <w:t>11</w:t>
            </w:r>
          </w:p>
        </w:tc>
        <w:tc>
          <w:tcPr>
            <w:tcW w:w="1054" w:type="dxa"/>
            <w:tcBorders>
              <w:top w:val="single" w:sz="4" w:space="0" w:color="auto"/>
              <w:left w:val="single" w:sz="4" w:space="0" w:color="auto"/>
              <w:bottom w:val="single" w:sz="4" w:space="0" w:color="auto"/>
              <w:right w:val="single" w:sz="4" w:space="0" w:color="auto"/>
            </w:tcBorders>
          </w:tcPr>
          <w:p w:rsidR="007F286C" w:rsidRPr="00104B0D" w:rsidRDefault="007F286C" w:rsidP="008E55DB">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97" w:type="dxa"/>
            <w:tcBorders>
              <w:top w:val="single" w:sz="4" w:space="0" w:color="auto"/>
              <w:left w:val="single" w:sz="4" w:space="0" w:color="auto"/>
              <w:bottom w:val="single" w:sz="4" w:space="0" w:color="auto"/>
              <w:right w:val="single" w:sz="4" w:space="0" w:color="auto"/>
            </w:tcBorders>
            <w:vAlign w:val="center"/>
          </w:tcPr>
          <w:p w:rsidR="007F286C" w:rsidRPr="00104B0D" w:rsidRDefault="007F286C" w:rsidP="008E55DB">
            <w:pPr>
              <w:spacing w:after="0" w:line="240" w:lineRule="auto"/>
              <w:rPr>
                <w:rFonts w:ascii="Times New Roman" w:hAnsi="Times New Roman" w:cs="Times New Roman"/>
              </w:rPr>
            </w:pPr>
            <w:r w:rsidRPr="00104B0D">
              <w:rPr>
                <w:rFonts w:ascii="Times New Roman" w:hAnsi="Times New Roman" w:cs="Times New Roman"/>
              </w:rPr>
              <w:t>Personal Laws</w:t>
            </w:r>
          </w:p>
        </w:tc>
        <w:tc>
          <w:tcPr>
            <w:tcW w:w="1440" w:type="dxa"/>
            <w:tcBorders>
              <w:top w:val="single" w:sz="4" w:space="0" w:color="auto"/>
              <w:left w:val="single" w:sz="4" w:space="0" w:color="auto"/>
              <w:bottom w:val="single" w:sz="4" w:space="0" w:color="auto"/>
              <w:right w:val="single" w:sz="4" w:space="0" w:color="auto"/>
            </w:tcBorders>
          </w:tcPr>
          <w:p w:rsidR="007F286C" w:rsidRPr="00104B0D" w:rsidRDefault="007F286C" w:rsidP="008E55DB">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7F286C" w:rsidRPr="00104B0D" w:rsidTr="00073770">
        <w:tc>
          <w:tcPr>
            <w:tcW w:w="789" w:type="dxa"/>
            <w:tcBorders>
              <w:top w:val="single" w:sz="4" w:space="0" w:color="auto"/>
              <w:left w:val="single" w:sz="4" w:space="0" w:color="auto"/>
              <w:bottom w:val="single" w:sz="4" w:space="0" w:color="auto"/>
              <w:right w:val="single" w:sz="4" w:space="0" w:color="auto"/>
            </w:tcBorders>
          </w:tcPr>
          <w:p w:rsidR="007F286C" w:rsidRPr="00104B0D" w:rsidRDefault="00811404" w:rsidP="009F2819">
            <w:pPr>
              <w:spacing w:after="0" w:line="240" w:lineRule="auto"/>
              <w:jc w:val="center"/>
              <w:rPr>
                <w:rFonts w:ascii="Times New Roman" w:hAnsi="Times New Roman" w:cs="Times New Roman"/>
              </w:rPr>
            </w:pPr>
            <w:r>
              <w:rPr>
                <w:rFonts w:ascii="Times New Roman" w:hAnsi="Times New Roman" w:cs="Times New Roman"/>
              </w:rPr>
              <w:t>7.12</w:t>
            </w:r>
          </w:p>
        </w:tc>
        <w:tc>
          <w:tcPr>
            <w:tcW w:w="1054" w:type="dxa"/>
            <w:tcBorders>
              <w:top w:val="single" w:sz="4" w:space="0" w:color="auto"/>
              <w:left w:val="single" w:sz="4" w:space="0" w:color="auto"/>
              <w:bottom w:val="single" w:sz="4" w:space="0" w:color="auto"/>
              <w:right w:val="single" w:sz="4" w:space="0" w:color="auto"/>
            </w:tcBorders>
          </w:tcPr>
          <w:p w:rsidR="007F286C" w:rsidRPr="00104B0D" w:rsidRDefault="007F286C" w:rsidP="008E55DB">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97" w:type="dxa"/>
            <w:tcBorders>
              <w:top w:val="single" w:sz="4" w:space="0" w:color="auto"/>
              <w:left w:val="single" w:sz="4" w:space="0" w:color="auto"/>
              <w:bottom w:val="single" w:sz="4" w:space="0" w:color="auto"/>
              <w:right w:val="single" w:sz="4" w:space="0" w:color="auto"/>
            </w:tcBorders>
            <w:vAlign w:val="center"/>
          </w:tcPr>
          <w:p w:rsidR="007F286C" w:rsidRPr="00104B0D" w:rsidRDefault="007F286C" w:rsidP="008E55DB">
            <w:pPr>
              <w:spacing w:after="0" w:line="240" w:lineRule="auto"/>
              <w:rPr>
                <w:rFonts w:ascii="Times New Roman" w:hAnsi="Times New Roman" w:cs="Times New Roman"/>
              </w:rPr>
            </w:pPr>
            <w:r w:rsidRPr="00104B0D">
              <w:rPr>
                <w:rFonts w:ascii="Times New Roman" w:hAnsi="Times New Roman" w:cs="Times New Roman"/>
              </w:rPr>
              <w:t>Court Procedure :</w:t>
            </w:r>
            <w:r w:rsidR="00995F4C">
              <w:rPr>
                <w:rFonts w:ascii="Times New Roman" w:hAnsi="Times New Roman" w:cs="Times New Roman"/>
              </w:rPr>
              <w:t xml:space="preserve"> </w:t>
            </w:r>
            <w:r w:rsidRPr="00104B0D">
              <w:rPr>
                <w:rFonts w:ascii="Times New Roman" w:hAnsi="Times New Roman" w:cs="Times New Roman"/>
              </w:rPr>
              <w:t>Civil and Criminal</w:t>
            </w:r>
          </w:p>
        </w:tc>
        <w:tc>
          <w:tcPr>
            <w:tcW w:w="1440" w:type="dxa"/>
            <w:tcBorders>
              <w:top w:val="single" w:sz="4" w:space="0" w:color="auto"/>
              <w:left w:val="single" w:sz="4" w:space="0" w:color="auto"/>
              <w:bottom w:val="single" w:sz="4" w:space="0" w:color="auto"/>
              <w:right w:val="single" w:sz="4" w:space="0" w:color="auto"/>
            </w:tcBorders>
          </w:tcPr>
          <w:p w:rsidR="007F286C" w:rsidRPr="00104B0D" w:rsidRDefault="007F286C" w:rsidP="008E55DB">
            <w:pPr>
              <w:spacing w:after="0" w:line="240" w:lineRule="auto"/>
              <w:jc w:val="center"/>
              <w:rPr>
                <w:rFonts w:ascii="Times New Roman" w:hAnsi="Times New Roman" w:cs="Times New Roman"/>
              </w:rPr>
            </w:pPr>
            <w:r w:rsidRPr="00104B0D">
              <w:rPr>
                <w:rFonts w:ascii="Times New Roman" w:hAnsi="Times New Roman" w:cs="Times New Roman"/>
              </w:rPr>
              <w:t>L &amp; D</w:t>
            </w:r>
          </w:p>
        </w:tc>
      </w:tr>
    </w:tbl>
    <w:p w:rsidR="009F7736" w:rsidRDefault="009F7736" w:rsidP="003411CE">
      <w:pPr>
        <w:spacing w:after="0"/>
        <w:rPr>
          <w:rFonts w:ascii="Times New Roman" w:hAnsi="Times New Roman" w:cs="Times New Roman"/>
          <w:b/>
          <w:sz w:val="24"/>
          <w:szCs w:val="24"/>
        </w:rPr>
      </w:pPr>
    </w:p>
    <w:p w:rsidR="00C6380C" w:rsidRPr="00C6380C" w:rsidRDefault="00C6380C" w:rsidP="003411CE">
      <w:pPr>
        <w:spacing w:after="0"/>
        <w:rPr>
          <w:rFonts w:ascii="Times New Roman" w:hAnsi="Times New Roman" w:cs="Times New Roman"/>
          <w:b/>
          <w:sz w:val="12"/>
          <w:szCs w:val="24"/>
        </w:rPr>
      </w:pPr>
    </w:p>
    <w:p w:rsidR="00DA37BF" w:rsidRPr="00104B0D" w:rsidRDefault="00DA37BF" w:rsidP="003411CE">
      <w:pPr>
        <w:spacing w:after="0"/>
        <w:rPr>
          <w:rFonts w:ascii="Times New Roman" w:hAnsi="Times New Roman" w:cs="Times New Roman"/>
          <w:b/>
          <w:sz w:val="24"/>
          <w:szCs w:val="24"/>
        </w:rPr>
      </w:pPr>
      <w:r w:rsidRPr="00104B0D">
        <w:rPr>
          <w:rFonts w:ascii="Times New Roman" w:hAnsi="Times New Roman" w:cs="Times New Roman"/>
          <w:b/>
          <w:sz w:val="24"/>
          <w:szCs w:val="24"/>
        </w:rPr>
        <w:t>Module 08: Public Sector Management</w:t>
      </w:r>
    </w:p>
    <w:p w:rsidR="00E60E2A" w:rsidRPr="00104B0D" w:rsidRDefault="00E60E2A" w:rsidP="003411CE">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A8083B">
        <w:rPr>
          <w:rFonts w:ascii="Times New Roman" w:hAnsi="Times New Roman" w:cs="Times New Roman"/>
          <w:b/>
          <w:sz w:val="24"/>
          <w:szCs w:val="24"/>
        </w:rPr>
        <w:t xml:space="preserve"> </w:t>
      </w:r>
      <w:r w:rsidRPr="00104B0D">
        <w:rPr>
          <w:rFonts w:ascii="Times New Roman" w:hAnsi="Times New Roman" w:cs="Times New Roman"/>
          <w:sz w:val="24"/>
          <w:szCs w:val="24"/>
        </w:rPr>
        <w:t>Dr. Md. Shariful Islam, Deputy Director</w:t>
      </w:r>
      <w:r w:rsidR="007B2125" w:rsidRPr="00104B0D">
        <w:rPr>
          <w:rFonts w:ascii="Times New Roman" w:hAnsi="Times New Roman" w:cs="Times New Roman"/>
          <w:sz w:val="24"/>
          <w:szCs w:val="24"/>
        </w:rPr>
        <w:t>, NATA</w:t>
      </w:r>
    </w:p>
    <w:p w:rsidR="00DA37BF" w:rsidRPr="00104B0D" w:rsidRDefault="00DA37BF" w:rsidP="003411CE">
      <w:pPr>
        <w:spacing w:after="0"/>
        <w:rPr>
          <w:rFonts w:ascii="Times New Roman" w:hAnsi="Times New Roman" w:cs="Times New Roman"/>
        </w:rPr>
      </w:pPr>
      <w:r w:rsidRPr="00104B0D">
        <w:rPr>
          <w:rFonts w:ascii="Times New Roman" w:hAnsi="Times New Roman" w:cs="Times New Roman"/>
          <w:b/>
          <w:bCs/>
        </w:rPr>
        <w:t>Evaluation Method:</w:t>
      </w:r>
      <w:r w:rsidR="00A8083B">
        <w:rPr>
          <w:rFonts w:ascii="Times New Roman" w:hAnsi="Times New Roman" w:cs="Times New Roman"/>
          <w:b/>
          <w:bCs/>
        </w:rPr>
        <w:t xml:space="preserve"> </w:t>
      </w:r>
      <w:r w:rsidRPr="00104B0D">
        <w:rPr>
          <w:rFonts w:ascii="Times New Roman" w:hAnsi="Times New Roman" w:cs="Times New Roman"/>
        </w:rPr>
        <w:t>GR 30, IA 20 Marks</w:t>
      </w:r>
      <w:r w:rsidR="00995F4C">
        <w:rPr>
          <w:rFonts w:ascii="Times New Roman" w:hAnsi="Times New Roman" w:cs="Times New Roman"/>
        </w:rPr>
        <w:t>,</w:t>
      </w:r>
      <w:r w:rsidR="002F1ED7">
        <w:rPr>
          <w:rFonts w:ascii="Times New Roman" w:hAnsi="Times New Roman" w:cs="Times New Roman"/>
        </w:rPr>
        <w:t xml:space="preserve"> Total Marks- 50</w:t>
      </w:r>
    </w:p>
    <w:p w:rsidR="009F7736" w:rsidRDefault="009F7736" w:rsidP="003411CE">
      <w:pPr>
        <w:spacing w:after="0"/>
        <w:rPr>
          <w:rFonts w:ascii="Times New Roman" w:hAnsi="Times New Roman" w:cs="Times New Roman"/>
          <w:b/>
          <w:sz w:val="24"/>
          <w:szCs w:val="24"/>
        </w:rPr>
      </w:pPr>
    </w:p>
    <w:p w:rsidR="00DA37BF" w:rsidRPr="00104B0D" w:rsidRDefault="00DA37BF" w:rsidP="003411CE">
      <w:pPr>
        <w:spacing w:after="0"/>
        <w:rPr>
          <w:rFonts w:ascii="Times New Roman" w:hAnsi="Times New Roman" w:cs="Times New Roman"/>
        </w:rPr>
      </w:pPr>
      <w:r w:rsidRPr="00104B0D">
        <w:rPr>
          <w:rFonts w:ascii="Times New Roman" w:hAnsi="Times New Roman" w:cs="Times New Roman"/>
          <w:b/>
          <w:sz w:val="24"/>
          <w:szCs w:val="24"/>
        </w:rPr>
        <w:t>Objectives:</w:t>
      </w:r>
      <w:r w:rsidR="00A8083B">
        <w:rPr>
          <w:rFonts w:ascii="Times New Roman" w:hAnsi="Times New Roman" w:cs="Times New Roman"/>
          <w:b/>
          <w:sz w:val="24"/>
          <w:szCs w:val="24"/>
        </w:rPr>
        <w:t xml:space="preserve"> </w:t>
      </w:r>
      <w:r w:rsidRPr="00104B0D">
        <w:rPr>
          <w:rFonts w:ascii="Times New Roman" w:hAnsi="Times New Roman" w:cs="Times New Roman"/>
          <w:sz w:val="24"/>
          <w:szCs w:val="24"/>
        </w:rPr>
        <w:t>Objectives of the module are:</w:t>
      </w:r>
    </w:p>
    <w:p w:rsidR="00DA37BF" w:rsidRPr="00104B0D" w:rsidRDefault="00DA37BF" w:rsidP="003411CE">
      <w:pPr>
        <w:spacing w:after="0"/>
        <w:rPr>
          <w:rFonts w:ascii="Times New Roman" w:hAnsi="Times New Roman" w:cs="Times New Roman"/>
          <w:sz w:val="24"/>
          <w:szCs w:val="24"/>
        </w:rPr>
      </w:pPr>
      <w:r w:rsidRPr="00104B0D">
        <w:rPr>
          <w:rFonts w:ascii="Times New Roman" w:hAnsi="Times New Roman" w:cs="Times New Roman"/>
          <w:sz w:val="24"/>
          <w:szCs w:val="24"/>
        </w:rPr>
        <w:t xml:space="preserve">a. To enhance capability of dealing with the issues of public service delivery;  </w:t>
      </w:r>
    </w:p>
    <w:p w:rsidR="00DA37BF" w:rsidRPr="00104B0D" w:rsidRDefault="00DA37BF" w:rsidP="003411CE">
      <w:pPr>
        <w:spacing w:after="0"/>
        <w:rPr>
          <w:rFonts w:ascii="Times New Roman" w:hAnsi="Times New Roman" w:cs="Times New Roman"/>
          <w:sz w:val="24"/>
          <w:szCs w:val="24"/>
        </w:rPr>
      </w:pPr>
      <w:proofErr w:type="gramStart"/>
      <w:r w:rsidRPr="00104B0D">
        <w:rPr>
          <w:rFonts w:ascii="Times New Roman" w:hAnsi="Times New Roman" w:cs="Times New Roman"/>
          <w:sz w:val="24"/>
          <w:szCs w:val="24"/>
        </w:rPr>
        <w:t>b</w:t>
      </w:r>
      <w:proofErr w:type="gramEnd"/>
      <w:r w:rsidRPr="00104B0D">
        <w:rPr>
          <w:rFonts w:ascii="Times New Roman" w:hAnsi="Times New Roman" w:cs="Times New Roman"/>
          <w:sz w:val="24"/>
          <w:szCs w:val="24"/>
        </w:rPr>
        <w:t xml:space="preserve">. to inform the role of civil service in the dynamic environment both national and global; and </w:t>
      </w:r>
    </w:p>
    <w:p w:rsidR="00DA37BF" w:rsidRPr="00104B0D" w:rsidRDefault="00DA37BF" w:rsidP="003411CE">
      <w:pPr>
        <w:spacing w:after="0"/>
        <w:rPr>
          <w:rFonts w:ascii="Times New Roman" w:hAnsi="Times New Roman" w:cs="Times New Roman"/>
          <w:sz w:val="24"/>
          <w:szCs w:val="24"/>
        </w:rPr>
      </w:pPr>
      <w:r w:rsidRPr="00104B0D">
        <w:rPr>
          <w:rFonts w:ascii="Times New Roman" w:hAnsi="Times New Roman" w:cs="Times New Roman"/>
          <w:sz w:val="24"/>
          <w:szCs w:val="24"/>
        </w:rPr>
        <w:t>c. Identify governance issues, solve problems and seek innovative ways of better public service delivery mechanism.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1023"/>
        <w:gridCol w:w="6138"/>
        <w:gridCol w:w="1418"/>
      </w:tblGrid>
      <w:tr w:rsidR="00DA37BF" w:rsidRPr="00104B0D" w:rsidTr="0092130C">
        <w:trPr>
          <w:trHeight w:val="413"/>
        </w:trPr>
        <w:tc>
          <w:tcPr>
            <w:tcW w:w="777"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1023"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rPr>
                <w:rFonts w:ascii="Times New Roman" w:hAnsi="Times New Roman" w:cs="Times New Roman"/>
                <w:b/>
              </w:rPr>
            </w:pPr>
            <w:r w:rsidRPr="00104B0D">
              <w:rPr>
                <w:rFonts w:ascii="Times New Roman" w:hAnsi="Times New Roman" w:cs="Times New Roman"/>
                <w:b/>
              </w:rPr>
              <w:t>Session</w:t>
            </w:r>
          </w:p>
        </w:tc>
        <w:tc>
          <w:tcPr>
            <w:tcW w:w="6138"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5405A9" w:rsidRPr="00104B0D" w:rsidTr="0092130C">
        <w:tc>
          <w:tcPr>
            <w:tcW w:w="777" w:type="dxa"/>
            <w:tcBorders>
              <w:top w:val="single" w:sz="4" w:space="0" w:color="auto"/>
              <w:left w:val="single" w:sz="4" w:space="0" w:color="auto"/>
              <w:bottom w:val="single" w:sz="4" w:space="0" w:color="auto"/>
              <w:right w:val="single" w:sz="4" w:space="0" w:color="auto"/>
            </w:tcBorders>
            <w:vAlign w:val="center"/>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8.0</w:t>
            </w:r>
            <w:r>
              <w:rPr>
                <w:rFonts w:ascii="Times New Roman" w:hAnsi="Times New Roman" w:cs="Times New Roman"/>
              </w:rPr>
              <w:t>1</w:t>
            </w:r>
          </w:p>
        </w:tc>
        <w:tc>
          <w:tcPr>
            <w:tcW w:w="1023" w:type="dxa"/>
            <w:tcBorders>
              <w:top w:val="single" w:sz="4" w:space="0" w:color="auto"/>
              <w:left w:val="single" w:sz="4" w:space="0" w:color="auto"/>
              <w:bottom w:val="single" w:sz="4" w:space="0" w:color="auto"/>
              <w:right w:val="single" w:sz="4" w:space="0" w:color="auto"/>
            </w:tcBorders>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6138" w:type="dxa"/>
            <w:tcBorders>
              <w:top w:val="single" w:sz="4" w:space="0" w:color="auto"/>
              <w:left w:val="single" w:sz="4" w:space="0" w:color="auto"/>
              <w:bottom w:val="single" w:sz="4" w:space="0" w:color="auto"/>
              <w:right w:val="single" w:sz="4" w:space="0" w:color="auto"/>
            </w:tcBorders>
            <w:vAlign w:val="center"/>
          </w:tcPr>
          <w:p w:rsidR="005405A9" w:rsidRPr="00104B0D" w:rsidRDefault="005405A9" w:rsidP="008E55DB">
            <w:pPr>
              <w:spacing w:after="0" w:line="240" w:lineRule="auto"/>
              <w:rPr>
                <w:rFonts w:ascii="Times New Roman" w:hAnsi="Times New Roman" w:cs="Times New Roman"/>
              </w:rPr>
            </w:pPr>
            <w:r w:rsidRPr="00104B0D">
              <w:rPr>
                <w:rFonts w:ascii="Times New Roman" w:hAnsi="Times New Roman" w:cs="Times New Roman"/>
              </w:rPr>
              <w:t>Essentials of Public Management</w:t>
            </w:r>
          </w:p>
        </w:tc>
        <w:tc>
          <w:tcPr>
            <w:tcW w:w="1418" w:type="dxa"/>
            <w:tcBorders>
              <w:top w:val="single" w:sz="4" w:space="0" w:color="auto"/>
              <w:left w:val="single" w:sz="4" w:space="0" w:color="auto"/>
              <w:bottom w:val="single" w:sz="4" w:space="0" w:color="auto"/>
              <w:right w:val="single" w:sz="4" w:space="0" w:color="auto"/>
            </w:tcBorders>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D &amp; E</w:t>
            </w:r>
          </w:p>
        </w:tc>
      </w:tr>
      <w:tr w:rsidR="005405A9" w:rsidRPr="00104B0D" w:rsidTr="0092130C">
        <w:tc>
          <w:tcPr>
            <w:tcW w:w="777" w:type="dxa"/>
            <w:tcBorders>
              <w:top w:val="single" w:sz="4" w:space="0" w:color="auto"/>
              <w:left w:val="single" w:sz="4" w:space="0" w:color="auto"/>
              <w:bottom w:val="single" w:sz="4" w:space="0" w:color="auto"/>
              <w:right w:val="single" w:sz="4" w:space="0" w:color="auto"/>
            </w:tcBorders>
            <w:vAlign w:val="center"/>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8.02</w:t>
            </w:r>
          </w:p>
        </w:tc>
        <w:tc>
          <w:tcPr>
            <w:tcW w:w="1023" w:type="dxa"/>
            <w:tcBorders>
              <w:top w:val="single" w:sz="4" w:space="0" w:color="auto"/>
              <w:left w:val="single" w:sz="4" w:space="0" w:color="auto"/>
              <w:bottom w:val="single" w:sz="4" w:space="0" w:color="auto"/>
              <w:right w:val="single" w:sz="4" w:space="0" w:color="auto"/>
            </w:tcBorders>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6138" w:type="dxa"/>
            <w:tcBorders>
              <w:top w:val="single" w:sz="4" w:space="0" w:color="auto"/>
              <w:left w:val="single" w:sz="4" w:space="0" w:color="auto"/>
              <w:bottom w:val="single" w:sz="4" w:space="0" w:color="auto"/>
              <w:right w:val="single" w:sz="4" w:space="0" w:color="auto"/>
            </w:tcBorders>
            <w:vAlign w:val="center"/>
          </w:tcPr>
          <w:p w:rsidR="005405A9" w:rsidRPr="00104B0D" w:rsidRDefault="005405A9" w:rsidP="008E55DB">
            <w:pPr>
              <w:spacing w:after="0" w:line="240" w:lineRule="auto"/>
              <w:rPr>
                <w:rFonts w:ascii="Times New Roman" w:hAnsi="Times New Roman" w:cs="Times New Roman"/>
              </w:rPr>
            </w:pPr>
            <w:r w:rsidRPr="00104B0D">
              <w:rPr>
                <w:rFonts w:ascii="Times New Roman" w:hAnsi="Times New Roman" w:cs="Times New Roman"/>
              </w:rPr>
              <w:t xml:space="preserve">Development Administration: Bangladesh Perspective </w:t>
            </w:r>
          </w:p>
        </w:tc>
        <w:tc>
          <w:tcPr>
            <w:tcW w:w="1418" w:type="dxa"/>
            <w:tcBorders>
              <w:top w:val="single" w:sz="4" w:space="0" w:color="auto"/>
              <w:left w:val="single" w:sz="4" w:space="0" w:color="auto"/>
              <w:bottom w:val="single" w:sz="4" w:space="0" w:color="auto"/>
              <w:right w:val="single" w:sz="4" w:space="0" w:color="auto"/>
            </w:tcBorders>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 xml:space="preserve"> GE</w:t>
            </w:r>
          </w:p>
        </w:tc>
      </w:tr>
      <w:tr w:rsidR="005405A9" w:rsidRPr="00104B0D" w:rsidTr="0092130C">
        <w:tc>
          <w:tcPr>
            <w:tcW w:w="777" w:type="dxa"/>
            <w:tcBorders>
              <w:top w:val="single" w:sz="4" w:space="0" w:color="auto"/>
              <w:left w:val="single" w:sz="4" w:space="0" w:color="auto"/>
              <w:bottom w:val="single" w:sz="4" w:space="0" w:color="auto"/>
              <w:right w:val="single" w:sz="4" w:space="0" w:color="auto"/>
            </w:tcBorders>
            <w:vAlign w:val="center"/>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8.0</w:t>
            </w:r>
            <w:r>
              <w:rPr>
                <w:rFonts w:ascii="Times New Roman" w:hAnsi="Times New Roman" w:cs="Times New Roman"/>
              </w:rPr>
              <w:t>3</w:t>
            </w:r>
          </w:p>
        </w:tc>
        <w:tc>
          <w:tcPr>
            <w:tcW w:w="1023" w:type="dxa"/>
            <w:tcBorders>
              <w:top w:val="single" w:sz="4" w:space="0" w:color="auto"/>
              <w:left w:val="single" w:sz="4" w:space="0" w:color="auto"/>
              <w:bottom w:val="single" w:sz="4" w:space="0" w:color="auto"/>
              <w:right w:val="single" w:sz="4" w:space="0" w:color="auto"/>
            </w:tcBorders>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6138" w:type="dxa"/>
            <w:tcBorders>
              <w:top w:val="single" w:sz="4" w:space="0" w:color="auto"/>
              <w:left w:val="single" w:sz="4" w:space="0" w:color="auto"/>
              <w:bottom w:val="single" w:sz="4" w:space="0" w:color="auto"/>
              <w:right w:val="single" w:sz="4" w:space="0" w:color="auto"/>
            </w:tcBorders>
            <w:vAlign w:val="center"/>
          </w:tcPr>
          <w:p w:rsidR="005405A9" w:rsidRPr="00104B0D" w:rsidRDefault="005405A9" w:rsidP="008E55DB">
            <w:pPr>
              <w:spacing w:after="0" w:line="240" w:lineRule="auto"/>
              <w:rPr>
                <w:rFonts w:ascii="Times New Roman" w:hAnsi="Times New Roman" w:cs="Times New Roman"/>
              </w:rPr>
            </w:pPr>
            <w:r w:rsidRPr="00104B0D">
              <w:rPr>
                <w:rFonts w:ascii="Times New Roman" w:hAnsi="Times New Roman" w:cs="Times New Roman"/>
              </w:rPr>
              <w:t>NPM:</w:t>
            </w:r>
            <w:r>
              <w:rPr>
                <w:rFonts w:ascii="Times New Roman" w:hAnsi="Times New Roman" w:cs="Times New Roman"/>
              </w:rPr>
              <w:t xml:space="preserve"> Changing</w:t>
            </w:r>
            <w:r w:rsidRPr="00104B0D">
              <w:rPr>
                <w:rFonts w:ascii="Times New Roman" w:hAnsi="Times New Roman" w:cs="Times New Roman"/>
              </w:rPr>
              <w:t xml:space="preserve"> Dynamics of PSM</w:t>
            </w:r>
          </w:p>
        </w:tc>
        <w:tc>
          <w:tcPr>
            <w:tcW w:w="1418" w:type="dxa"/>
            <w:tcBorders>
              <w:top w:val="single" w:sz="4" w:space="0" w:color="auto"/>
              <w:left w:val="single" w:sz="4" w:space="0" w:color="auto"/>
              <w:bottom w:val="single" w:sz="4" w:space="0" w:color="auto"/>
              <w:right w:val="single" w:sz="4" w:space="0" w:color="auto"/>
            </w:tcBorders>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GE</w:t>
            </w:r>
          </w:p>
        </w:tc>
      </w:tr>
      <w:tr w:rsidR="005405A9" w:rsidRPr="00104B0D" w:rsidTr="008E55DB">
        <w:tc>
          <w:tcPr>
            <w:tcW w:w="777" w:type="dxa"/>
            <w:tcBorders>
              <w:top w:val="single" w:sz="4" w:space="0" w:color="auto"/>
              <w:left w:val="single" w:sz="4" w:space="0" w:color="auto"/>
              <w:bottom w:val="single" w:sz="4" w:space="0" w:color="auto"/>
              <w:right w:val="single" w:sz="4" w:space="0" w:color="auto"/>
            </w:tcBorders>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8.0</w:t>
            </w:r>
            <w:r>
              <w:rPr>
                <w:rFonts w:ascii="Times New Roman" w:hAnsi="Times New Roman" w:cs="Times New Roman"/>
              </w:rPr>
              <w:t>4</w:t>
            </w:r>
          </w:p>
        </w:tc>
        <w:tc>
          <w:tcPr>
            <w:tcW w:w="1023" w:type="dxa"/>
            <w:tcBorders>
              <w:top w:val="single" w:sz="4" w:space="0" w:color="auto"/>
              <w:left w:val="single" w:sz="4" w:space="0" w:color="auto"/>
              <w:bottom w:val="single" w:sz="4" w:space="0" w:color="auto"/>
              <w:right w:val="single" w:sz="4" w:space="0" w:color="auto"/>
            </w:tcBorders>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6138" w:type="dxa"/>
            <w:tcBorders>
              <w:top w:val="single" w:sz="4" w:space="0" w:color="auto"/>
              <w:left w:val="single" w:sz="4" w:space="0" w:color="auto"/>
              <w:bottom w:val="single" w:sz="4" w:space="0" w:color="auto"/>
              <w:right w:val="single" w:sz="4" w:space="0" w:color="auto"/>
            </w:tcBorders>
          </w:tcPr>
          <w:p w:rsidR="005405A9" w:rsidRPr="00104B0D" w:rsidRDefault="005405A9" w:rsidP="008E55DB">
            <w:pPr>
              <w:spacing w:after="0" w:line="240" w:lineRule="auto"/>
              <w:rPr>
                <w:rFonts w:ascii="Times New Roman" w:hAnsi="Times New Roman" w:cs="Times New Roman"/>
              </w:rPr>
            </w:pPr>
            <w:r w:rsidRPr="00104B0D">
              <w:rPr>
                <w:rFonts w:ascii="Times New Roman" w:hAnsi="Times New Roman" w:cs="Times New Roman"/>
              </w:rPr>
              <w:t>Quick Decision and Quick Disposal</w:t>
            </w:r>
          </w:p>
        </w:tc>
        <w:tc>
          <w:tcPr>
            <w:tcW w:w="1418" w:type="dxa"/>
            <w:tcBorders>
              <w:top w:val="single" w:sz="4" w:space="0" w:color="auto"/>
              <w:left w:val="single" w:sz="4" w:space="0" w:color="auto"/>
              <w:bottom w:val="single" w:sz="4" w:space="0" w:color="auto"/>
              <w:right w:val="single" w:sz="4" w:space="0" w:color="auto"/>
            </w:tcBorders>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D &amp; E</w:t>
            </w:r>
          </w:p>
        </w:tc>
      </w:tr>
      <w:tr w:rsidR="005405A9" w:rsidRPr="00104B0D" w:rsidTr="008E55DB">
        <w:tc>
          <w:tcPr>
            <w:tcW w:w="777" w:type="dxa"/>
            <w:tcBorders>
              <w:top w:val="single" w:sz="4" w:space="0" w:color="auto"/>
              <w:left w:val="single" w:sz="4" w:space="0" w:color="auto"/>
              <w:bottom w:val="single" w:sz="4" w:space="0" w:color="auto"/>
              <w:right w:val="single" w:sz="4" w:space="0" w:color="auto"/>
            </w:tcBorders>
            <w:vAlign w:val="center"/>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8.</w:t>
            </w:r>
            <w:r>
              <w:rPr>
                <w:rFonts w:ascii="Times New Roman" w:hAnsi="Times New Roman" w:cs="Times New Roman"/>
              </w:rPr>
              <w:t>05</w:t>
            </w:r>
          </w:p>
        </w:tc>
        <w:tc>
          <w:tcPr>
            <w:tcW w:w="1023" w:type="dxa"/>
            <w:tcBorders>
              <w:top w:val="single" w:sz="4" w:space="0" w:color="auto"/>
              <w:left w:val="single" w:sz="4" w:space="0" w:color="auto"/>
              <w:bottom w:val="single" w:sz="4" w:space="0" w:color="auto"/>
              <w:right w:val="single" w:sz="4" w:space="0" w:color="auto"/>
            </w:tcBorders>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6138" w:type="dxa"/>
            <w:tcBorders>
              <w:top w:val="single" w:sz="4" w:space="0" w:color="auto"/>
              <w:left w:val="single" w:sz="4" w:space="0" w:color="auto"/>
              <w:bottom w:val="single" w:sz="4" w:space="0" w:color="auto"/>
              <w:right w:val="single" w:sz="4" w:space="0" w:color="auto"/>
            </w:tcBorders>
            <w:vAlign w:val="center"/>
          </w:tcPr>
          <w:p w:rsidR="005405A9" w:rsidRPr="00104B0D" w:rsidRDefault="005405A9" w:rsidP="008E55DB">
            <w:pPr>
              <w:spacing w:after="0" w:line="240" w:lineRule="auto"/>
              <w:rPr>
                <w:rFonts w:ascii="Times New Roman" w:hAnsi="Times New Roman" w:cs="Times New Roman"/>
              </w:rPr>
            </w:pPr>
            <w:r w:rsidRPr="00104B0D">
              <w:rPr>
                <w:rFonts w:ascii="Times New Roman" w:hAnsi="Times New Roman" w:cs="Times New Roman"/>
              </w:rPr>
              <w:t>Business process re-engineering:  Innovations in Service Delivery</w:t>
            </w:r>
          </w:p>
        </w:tc>
        <w:tc>
          <w:tcPr>
            <w:tcW w:w="1418" w:type="dxa"/>
            <w:tcBorders>
              <w:top w:val="single" w:sz="4" w:space="0" w:color="auto"/>
              <w:left w:val="single" w:sz="4" w:space="0" w:color="auto"/>
              <w:bottom w:val="single" w:sz="4" w:space="0" w:color="auto"/>
              <w:right w:val="single" w:sz="4" w:space="0" w:color="auto"/>
            </w:tcBorders>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CS &amp; GE</w:t>
            </w:r>
          </w:p>
        </w:tc>
      </w:tr>
      <w:tr w:rsidR="005405A9" w:rsidRPr="00104B0D" w:rsidTr="0092130C">
        <w:tc>
          <w:tcPr>
            <w:tcW w:w="777" w:type="dxa"/>
            <w:tcBorders>
              <w:top w:val="single" w:sz="4" w:space="0" w:color="auto"/>
              <w:left w:val="single" w:sz="4" w:space="0" w:color="auto"/>
              <w:bottom w:val="single" w:sz="4" w:space="0" w:color="auto"/>
              <w:right w:val="single" w:sz="4" w:space="0" w:color="auto"/>
            </w:tcBorders>
            <w:vAlign w:val="center"/>
          </w:tcPr>
          <w:p w:rsidR="005405A9" w:rsidRPr="00104B0D" w:rsidRDefault="005405A9" w:rsidP="006A08C9">
            <w:pPr>
              <w:spacing w:after="0" w:line="240" w:lineRule="auto"/>
              <w:jc w:val="center"/>
              <w:rPr>
                <w:rFonts w:ascii="Times New Roman" w:hAnsi="Times New Roman" w:cs="Times New Roman"/>
              </w:rPr>
            </w:pPr>
            <w:r w:rsidRPr="00104B0D">
              <w:rPr>
                <w:rFonts w:ascii="Times New Roman" w:hAnsi="Times New Roman" w:cs="Times New Roman"/>
              </w:rPr>
              <w:t>8.0</w:t>
            </w:r>
            <w:r>
              <w:rPr>
                <w:rFonts w:ascii="Times New Roman" w:hAnsi="Times New Roman" w:cs="Times New Roman"/>
              </w:rPr>
              <w:t>6</w:t>
            </w:r>
          </w:p>
        </w:tc>
        <w:tc>
          <w:tcPr>
            <w:tcW w:w="1023" w:type="dxa"/>
            <w:tcBorders>
              <w:top w:val="single" w:sz="4" w:space="0" w:color="auto"/>
              <w:left w:val="single" w:sz="4" w:space="0" w:color="auto"/>
              <w:bottom w:val="single" w:sz="4" w:space="0" w:color="auto"/>
              <w:right w:val="single" w:sz="4" w:space="0" w:color="auto"/>
            </w:tcBorders>
          </w:tcPr>
          <w:p w:rsidR="005405A9" w:rsidRPr="00104B0D" w:rsidRDefault="005405A9"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6138" w:type="dxa"/>
            <w:tcBorders>
              <w:top w:val="single" w:sz="4" w:space="0" w:color="auto"/>
              <w:left w:val="single" w:sz="4" w:space="0" w:color="auto"/>
              <w:bottom w:val="single" w:sz="4" w:space="0" w:color="auto"/>
              <w:right w:val="single" w:sz="4" w:space="0" w:color="auto"/>
            </w:tcBorders>
            <w:vAlign w:val="center"/>
          </w:tcPr>
          <w:p w:rsidR="005405A9" w:rsidRPr="00104B0D" w:rsidRDefault="005405A9" w:rsidP="009F2819">
            <w:pPr>
              <w:spacing w:after="0" w:line="240" w:lineRule="auto"/>
              <w:rPr>
                <w:rFonts w:ascii="Times New Roman" w:hAnsi="Times New Roman" w:cs="Times New Roman"/>
              </w:rPr>
            </w:pPr>
            <w:r w:rsidRPr="00104B0D">
              <w:rPr>
                <w:rFonts w:ascii="Times New Roman" w:hAnsi="Times New Roman" w:cs="Times New Roman"/>
              </w:rPr>
              <w:t xml:space="preserve">Citizen Charter: Bangladesh Perspective </w:t>
            </w:r>
          </w:p>
        </w:tc>
        <w:tc>
          <w:tcPr>
            <w:tcW w:w="1418" w:type="dxa"/>
            <w:tcBorders>
              <w:top w:val="single" w:sz="4" w:space="0" w:color="auto"/>
              <w:left w:val="single" w:sz="4" w:space="0" w:color="auto"/>
              <w:bottom w:val="single" w:sz="4" w:space="0" w:color="auto"/>
              <w:right w:val="single" w:sz="4" w:space="0" w:color="auto"/>
            </w:tcBorders>
          </w:tcPr>
          <w:p w:rsidR="005405A9" w:rsidRPr="00104B0D" w:rsidRDefault="005405A9" w:rsidP="009F2819">
            <w:pPr>
              <w:spacing w:after="0" w:line="240" w:lineRule="auto"/>
              <w:jc w:val="center"/>
              <w:rPr>
                <w:rFonts w:ascii="Times New Roman" w:hAnsi="Times New Roman" w:cs="Times New Roman"/>
              </w:rPr>
            </w:pPr>
            <w:r w:rsidRPr="00104B0D">
              <w:rPr>
                <w:rFonts w:ascii="Times New Roman" w:hAnsi="Times New Roman" w:cs="Times New Roman"/>
              </w:rPr>
              <w:t>D &amp; E</w:t>
            </w:r>
          </w:p>
        </w:tc>
      </w:tr>
      <w:tr w:rsidR="005405A9" w:rsidRPr="00104B0D" w:rsidTr="008E55DB">
        <w:tc>
          <w:tcPr>
            <w:tcW w:w="777" w:type="dxa"/>
            <w:tcBorders>
              <w:top w:val="single" w:sz="4" w:space="0" w:color="auto"/>
              <w:left w:val="single" w:sz="4" w:space="0" w:color="auto"/>
              <w:bottom w:val="single" w:sz="4" w:space="0" w:color="auto"/>
              <w:right w:val="single" w:sz="4" w:space="0" w:color="auto"/>
            </w:tcBorders>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8.07</w:t>
            </w:r>
          </w:p>
        </w:tc>
        <w:tc>
          <w:tcPr>
            <w:tcW w:w="1023" w:type="dxa"/>
            <w:tcBorders>
              <w:top w:val="single" w:sz="4" w:space="0" w:color="auto"/>
              <w:left w:val="single" w:sz="4" w:space="0" w:color="auto"/>
              <w:bottom w:val="single" w:sz="4" w:space="0" w:color="auto"/>
              <w:right w:val="single" w:sz="4" w:space="0" w:color="auto"/>
            </w:tcBorders>
          </w:tcPr>
          <w:p w:rsidR="005405A9" w:rsidRPr="00104B0D" w:rsidDel="00A420CB"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6138" w:type="dxa"/>
            <w:tcBorders>
              <w:top w:val="single" w:sz="4" w:space="0" w:color="auto"/>
              <w:left w:val="single" w:sz="4" w:space="0" w:color="auto"/>
              <w:bottom w:val="single" w:sz="4" w:space="0" w:color="auto"/>
              <w:right w:val="single" w:sz="4" w:space="0" w:color="auto"/>
            </w:tcBorders>
          </w:tcPr>
          <w:p w:rsidR="005405A9" w:rsidRPr="00104B0D" w:rsidRDefault="005405A9" w:rsidP="008E55DB">
            <w:pPr>
              <w:spacing w:after="0" w:line="240" w:lineRule="auto"/>
              <w:rPr>
                <w:rFonts w:ascii="Times New Roman" w:hAnsi="Times New Roman" w:cs="Times New Roman"/>
              </w:rPr>
            </w:pPr>
            <w:r w:rsidRPr="00104B0D">
              <w:rPr>
                <w:rFonts w:ascii="Times New Roman" w:hAnsi="Times New Roman" w:cs="Times New Roman"/>
              </w:rPr>
              <w:t>Policy Process</w:t>
            </w:r>
          </w:p>
        </w:tc>
        <w:tc>
          <w:tcPr>
            <w:tcW w:w="1418" w:type="dxa"/>
            <w:tcBorders>
              <w:top w:val="single" w:sz="4" w:space="0" w:color="auto"/>
              <w:left w:val="single" w:sz="4" w:space="0" w:color="auto"/>
              <w:bottom w:val="single" w:sz="4" w:space="0" w:color="auto"/>
              <w:right w:val="single" w:sz="4" w:space="0" w:color="auto"/>
            </w:tcBorders>
          </w:tcPr>
          <w:p w:rsidR="005405A9" w:rsidRPr="00104B0D" w:rsidRDefault="005405A9" w:rsidP="008E55DB">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87273E" w:rsidRPr="00104B0D" w:rsidTr="008E55DB">
        <w:tc>
          <w:tcPr>
            <w:tcW w:w="777" w:type="dxa"/>
            <w:tcBorders>
              <w:top w:val="single" w:sz="4" w:space="0" w:color="auto"/>
              <w:left w:val="single" w:sz="4" w:space="0" w:color="auto"/>
              <w:bottom w:val="single" w:sz="4" w:space="0" w:color="auto"/>
              <w:right w:val="single" w:sz="4" w:space="0" w:color="auto"/>
            </w:tcBorders>
          </w:tcPr>
          <w:p w:rsidR="0087273E" w:rsidRPr="00104B0D" w:rsidRDefault="0087273E" w:rsidP="008E55DB">
            <w:pPr>
              <w:spacing w:after="0" w:line="240" w:lineRule="auto"/>
              <w:jc w:val="center"/>
              <w:rPr>
                <w:rFonts w:ascii="Times New Roman" w:hAnsi="Times New Roman" w:cs="Times New Roman"/>
              </w:rPr>
            </w:pPr>
            <w:r w:rsidRPr="00104B0D">
              <w:rPr>
                <w:rFonts w:ascii="Times New Roman" w:hAnsi="Times New Roman" w:cs="Times New Roman"/>
              </w:rPr>
              <w:t>8.08</w:t>
            </w:r>
          </w:p>
        </w:tc>
        <w:tc>
          <w:tcPr>
            <w:tcW w:w="1023" w:type="dxa"/>
            <w:tcBorders>
              <w:top w:val="single" w:sz="4" w:space="0" w:color="auto"/>
              <w:left w:val="single" w:sz="4" w:space="0" w:color="auto"/>
              <w:bottom w:val="single" w:sz="4" w:space="0" w:color="auto"/>
              <w:right w:val="single" w:sz="4" w:space="0" w:color="auto"/>
            </w:tcBorders>
          </w:tcPr>
          <w:p w:rsidR="0087273E" w:rsidRPr="00104B0D" w:rsidRDefault="0087273E" w:rsidP="008E55DB">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6138" w:type="dxa"/>
            <w:tcBorders>
              <w:top w:val="single" w:sz="4" w:space="0" w:color="auto"/>
              <w:left w:val="single" w:sz="4" w:space="0" w:color="auto"/>
              <w:bottom w:val="single" w:sz="4" w:space="0" w:color="auto"/>
              <w:right w:val="single" w:sz="4" w:space="0" w:color="auto"/>
            </w:tcBorders>
          </w:tcPr>
          <w:p w:rsidR="0087273E" w:rsidRPr="00104B0D" w:rsidRDefault="0087273E" w:rsidP="008E55DB">
            <w:pPr>
              <w:spacing w:after="0" w:line="240" w:lineRule="auto"/>
              <w:rPr>
                <w:rFonts w:ascii="Times New Roman" w:hAnsi="Times New Roman" w:cs="Times New Roman"/>
              </w:rPr>
            </w:pPr>
            <w:r w:rsidRPr="00104B0D">
              <w:rPr>
                <w:rFonts w:ascii="Times New Roman" w:hAnsi="Times New Roman" w:cs="Times New Roman"/>
              </w:rPr>
              <w:t>Problems of policy Implementation</w:t>
            </w:r>
          </w:p>
        </w:tc>
        <w:tc>
          <w:tcPr>
            <w:tcW w:w="1418" w:type="dxa"/>
            <w:tcBorders>
              <w:top w:val="single" w:sz="4" w:space="0" w:color="auto"/>
              <w:left w:val="single" w:sz="4" w:space="0" w:color="auto"/>
              <w:bottom w:val="single" w:sz="4" w:space="0" w:color="auto"/>
              <w:right w:val="single" w:sz="4" w:space="0" w:color="auto"/>
            </w:tcBorders>
          </w:tcPr>
          <w:p w:rsidR="0087273E" w:rsidRPr="00104B0D" w:rsidRDefault="0087273E" w:rsidP="008E55DB">
            <w:pPr>
              <w:spacing w:after="0" w:line="240" w:lineRule="auto"/>
              <w:jc w:val="center"/>
              <w:rPr>
                <w:rFonts w:ascii="Times New Roman" w:hAnsi="Times New Roman" w:cs="Times New Roman"/>
              </w:rPr>
            </w:pPr>
            <w:r w:rsidRPr="00104B0D">
              <w:rPr>
                <w:rFonts w:ascii="Times New Roman" w:hAnsi="Times New Roman" w:cs="Times New Roman"/>
              </w:rPr>
              <w:t>D &amp; CA</w:t>
            </w:r>
          </w:p>
        </w:tc>
      </w:tr>
      <w:tr w:rsidR="0087273E" w:rsidRPr="00104B0D" w:rsidTr="008E55DB">
        <w:trPr>
          <w:trHeight w:hRule="exact" w:val="325"/>
        </w:trPr>
        <w:tc>
          <w:tcPr>
            <w:tcW w:w="777" w:type="dxa"/>
            <w:tcBorders>
              <w:top w:val="single" w:sz="4" w:space="0" w:color="auto"/>
              <w:left w:val="single" w:sz="4" w:space="0" w:color="auto"/>
              <w:bottom w:val="single" w:sz="4" w:space="0" w:color="auto"/>
              <w:right w:val="single" w:sz="4" w:space="0" w:color="auto"/>
            </w:tcBorders>
          </w:tcPr>
          <w:p w:rsidR="0087273E" w:rsidRPr="00104B0D" w:rsidRDefault="0087273E" w:rsidP="008E55DB">
            <w:pPr>
              <w:spacing w:after="0" w:line="240" w:lineRule="auto"/>
              <w:jc w:val="center"/>
              <w:rPr>
                <w:rFonts w:ascii="Times New Roman" w:hAnsi="Times New Roman" w:cs="Times New Roman"/>
              </w:rPr>
            </w:pPr>
            <w:r>
              <w:rPr>
                <w:rFonts w:ascii="Times New Roman" w:hAnsi="Times New Roman" w:cs="Times New Roman"/>
              </w:rPr>
              <w:t>8.09</w:t>
            </w:r>
          </w:p>
        </w:tc>
        <w:tc>
          <w:tcPr>
            <w:tcW w:w="1023" w:type="dxa"/>
            <w:tcBorders>
              <w:top w:val="single" w:sz="4" w:space="0" w:color="auto"/>
              <w:left w:val="single" w:sz="4" w:space="0" w:color="auto"/>
              <w:bottom w:val="single" w:sz="4" w:space="0" w:color="auto"/>
              <w:right w:val="single" w:sz="4" w:space="0" w:color="auto"/>
            </w:tcBorders>
          </w:tcPr>
          <w:p w:rsidR="0087273E" w:rsidRPr="00104B0D" w:rsidRDefault="0087273E" w:rsidP="008E55DB">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6138" w:type="dxa"/>
            <w:tcBorders>
              <w:top w:val="single" w:sz="4" w:space="0" w:color="auto"/>
              <w:left w:val="single" w:sz="4" w:space="0" w:color="auto"/>
              <w:bottom w:val="single" w:sz="4" w:space="0" w:color="auto"/>
              <w:right w:val="single" w:sz="4" w:space="0" w:color="auto"/>
            </w:tcBorders>
            <w:vAlign w:val="center"/>
          </w:tcPr>
          <w:p w:rsidR="0087273E" w:rsidRPr="00104B0D" w:rsidRDefault="0087273E" w:rsidP="008E55DB">
            <w:pPr>
              <w:spacing w:after="0" w:line="240" w:lineRule="auto"/>
              <w:rPr>
                <w:rFonts w:ascii="Times New Roman" w:hAnsi="Times New Roman" w:cs="Times New Roman"/>
              </w:rPr>
            </w:pPr>
            <w:r w:rsidRPr="00104B0D">
              <w:rPr>
                <w:rFonts w:ascii="Times New Roman" w:hAnsi="Times New Roman" w:cs="Times New Roman"/>
              </w:rPr>
              <w:t>Good Governance</w:t>
            </w:r>
            <w:r w:rsidR="00995F4C">
              <w:rPr>
                <w:rFonts w:ascii="Times New Roman" w:hAnsi="Times New Roman" w:cs="Times New Roman"/>
              </w:rPr>
              <w:t xml:space="preserve"> </w:t>
            </w:r>
            <w:r w:rsidRPr="00104B0D">
              <w:rPr>
                <w:rFonts w:ascii="Times New Roman" w:hAnsi="Times New Roman" w:cs="Times New Roman"/>
              </w:rPr>
              <w:t xml:space="preserve">: Principles and practices </w:t>
            </w:r>
          </w:p>
        </w:tc>
        <w:tc>
          <w:tcPr>
            <w:tcW w:w="1418" w:type="dxa"/>
            <w:tcBorders>
              <w:top w:val="single" w:sz="4" w:space="0" w:color="auto"/>
              <w:left w:val="single" w:sz="4" w:space="0" w:color="auto"/>
              <w:bottom w:val="single" w:sz="4" w:space="0" w:color="auto"/>
              <w:right w:val="single" w:sz="4" w:space="0" w:color="auto"/>
            </w:tcBorders>
          </w:tcPr>
          <w:p w:rsidR="0087273E" w:rsidRPr="00104B0D" w:rsidRDefault="0087273E" w:rsidP="008E55DB">
            <w:pPr>
              <w:spacing w:after="0" w:line="240" w:lineRule="auto"/>
              <w:jc w:val="center"/>
              <w:rPr>
                <w:rFonts w:ascii="Times New Roman" w:hAnsi="Times New Roman" w:cs="Times New Roman"/>
              </w:rPr>
            </w:pPr>
            <w:r w:rsidRPr="00104B0D">
              <w:rPr>
                <w:rFonts w:ascii="Times New Roman" w:hAnsi="Times New Roman" w:cs="Times New Roman"/>
              </w:rPr>
              <w:t>L &amp; GE</w:t>
            </w:r>
          </w:p>
        </w:tc>
      </w:tr>
      <w:tr w:rsidR="0087273E" w:rsidRPr="00104B0D" w:rsidTr="008E55DB">
        <w:trPr>
          <w:trHeight w:hRule="exact" w:val="316"/>
        </w:trPr>
        <w:tc>
          <w:tcPr>
            <w:tcW w:w="777" w:type="dxa"/>
            <w:tcBorders>
              <w:top w:val="single" w:sz="4" w:space="0" w:color="auto"/>
              <w:left w:val="single" w:sz="4" w:space="0" w:color="auto"/>
              <w:bottom w:val="single" w:sz="4" w:space="0" w:color="auto"/>
              <w:right w:val="single" w:sz="4" w:space="0" w:color="auto"/>
            </w:tcBorders>
            <w:vAlign w:val="center"/>
          </w:tcPr>
          <w:p w:rsidR="0087273E" w:rsidRPr="00104B0D" w:rsidRDefault="0087273E" w:rsidP="008E55DB">
            <w:pPr>
              <w:spacing w:after="0" w:line="240" w:lineRule="auto"/>
              <w:jc w:val="center"/>
              <w:rPr>
                <w:rFonts w:ascii="Times New Roman" w:hAnsi="Times New Roman" w:cs="Times New Roman"/>
              </w:rPr>
            </w:pPr>
            <w:r w:rsidRPr="00104B0D">
              <w:rPr>
                <w:rFonts w:ascii="Times New Roman" w:hAnsi="Times New Roman" w:cs="Times New Roman"/>
              </w:rPr>
              <w:t>8.</w:t>
            </w:r>
            <w:r>
              <w:rPr>
                <w:rFonts w:ascii="Times New Roman" w:hAnsi="Times New Roman" w:cs="Times New Roman"/>
              </w:rPr>
              <w:t>10</w:t>
            </w:r>
          </w:p>
        </w:tc>
        <w:tc>
          <w:tcPr>
            <w:tcW w:w="1023" w:type="dxa"/>
            <w:tcBorders>
              <w:top w:val="single" w:sz="4" w:space="0" w:color="auto"/>
              <w:left w:val="single" w:sz="4" w:space="0" w:color="auto"/>
              <w:bottom w:val="single" w:sz="4" w:space="0" w:color="auto"/>
              <w:right w:val="single" w:sz="4" w:space="0" w:color="auto"/>
            </w:tcBorders>
          </w:tcPr>
          <w:p w:rsidR="0087273E" w:rsidRPr="00104B0D" w:rsidRDefault="0087273E" w:rsidP="008E55DB">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6138" w:type="dxa"/>
            <w:tcBorders>
              <w:top w:val="single" w:sz="4" w:space="0" w:color="auto"/>
              <w:left w:val="single" w:sz="4" w:space="0" w:color="auto"/>
              <w:bottom w:val="single" w:sz="4" w:space="0" w:color="auto"/>
              <w:right w:val="single" w:sz="4" w:space="0" w:color="auto"/>
            </w:tcBorders>
            <w:vAlign w:val="center"/>
          </w:tcPr>
          <w:p w:rsidR="0087273E" w:rsidRPr="00104B0D" w:rsidRDefault="0087273E" w:rsidP="008E55DB">
            <w:pPr>
              <w:spacing w:after="0" w:line="240" w:lineRule="auto"/>
              <w:rPr>
                <w:rFonts w:ascii="Times New Roman" w:hAnsi="Times New Roman" w:cs="Times New Roman"/>
              </w:rPr>
            </w:pPr>
            <w:r>
              <w:rPr>
                <w:rFonts w:ascii="Times New Roman" w:hAnsi="Times New Roman" w:cs="Times New Roman"/>
              </w:rPr>
              <w:t xml:space="preserve">Strategic Planning in </w:t>
            </w:r>
            <w:r w:rsidR="00E746AC">
              <w:rPr>
                <w:rFonts w:ascii="Times New Roman" w:hAnsi="Times New Roman" w:cs="Times New Roman"/>
              </w:rPr>
              <w:t xml:space="preserve">Public </w:t>
            </w:r>
            <w:r>
              <w:rPr>
                <w:rFonts w:ascii="Times New Roman" w:hAnsi="Times New Roman" w:cs="Times New Roman"/>
              </w:rPr>
              <w:t>Sector</w:t>
            </w:r>
          </w:p>
        </w:tc>
        <w:tc>
          <w:tcPr>
            <w:tcW w:w="1418" w:type="dxa"/>
            <w:tcBorders>
              <w:top w:val="single" w:sz="4" w:space="0" w:color="auto"/>
              <w:left w:val="single" w:sz="4" w:space="0" w:color="auto"/>
              <w:bottom w:val="single" w:sz="4" w:space="0" w:color="auto"/>
              <w:right w:val="single" w:sz="4" w:space="0" w:color="auto"/>
            </w:tcBorders>
          </w:tcPr>
          <w:p w:rsidR="0087273E" w:rsidRPr="00104B0D" w:rsidRDefault="0087273E" w:rsidP="008E55DB">
            <w:pPr>
              <w:spacing w:after="0" w:line="240" w:lineRule="auto"/>
              <w:jc w:val="center"/>
              <w:rPr>
                <w:rFonts w:ascii="Times New Roman" w:hAnsi="Times New Roman" w:cs="Times New Roman"/>
              </w:rPr>
            </w:pPr>
            <w:r w:rsidRPr="00104B0D">
              <w:rPr>
                <w:rFonts w:ascii="Times New Roman" w:hAnsi="Times New Roman" w:cs="Times New Roman"/>
              </w:rPr>
              <w:t>L &amp; CS</w:t>
            </w:r>
          </w:p>
        </w:tc>
      </w:tr>
    </w:tbl>
    <w:p w:rsidR="00DA37BF" w:rsidRPr="00104B0D" w:rsidRDefault="00DA37BF" w:rsidP="00CC2D49">
      <w:pPr>
        <w:rPr>
          <w:rFonts w:ascii="Times New Roman" w:hAnsi="Times New Roman" w:cs="Times New Roman"/>
          <w:b/>
          <w:sz w:val="32"/>
          <w:szCs w:val="32"/>
        </w:rPr>
      </w:pPr>
    </w:p>
    <w:p w:rsidR="00DA37BF" w:rsidRPr="00104B0D" w:rsidRDefault="0092130C" w:rsidP="00DC2183">
      <w:pPr>
        <w:spacing w:after="160" w:line="360" w:lineRule="auto"/>
        <w:jc w:val="center"/>
        <w:rPr>
          <w:rFonts w:ascii="Times New Roman" w:hAnsi="Times New Roman" w:cs="Times New Roman"/>
          <w:b/>
          <w:sz w:val="28"/>
          <w:szCs w:val="28"/>
        </w:rPr>
      </w:pPr>
      <w:r w:rsidRPr="00104B0D">
        <w:rPr>
          <w:rFonts w:ascii="Times New Roman" w:hAnsi="Times New Roman" w:cs="Times New Roman"/>
          <w:b/>
          <w:sz w:val="28"/>
          <w:szCs w:val="28"/>
        </w:rPr>
        <w:t xml:space="preserve">Cluster 3: </w:t>
      </w:r>
      <w:r w:rsidR="00DA37BF" w:rsidRPr="00104B0D">
        <w:rPr>
          <w:rFonts w:ascii="Times New Roman" w:hAnsi="Times New Roman" w:cs="Times New Roman"/>
          <w:b/>
          <w:sz w:val="28"/>
          <w:szCs w:val="28"/>
        </w:rPr>
        <w:t>Bangladesh Studies</w:t>
      </w:r>
    </w:p>
    <w:p w:rsidR="0010326D" w:rsidRPr="00104B0D" w:rsidRDefault="00DA37BF" w:rsidP="003411CE">
      <w:pPr>
        <w:spacing w:after="0"/>
        <w:rPr>
          <w:rFonts w:ascii="Times New Roman" w:hAnsi="Times New Roman" w:cs="Times New Roman"/>
          <w:b/>
          <w:sz w:val="24"/>
          <w:szCs w:val="24"/>
        </w:rPr>
      </w:pPr>
      <w:r w:rsidRPr="00104B0D">
        <w:rPr>
          <w:rFonts w:ascii="Times New Roman" w:hAnsi="Times New Roman" w:cs="Times New Roman"/>
          <w:b/>
          <w:sz w:val="24"/>
          <w:szCs w:val="24"/>
        </w:rPr>
        <w:t xml:space="preserve">Module 09: </w:t>
      </w:r>
      <w:r w:rsidR="00564574">
        <w:rPr>
          <w:rFonts w:ascii="Times New Roman" w:hAnsi="Times New Roman" w:cs="Times New Roman"/>
          <w:b/>
          <w:sz w:val="24"/>
          <w:szCs w:val="24"/>
        </w:rPr>
        <w:t xml:space="preserve">Bangladesh: </w:t>
      </w:r>
      <w:r w:rsidRPr="00104B0D">
        <w:rPr>
          <w:rFonts w:ascii="Times New Roman" w:hAnsi="Times New Roman" w:cs="Times New Roman"/>
          <w:b/>
          <w:sz w:val="24"/>
          <w:szCs w:val="24"/>
        </w:rPr>
        <w:t xml:space="preserve"> History, </w:t>
      </w:r>
      <w:r w:rsidR="00E01871">
        <w:rPr>
          <w:rFonts w:ascii="Times New Roman" w:hAnsi="Times New Roman" w:cs="Times New Roman"/>
          <w:b/>
          <w:sz w:val="24"/>
          <w:szCs w:val="24"/>
        </w:rPr>
        <w:t xml:space="preserve">Society and </w:t>
      </w:r>
      <w:r w:rsidRPr="00104B0D">
        <w:rPr>
          <w:rFonts w:ascii="Times New Roman" w:hAnsi="Times New Roman" w:cs="Times New Roman"/>
          <w:b/>
          <w:sz w:val="24"/>
          <w:szCs w:val="24"/>
        </w:rPr>
        <w:t>Culture</w:t>
      </w:r>
    </w:p>
    <w:p w:rsidR="0010326D" w:rsidRPr="00104B0D" w:rsidRDefault="0010326D" w:rsidP="003411CE">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A8083B">
        <w:rPr>
          <w:rFonts w:ascii="Times New Roman" w:hAnsi="Times New Roman" w:cs="Times New Roman"/>
          <w:b/>
          <w:sz w:val="24"/>
          <w:szCs w:val="24"/>
        </w:rPr>
        <w:t xml:space="preserve"> </w:t>
      </w:r>
      <w:r w:rsidRPr="00104B0D">
        <w:rPr>
          <w:rFonts w:ascii="Times New Roman" w:hAnsi="Times New Roman" w:cs="Times New Roman"/>
          <w:sz w:val="24"/>
          <w:szCs w:val="24"/>
        </w:rPr>
        <w:t>Dr.</w:t>
      </w:r>
      <w:r w:rsidR="00D8495E">
        <w:rPr>
          <w:rFonts w:ascii="Times New Roman" w:hAnsi="Times New Roman" w:cs="Times New Roman"/>
          <w:sz w:val="24"/>
          <w:szCs w:val="24"/>
        </w:rPr>
        <w:t xml:space="preserve"> </w:t>
      </w:r>
      <w:r w:rsidRPr="00104B0D">
        <w:rPr>
          <w:rFonts w:ascii="Times New Roman" w:hAnsi="Times New Roman" w:cs="Times New Roman"/>
          <w:sz w:val="24"/>
          <w:szCs w:val="24"/>
        </w:rPr>
        <w:t xml:space="preserve"> Arabinda Kumar Roy, Sr. Asst. Director</w:t>
      </w:r>
      <w:r w:rsidR="007B2125" w:rsidRPr="00104B0D">
        <w:rPr>
          <w:rFonts w:ascii="Times New Roman" w:hAnsi="Times New Roman" w:cs="Times New Roman"/>
          <w:sz w:val="24"/>
          <w:szCs w:val="24"/>
        </w:rPr>
        <w:t>, NATA</w:t>
      </w:r>
    </w:p>
    <w:p w:rsidR="00DA37BF" w:rsidRPr="00104B0D" w:rsidRDefault="00DA37BF" w:rsidP="003411CE">
      <w:pPr>
        <w:rPr>
          <w:rFonts w:ascii="Times New Roman" w:hAnsi="Times New Roman" w:cs="Times New Roman"/>
          <w:b/>
        </w:rPr>
      </w:pPr>
      <w:r w:rsidRPr="00104B0D">
        <w:rPr>
          <w:rFonts w:ascii="Times New Roman" w:hAnsi="Times New Roman" w:cs="Times New Roman"/>
          <w:b/>
        </w:rPr>
        <w:t xml:space="preserve">Evaluation method: </w:t>
      </w:r>
      <w:r w:rsidRPr="00104B0D">
        <w:rPr>
          <w:rFonts w:ascii="Times New Roman" w:hAnsi="Times New Roman" w:cs="Times New Roman"/>
        </w:rPr>
        <w:t>IR 50 Marks</w:t>
      </w:r>
    </w:p>
    <w:p w:rsidR="00DC2183" w:rsidRDefault="00DC2183" w:rsidP="003411CE">
      <w:pPr>
        <w:spacing w:after="0"/>
        <w:rPr>
          <w:rFonts w:ascii="Times New Roman" w:hAnsi="Times New Roman" w:cs="Times New Roman"/>
          <w:b/>
          <w:sz w:val="24"/>
          <w:szCs w:val="24"/>
        </w:rPr>
      </w:pPr>
    </w:p>
    <w:p w:rsidR="00DA37BF" w:rsidRPr="00104B0D" w:rsidRDefault="00DA37BF" w:rsidP="003411CE">
      <w:pPr>
        <w:spacing w:after="0"/>
        <w:rPr>
          <w:rFonts w:ascii="Times New Roman" w:hAnsi="Times New Roman" w:cs="Times New Roman"/>
        </w:rPr>
      </w:pPr>
      <w:r w:rsidRPr="00104B0D">
        <w:rPr>
          <w:rFonts w:ascii="Times New Roman" w:hAnsi="Times New Roman" w:cs="Times New Roman"/>
          <w:b/>
          <w:sz w:val="24"/>
          <w:szCs w:val="24"/>
        </w:rPr>
        <w:lastRenderedPageBreak/>
        <w:t>Objectives:</w:t>
      </w:r>
      <w:r w:rsidRPr="00104B0D">
        <w:rPr>
          <w:rFonts w:ascii="Times New Roman" w:hAnsi="Times New Roman" w:cs="Times New Roman"/>
          <w:sz w:val="24"/>
          <w:szCs w:val="24"/>
        </w:rPr>
        <w:t xml:space="preserve"> Objectives of the module are:</w:t>
      </w:r>
    </w:p>
    <w:p w:rsidR="00DA37BF" w:rsidRPr="00104B0D" w:rsidRDefault="00DA37BF" w:rsidP="00CB623B">
      <w:pPr>
        <w:pStyle w:val="ListParagraph"/>
        <w:numPr>
          <w:ilvl w:val="0"/>
          <w:numId w:val="18"/>
        </w:numPr>
        <w:spacing w:after="0"/>
        <w:contextualSpacing w:val="0"/>
        <w:rPr>
          <w:rFonts w:ascii="Times New Roman" w:hAnsi="Times New Roman" w:cs="Times New Roman"/>
        </w:rPr>
      </w:pPr>
      <w:r w:rsidRPr="00104B0D">
        <w:rPr>
          <w:rFonts w:ascii="Times New Roman" w:eastAsia="+mj-ea" w:hAnsi="Times New Roman" w:cs="Times New Roman"/>
        </w:rPr>
        <w:t xml:space="preserve">To acquaint the participants with the anthropological milieu, history and culture of Bangladesh; </w:t>
      </w:r>
    </w:p>
    <w:p w:rsidR="00DA37BF" w:rsidRPr="00104B0D" w:rsidRDefault="00DA37BF" w:rsidP="00CB623B">
      <w:pPr>
        <w:pStyle w:val="ListParagraph"/>
        <w:numPr>
          <w:ilvl w:val="0"/>
          <w:numId w:val="18"/>
        </w:numPr>
        <w:spacing w:after="0"/>
        <w:contextualSpacing w:val="0"/>
        <w:rPr>
          <w:rFonts w:ascii="Times New Roman" w:hAnsi="Times New Roman" w:cs="Times New Roman"/>
        </w:rPr>
      </w:pPr>
      <w:r w:rsidRPr="00104B0D">
        <w:rPr>
          <w:rFonts w:ascii="Times New Roman" w:eastAsia="+mj-ea" w:hAnsi="Times New Roman" w:cs="Times New Roman"/>
        </w:rPr>
        <w:t xml:space="preserve">To converse with the genesis and spirit of liberation war of Bangladesh; </w:t>
      </w:r>
    </w:p>
    <w:p w:rsidR="00DA37BF" w:rsidRPr="00104B0D" w:rsidRDefault="00DA37BF" w:rsidP="00CB623B">
      <w:pPr>
        <w:pStyle w:val="ListParagraph"/>
        <w:numPr>
          <w:ilvl w:val="0"/>
          <w:numId w:val="18"/>
        </w:numPr>
        <w:spacing w:after="0"/>
        <w:contextualSpacing w:val="0"/>
        <w:rPr>
          <w:rFonts w:ascii="Times New Roman" w:hAnsi="Times New Roman" w:cs="Times New Roman"/>
          <w:sz w:val="20"/>
        </w:rPr>
      </w:pPr>
      <w:r w:rsidRPr="00104B0D">
        <w:rPr>
          <w:rFonts w:ascii="Times New Roman" w:eastAsia="+mj-ea" w:hAnsi="Times New Roman" w:cs="Times New Roman"/>
        </w:rPr>
        <w:t>To enhance understanding of the roots of socio-economic transformation of Bangladesh.</w:t>
      </w:r>
    </w:p>
    <w:p w:rsidR="00E03071" w:rsidRPr="00DC7B1E" w:rsidRDefault="00E03071" w:rsidP="004E3FCD">
      <w:pPr>
        <w:pStyle w:val="ListParagraph"/>
        <w:spacing w:after="0" w:line="240" w:lineRule="auto"/>
        <w:contextualSpacing w:val="0"/>
        <w:rPr>
          <w:rFonts w:ascii="Times New Roman" w:hAnsi="Times New Roman" w:cs="Times New Roman"/>
          <w:sz w:val="8"/>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1012"/>
        <w:gridCol w:w="6030"/>
        <w:gridCol w:w="1440"/>
      </w:tblGrid>
      <w:tr w:rsidR="00DA37BF" w:rsidRPr="00104B0D" w:rsidTr="007206B4">
        <w:tc>
          <w:tcPr>
            <w:tcW w:w="788"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1012"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Session</w:t>
            </w:r>
          </w:p>
        </w:tc>
        <w:tc>
          <w:tcPr>
            <w:tcW w:w="603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DA37BF" w:rsidRPr="00104B0D" w:rsidTr="007206B4">
        <w:tc>
          <w:tcPr>
            <w:tcW w:w="788"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9.01</w:t>
            </w:r>
          </w:p>
        </w:tc>
        <w:tc>
          <w:tcPr>
            <w:tcW w:w="1012"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6030" w:type="dxa"/>
            <w:tcBorders>
              <w:top w:val="single" w:sz="4" w:space="0" w:color="auto"/>
              <w:left w:val="single" w:sz="4" w:space="0" w:color="auto"/>
              <w:bottom w:val="single" w:sz="4" w:space="0" w:color="auto"/>
              <w:right w:val="single" w:sz="4" w:space="0" w:color="auto"/>
            </w:tcBorders>
          </w:tcPr>
          <w:p w:rsidR="00DA37BF" w:rsidRPr="00104B0D" w:rsidRDefault="007064C2" w:rsidP="007064C2">
            <w:pPr>
              <w:spacing w:after="0" w:line="240" w:lineRule="auto"/>
              <w:rPr>
                <w:rFonts w:ascii="Times New Roman" w:hAnsi="Times New Roman" w:cs="Times New Roman"/>
              </w:rPr>
            </w:pPr>
            <w:r>
              <w:rPr>
                <w:rFonts w:ascii="Times New Roman" w:hAnsi="Times New Roman" w:cs="Times New Roman"/>
              </w:rPr>
              <w:t xml:space="preserve">Anthropological   Background </w:t>
            </w:r>
            <w:r w:rsidR="00DA37BF" w:rsidRPr="00104B0D">
              <w:rPr>
                <w:rFonts w:ascii="Times New Roman" w:hAnsi="Times New Roman" w:cs="Times New Roman"/>
              </w:rPr>
              <w:t>of Bangladesh</w:t>
            </w:r>
          </w:p>
        </w:tc>
        <w:tc>
          <w:tcPr>
            <w:tcW w:w="144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D &amp; E</w:t>
            </w:r>
          </w:p>
        </w:tc>
      </w:tr>
      <w:tr w:rsidR="00DA37BF" w:rsidRPr="00104B0D" w:rsidTr="007206B4">
        <w:trPr>
          <w:trHeight w:val="287"/>
        </w:trPr>
        <w:tc>
          <w:tcPr>
            <w:tcW w:w="788"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9.02</w:t>
            </w:r>
          </w:p>
        </w:tc>
        <w:tc>
          <w:tcPr>
            <w:tcW w:w="1012"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6030" w:type="dxa"/>
            <w:tcBorders>
              <w:top w:val="single" w:sz="4" w:space="0" w:color="auto"/>
              <w:left w:val="single" w:sz="4" w:space="0" w:color="auto"/>
              <w:bottom w:val="single" w:sz="4" w:space="0" w:color="auto"/>
              <w:right w:val="single" w:sz="4" w:space="0" w:color="auto"/>
            </w:tcBorders>
          </w:tcPr>
          <w:p w:rsidR="00DA37BF" w:rsidRPr="00104B0D" w:rsidRDefault="00517E1C" w:rsidP="009F2819">
            <w:pPr>
              <w:spacing w:after="0" w:line="240" w:lineRule="auto"/>
              <w:rPr>
                <w:rFonts w:ascii="Times New Roman" w:hAnsi="Times New Roman" w:cs="Times New Roman"/>
              </w:rPr>
            </w:pPr>
            <w:r>
              <w:rPr>
                <w:rFonts w:ascii="Times New Roman" w:hAnsi="Times New Roman" w:cs="Times New Roman"/>
              </w:rPr>
              <w:t xml:space="preserve">Background and </w:t>
            </w:r>
            <w:r w:rsidR="00DA37BF" w:rsidRPr="00104B0D">
              <w:rPr>
                <w:rFonts w:ascii="Times New Roman" w:hAnsi="Times New Roman" w:cs="Times New Roman"/>
              </w:rPr>
              <w:t>Spirit of Liberation War of  Bangladesh</w:t>
            </w:r>
          </w:p>
        </w:tc>
        <w:tc>
          <w:tcPr>
            <w:tcW w:w="144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7206B4">
        <w:trPr>
          <w:trHeight w:val="287"/>
        </w:trPr>
        <w:tc>
          <w:tcPr>
            <w:tcW w:w="788"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9.03</w:t>
            </w:r>
          </w:p>
        </w:tc>
        <w:tc>
          <w:tcPr>
            <w:tcW w:w="1012"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6030" w:type="dxa"/>
            <w:tcBorders>
              <w:top w:val="single" w:sz="4" w:space="0" w:color="auto"/>
              <w:left w:val="single" w:sz="4" w:space="0" w:color="auto"/>
              <w:bottom w:val="single" w:sz="4" w:space="0" w:color="auto"/>
              <w:right w:val="single" w:sz="4" w:space="0" w:color="auto"/>
            </w:tcBorders>
          </w:tcPr>
          <w:p w:rsidR="00DA37BF" w:rsidRPr="00104B0D" w:rsidRDefault="00EF4AF7" w:rsidP="004157F9">
            <w:pPr>
              <w:spacing w:after="0" w:line="240" w:lineRule="auto"/>
              <w:rPr>
                <w:rFonts w:ascii="Times New Roman" w:hAnsi="Times New Roman" w:cs="Times New Roman"/>
              </w:rPr>
            </w:pPr>
            <w:r>
              <w:rPr>
                <w:rFonts w:ascii="Times New Roman" w:hAnsi="Times New Roman" w:cs="Times New Roman"/>
              </w:rPr>
              <w:t>Tourism: Natural and Archaeological Potentials in Bangladesh (Pote</w:t>
            </w:r>
            <w:r w:rsidR="00913648">
              <w:rPr>
                <w:rFonts w:ascii="Times New Roman" w:hAnsi="Times New Roman" w:cs="Times New Roman"/>
              </w:rPr>
              <w:t>n</w:t>
            </w:r>
            <w:r>
              <w:rPr>
                <w:rFonts w:ascii="Times New Roman" w:hAnsi="Times New Roman" w:cs="Times New Roman"/>
              </w:rPr>
              <w:t xml:space="preserve">tials of Bangladesh) </w:t>
            </w:r>
          </w:p>
        </w:tc>
        <w:tc>
          <w:tcPr>
            <w:tcW w:w="144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D &amp; GW</w:t>
            </w:r>
          </w:p>
        </w:tc>
      </w:tr>
      <w:tr w:rsidR="00DA37BF" w:rsidRPr="00104B0D" w:rsidTr="007206B4">
        <w:tc>
          <w:tcPr>
            <w:tcW w:w="788" w:type="dxa"/>
            <w:tcBorders>
              <w:top w:val="single" w:sz="4" w:space="0" w:color="auto"/>
              <w:left w:val="single" w:sz="4" w:space="0" w:color="auto"/>
              <w:bottom w:val="single" w:sz="4" w:space="0" w:color="auto"/>
              <w:right w:val="single" w:sz="4" w:space="0" w:color="auto"/>
            </w:tcBorders>
          </w:tcPr>
          <w:p w:rsidR="00DA37BF" w:rsidRPr="00104B0D" w:rsidRDefault="00DA37BF" w:rsidP="00735786">
            <w:pPr>
              <w:spacing w:after="0" w:line="240" w:lineRule="auto"/>
              <w:jc w:val="center"/>
              <w:rPr>
                <w:rFonts w:ascii="Times New Roman" w:hAnsi="Times New Roman" w:cs="Times New Roman"/>
              </w:rPr>
            </w:pPr>
            <w:r w:rsidRPr="00104B0D">
              <w:rPr>
                <w:rFonts w:ascii="Times New Roman" w:hAnsi="Times New Roman" w:cs="Times New Roman"/>
              </w:rPr>
              <w:t>9.0</w:t>
            </w:r>
            <w:r w:rsidR="00735786">
              <w:rPr>
                <w:rFonts w:ascii="Times New Roman" w:hAnsi="Times New Roman" w:cs="Times New Roman"/>
              </w:rPr>
              <w:t>4</w:t>
            </w:r>
          </w:p>
        </w:tc>
        <w:tc>
          <w:tcPr>
            <w:tcW w:w="1012"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60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Demographic Transformation, Challenges and Opportunities</w:t>
            </w:r>
          </w:p>
        </w:tc>
        <w:tc>
          <w:tcPr>
            <w:tcW w:w="144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9E6D15" w:rsidRPr="00104B0D" w:rsidTr="007206B4">
        <w:tc>
          <w:tcPr>
            <w:tcW w:w="788" w:type="dxa"/>
            <w:tcBorders>
              <w:top w:val="single" w:sz="4" w:space="0" w:color="auto"/>
              <w:left w:val="single" w:sz="4" w:space="0" w:color="auto"/>
              <w:bottom w:val="single" w:sz="4" w:space="0" w:color="auto"/>
              <w:right w:val="single" w:sz="4" w:space="0" w:color="auto"/>
            </w:tcBorders>
          </w:tcPr>
          <w:p w:rsidR="009E6D15" w:rsidRPr="00104B0D" w:rsidRDefault="009E6D15" w:rsidP="00735786">
            <w:pPr>
              <w:spacing w:after="0" w:line="240" w:lineRule="auto"/>
              <w:jc w:val="center"/>
              <w:rPr>
                <w:rFonts w:ascii="Times New Roman" w:hAnsi="Times New Roman" w:cs="Times New Roman"/>
              </w:rPr>
            </w:pPr>
            <w:r>
              <w:rPr>
                <w:rFonts w:ascii="Times New Roman" w:hAnsi="Times New Roman" w:cs="Times New Roman"/>
              </w:rPr>
              <w:t>9.05</w:t>
            </w:r>
          </w:p>
        </w:tc>
        <w:tc>
          <w:tcPr>
            <w:tcW w:w="1012" w:type="dxa"/>
            <w:tcBorders>
              <w:top w:val="single" w:sz="4" w:space="0" w:color="auto"/>
              <w:left w:val="single" w:sz="4" w:space="0" w:color="auto"/>
              <w:bottom w:val="single" w:sz="4" w:space="0" w:color="auto"/>
              <w:right w:val="single" w:sz="4" w:space="0" w:color="auto"/>
            </w:tcBorders>
          </w:tcPr>
          <w:p w:rsidR="009E6D15" w:rsidRPr="00104B0D" w:rsidRDefault="009E6D15" w:rsidP="009F2819">
            <w:pPr>
              <w:spacing w:after="0" w:line="240" w:lineRule="auto"/>
              <w:jc w:val="center"/>
              <w:rPr>
                <w:rFonts w:ascii="Times New Roman" w:hAnsi="Times New Roman" w:cs="Times New Roman"/>
              </w:rPr>
            </w:pPr>
            <w:r>
              <w:rPr>
                <w:rFonts w:ascii="Times New Roman" w:hAnsi="Times New Roman" w:cs="Times New Roman"/>
              </w:rPr>
              <w:t>0</w:t>
            </w:r>
          </w:p>
        </w:tc>
        <w:tc>
          <w:tcPr>
            <w:tcW w:w="6030" w:type="dxa"/>
            <w:tcBorders>
              <w:top w:val="single" w:sz="4" w:space="0" w:color="auto"/>
              <w:left w:val="single" w:sz="4" w:space="0" w:color="auto"/>
              <w:bottom w:val="single" w:sz="4" w:space="0" w:color="auto"/>
              <w:right w:val="single" w:sz="4" w:space="0" w:color="auto"/>
            </w:tcBorders>
          </w:tcPr>
          <w:p w:rsidR="009E6D15" w:rsidRPr="00104B0D" w:rsidRDefault="009E6D15" w:rsidP="009F2819">
            <w:pPr>
              <w:spacing w:after="0" w:line="240" w:lineRule="auto"/>
              <w:rPr>
                <w:rFonts w:ascii="Times New Roman" w:hAnsi="Times New Roman" w:cs="Times New Roman"/>
              </w:rPr>
            </w:pPr>
            <w:r>
              <w:rPr>
                <w:rFonts w:ascii="Times New Roman" w:hAnsi="Times New Roman" w:cs="Times New Roman"/>
              </w:rPr>
              <w:t xml:space="preserve">Field Attachment for practical knowledge </w:t>
            </w:r>
          </w:p>
        </w:tc>
        <w:tc>
          <w:tcPr>
            <w:tcW w:w="1440" w:type="dxa"/>
            <w:tcBorders>
              <w:top w:val="single" w:sz="4" w:space="0" w:color="auto"/>
              <w:left w:val="single" w:sz="4" w:space="0" w:color="auto"/>
              <w:bottom w:val="single" w:sz="4" w:space="0" w:color="auto"/>
              <w:right w:val="single" w:sz="4" w:space="0" w:color="auto"/>
            </w:tcBorders>
          </w:tcPr>
          <w:p w:rsidR="009E6D15" w:rsidRPr="00104B0D" w:rsidRDefault="006879C4" w:rsidP="009F2819">
            <w:pPr>
              <w:spacing w:after="0" w:line="240" w:lineRule="auto"/>
              <w:jc w:val="center"/>
              <w:rPr>
                <w:rFonts w:ascii="Times New Roman" w:hAnsi="Times New Roman" w:cs="Times New Roman"/>
              </w:rPr>
            </w:pPr>
            <w:r>
              <w:rPr>
                <w:rFonts w:ascii="Times New Roman" w:hAnsi="Times New Roman" w:cs="Times New Roman"/>
              </w:rPr>
              <w:t xml:space="preserve">R </w:t>
            </w:r>
          </w:p>
        </w:tc>
      </w:tr>
    </w:tbl>
    <w:p w:rsidR="009F2819" w:rsidRPr="00104B0D" w:rsidRDefault="009F2819" w:rsidP="004822D6">
      <w:pPr>
        <w:spacing w:after="0" w:line="240" w:lineRule="auto"/>
        <w:rPr>
          <w:rFonts w:ascii="Times New Roman" w:hAnsi="Times New Roman" w:cs="Times New Roman"/>
        </w:rPr>
      </w:pPr>
    </w:p>
    <w:p w:rsidR="00147B5B" w:rsidRPr="00104B0D" w:rsidRDefault="00147B5B" w:rsidP="003411CE">
      <w:pPr>
        <w:spacing w:after="0" w:line="240" w:lineRule="auto"/>
        <w:rPr>
          <w:rFonts w:ascii="Times New Roman" w:hAnsi="Times New Roman" w:cs="Times New Roman"/>
        </w:rPr>
      </w:pPr>
    </w:p>
    <w:p w:rsidR="00DA37BF" w:rsidRPr="00104B0D" w:rsidRDefault="00DA37BF" w:rsidP="003411CE">
      <w:pPr>
        <w:spacing w:after="0"/>
        <w:jc w:val="both"/>
        <w:rPr>
          <w:rFonts w:ascii="Times New Roman" w:hAnsi="Times New Roman" w:cs="Times New Roman"/>
          <w:b/>
          <w:bCs/>
          <w:sz w:val="24"/>
          <w:szCs w:val="24"/>
        </w:rPr>
      </w:pPr>
      <w:r w:rsidRPr="00104B0D">
        <w:rPr>
          <w:rFonts w:ascii="Times New Roman" w:hAnsi="Times New Roman" w:cs="Times New Roman"/>
          <w:b/>
          <w:bCs/>
          <w:sz w:val="24"/>
          <w:szCs w:val="24"/>
        </w:rPr>
        <w:t xml:space="preserve">Module-10: Village Study </w:t>
      </w:r>
    </w:p>
    <w:p w:rsidR="004822D6" w:rsidRPr="00104B0D" w:rsidRDefault="004822D6" w:rsidP="003411CE">
      <w:pPr>
        <w:spacing w:after="0"/>
        <w:jc w:val="both"/>
        <w:rPr>
          <w:rFonts w:ascii="Times New Roman" w:hAnsi="Times New Roman" w:cs="Times New Roman"/>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A8083B">
        <w:rPr>
          <w:rFonts w:ascii="Times New Roman" w:hAnsi="Times New Roman" w:cs="Times New Roman"/>
          <w:b/>
          <w:sz w:val="24"/>
          <w:szCs w:val="24"/>
        </w:rPr>
        <w:t xml:space="preserve"> </w:t>
      </w:r>
      <w:r w:rsidRPr="00104B0D">
        <w:rPr>
          <w:rFonts w:ascii="Times New Roman" w:hAnsi="Times New Roman" w:cs="Times New Roman"/>
          <w:sz w:val="24"/>
          <w:szCs w:val="24"/>
        </w:rPr>
        <w:t>Nadira Khanam, Sr. Asst. Director</w:t>
      </w:r>
      <w:r w:rsidR="007B2125" w:rsidRPr="00104B0D">
        <w:rPr>
          <w:rFonts w:ascii="Times New Roman" w:hAnsi="Times New Roman" w:cs="Times New Roman"/>
          <w:sz w:val="24"/>
          <w:szCs w:val="24"/>
        </w:rPr>
        <w:t>, NATA</w:t>
      </w:r>
    </w:p>
    <w:p w:rsidR="00DA37BF" w:rsidRPr="00104B0D" w:rsidRDefault="00DA37BF" w:rsidP="003411CE">
      <w:pPr>
        <w:spacing w:after="0"/>
        <w:jc w:val="both"/>
        <w:rPr>
          <w:rFonts w:ascii="Times New Roman" w:hAnsi="Times New Roman" w:cs="Times New Roman"/>
        </w:rPr>
      </w:pPr>
      <w:r w:rsidRPr="00104B0D">
        <w:rPr>
          <w:rFonts w:ascii="Times New Roman" w:hAnsi="Times New Roman" w:cs="Times New Roman"/>
          <w:b/>
          <w:bCs/>
        </w:rPr>
        <w:t xml:space="preserve">Evaluation: </w:t>
      </w:r>
      <w:r w:rsidRPr="00104B0D">
        <w:rPr>
          <w:rFonts w:ascii="Times New Roman" w:hAnsi="Times New Roman" w:cs="Times New Roman"/>
          <w:bCs/>
        </w:rPr>
        <w:t xml:space="preserve">GR 50 </w:t>
      </w:r>
      <w:r w:rsidRPr="00104B0D">
        <w:rPr>
          <w:rFonts w:ascii="Times New Roman" w:hAnsi="Times New Roman" w:cs="Times New Roman"/>
        </w:rPr>
        <w:t>(transcript writing, report writing &amp; presentation)</w:t>
      </w:r>
    </w:p>
    <w:p w:rsidR="00DA37BF" w:rsidRPr="00104B0D" w:rsidRDefault="00DA37BF" w:rsidP="003411CE">
      <w:pPr>
        <w:spacing w:after="0"/>
        <w:jc w:val="both"/>
        <w:rPr>
          <w:rFonts w:ascii="Times New Roman" w:hAnsi="Times New Roman" w:cs="Times New Roman"/>
          <w:b/>
        </w:rPr>
      </w:pPr>
      <w:r w:rsidRPr="00104B0D">
        <w:rPr>
          <w:rFonts w:ascii="Times New Roman" w:hAnsi="Times New Roman" w:cs="Times New Roman"/>
          <w:b/>
        </w:rPr>
        <w:t>Duration: 07 days</w:t>
      </w:r>
    </w:p>
    <w:p w:rsidR="00D752B2" w:rsidRPr="00494510" w:rsidRDefault="00D752B2" w:rsidP="003411CE">
      <w:pPr>
        <w:spacing w:after="0"/>
        <w:jc w:val="both"/>
        <w:rPr>
          <w:rFonts w:ascii="Times New Roman" w:hAnsi="Times New Roman" w:cs="Times New Roman"/>
          <w:b/>
          <w:bCs/>
          <w:sz w:val="10"/>
        </w:rPr>
      </w:pPr>
    </w:p>
    <w:p w:rsidR="00DA37BF" w:rsidRPr="00104B0D" w:rsidRDefault="00DA37BF" w:rsidP="003411CE">
      <w:pPr>
        <w:spacing w:after="0"/>
        <w:jc w:val="both"/>
        <w:rPr>
          <w:rFonts w:ascii="Times New Roman" w:hAnsi="Times New Roman" w:cs="Times New Roman"/>
          <w:sz w:val="24"/>
          <w:szCs w:val="24"/>
        </w:rPr>
      </w:pPr>
      <w:r w:rsidRPr="00104B0D">
        <w:rPr>
          <w:rFonts w:ascii="Times New Roman" w:hAnsi="Times New Roman" w:cs="Times New Roman"/>
          <w:b/>
          <w:sz w:val="24"/>
          <w:szCs w:val="24"/>
        </w:rPr>
        <w:t xml:space="preserve">Objectives: </w:t>
      </w:r>
      <w:r w:rsidRPr="00104B0D">
        <w:rPr>
          <w:rFonts w:ascii="Times New Roman" w:hAnsi="Times New Roman" w:cs="Times New Roman"/>
          <w:sz w:val="24"/>
          <w:szCs w:val="24"/>
        </w:rPr>
        <w:t>Objectives of the module are:</w:t>
      </w:r>
    </w:p>
    <w:p w:rsidR="00DA37BF" w:rsidRPr="00104B0D" w:rsidRDefault="00DA37BF" w:rsidP="00CB623B">
      <w:pPr>
        <w:pStyle w:val="ListParagraph"/>
        <w:numPr>
          <w:ilvl w:val="0"/>
          <w:numId w:val="19"/>
        </w:numPr>
        <w:spacing w:after="0"/>
        <w:contextualSpacing w:val="0"/>
        <w:jc w:val="both"/>
        <w:rPr>
          <w:rFonts w:ascii="Times New Roman" w:hAnsi="Times New Roman" w:cs="Times New Roman"/>
        </w:rPr>
      </w:pPr>
      <w:r w:rsidRPr="00104B0D">
        <w:rPr>
          <w:rFonts w:ascii="Times New Roman" w:eastAsia="+mj-ea" w:hAnsi="Times New Roman" w:cs="Times New Roman"/>
        </w:rPr>
        <w:t xml:space="preserve">To  enable participants to apply research techniques in collecting, processing and  analyzing data;  and  </w:t>
      </w:r>
    </w:p>
    <w:p w:rsidR="00DA37BF" w:rsidRPr="00104B0D" w:rsidRDefault="00DA37BF" w:rsidP="00CB623B">
      <w:pPr>
        <w:pStyle w:val="ListParagraph"/>
        <w:numPr>
          <w:ilvl w:val="0"/>
          <w:numId w:val="19"/>
        </w:numPr>
        <w:spacing w:after="0"/>
        <w:contextualSpacing w:val="0"/>
        <w:jc w:val="both"/>
        <w:rPr>
          <w:rFonts w:ascii="Times New Roman" w:hAnsi="Times New Roman" w:cs="Times New Roman"/>
        </w:rPr>
      </w:pPr>
      <w:r w:rsidRPr="00104B0D">
        <w:rPr>
          <w:rFonts w:ascii="Times New Roman" w:eastAsia="+mj-ea" w:hAnsi="Times New Roman" w:cs="Times New Roman"/>
        </w:rPr>
        <w:t>Make them capable to prepare research reports.</w:t>
      </w:r>
    </w:p>
    <w:p w:rsidR="00DA37BF" w:rsidRPr="00104B0D" w:rsidRDefault="00DA37BF" w:rsidP="003411CE">
      <w:pPr>
        <w:spacing w:after="0"/>
        <w:jc w:val="both"/>
        <w:rPr>
          <w:rFonts w:ascii="Times New Roman" w:hAnsi="Times New Roman" w:cs="Times New Roman"/>
        </w:rPr>
      </w:pPr>
      <w:r w:rsidRPr="00104B0D">
        <w:rPr>
          <w:rFonts w:ascii="Times New Roman" w:hAnsi="Times New Roman" w:cs="Times New Roman"/>
          <w:b/>
        </w:rPr>
        <w:t>Note:</w:t>
      </w:r>
      <w:r w:rsidRPr="00104B0D">
        <w:rPr>
          <w:rFonts w:ascii="Times New Roman" w:hAnsi="Times New Roman" w:cs="Times New Roman"/>
        </w:rPr>
        <w:t xml:space="preserve"> The participants will go to village, conduct study to identify at least one disadvantaged household, identify their problem, and analyze the problem by developing a problem tree.</w:t>
      </w:r>
    </w:p>
    <w:p w:rsidR="00DA37BF" w:rsidRPr="00104B0D" w:rsidRDefault="00DA37BF" w:rsidP="003411CE">
      <w:pPr>
        <w:spacing w:after="0"/>
        <w:jc w:val="both"/>
        <w:rPr>
          <w:rFonts w:ascii="Times New Roman" w:hAnsi="Times New Roman" w:cs="Times New Roman"/>
          <w:sz w:val="24"/>
          <w:szCs w:val="24"/>
        </w:rPr>
      </w:pPr>
      <w:r w:rsidRPr="00104B0D">
        <w:rPr>
          <w:rFonts w:ascii="Times New Roman" w:hAnsi="Times New Roman" w:cs="Times New Roman"/>
        </w:rPr>
        <w:t xml:space="preserve">Participants shall be provided with a format to develop problem tree and writing study report. </w:t>
      </w:r>
      <w:r w:rsidRPr="00104B0D">
        <w:rPr>
          <w:rFonts w:ascii="Times New Roman" w:hAnsi="Times New Roman" w:cs="Times New Roman"/>
          <w:sz w:val="24"/>
          <w:szCs w:val="24"/>
        </w:rPr>
        <w:t>Two days attachment to Union parishad to study LGI</w:t>
      </w:r>
      <w:r w:rsidR="00AE7EE1" w:rsidRPr="00104B0D">
        <w:rPr>
          <w:rFonts w:ascii="Times New Roman" w:hAnsi="Times New Roman" w:cs="Times New Roman"/>
          <w:sz w:val="24"/>
          <w:szCs w:val="24"/>
        </w:rPr>
        <w:t xml:space="preserve"> will be given to participants.</w:t>
      </w:r>
    </w:p>
    <w:p w:rsidR="002019DC" w:rsidRPr="00C35D3A" w:rsidRDefault="002019DC" w:rsidP="003411CE">
      <w:pPr>
        <w:spacing w:after="0"/>
        <w:jc w:val="both"/>
        <w:rPr>
          <w:rFonts w:ascii="Times New Roman" w:hAnsi="Times New Roman" w:cs="Times New Roman"/>
          <w:b/>
          <w:sz w:val="8"/>
        </w:rPr>
      </w:pPr>
    </w:p>
    <w:p w:rsidR="002019DC" w:rsidRPr="00104B0D" w:rsidRDefault="002019DC" w:rsidP="003411CE">
      <w:p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Participants will identify activities taken under Social Safety Net Programmes by visiting two disadvantaged family (poorest of the poor), identify their social problems and assess the effectiveness of the Social Safety Net Programmes. They shall prepare an action plan to solve the problems which are not covered by the Social Safety Net Programmes. Detail guidelines have been depicted in week 7 in the 2 month field attachment (Module 21).</w:t>
      </w:r>
    </w:p>
    <w:p w:rsidR="00507488" w:rsidRDefault="00507488" w:rsidP="003411CE">
      <w:pPr>
        <w:spacing w:after="0"/>
        <w:rPr>
          <w:rFonts w:ascii="Times New Roman" w:hAnsi="Times New Roman" w:cs="Times New Roman"/>
          <w:b/>
          <w:bCs/>
          <w:sz w:val="24"/>
          <w:szCs w:val="24"/>
        </w:rPr>
      </w:pPr>
    </w:p>
    <w:p w:rsidR="00DA37BF" w:rsidRPr="00104B0D" w:rsidRDefault="00DA37BF" w:rsidP="003411CE">
      <w:pPr>
        <w:spacing w:after="0"/>
        <w:rPr>
          <w:rFonts w:ascii="Times New Roman" w:hAnsi="Times New Roman" w:cs="Times New Roman"/>
          <w:b/>
          <w:bCs/>
          <w:sz w:val="24"/>
          <w:szCs w:val="24"/>
        </w:rPr>
      </w:pPr>
      <w:r w:rsidRPr="00104B0D">
        <w:rPr>
          <w:rFonts w:ascii="Times New Roman" w:hAnsi="Times New Roman" w:cs="Times New Roman"/>
          <w:b/>
          <w:bCs/>
          <w:sz w:val="24"/>
          <w:szCs w:val="24"/>
        </w:rPr>
        <w:t>Module 11: Rural Development in Bangladesh</w:t>
      </w:r>
    </w:p>
    <w:p w:rsidR="00B679E1" w:rsidRPr="00104B0D" w:rsidRDefault="00B679E1" w:rsidP="003411CE">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A8083B">
        <w:rPr>
          <w:rFonts w:ascii="Times New Roman" w:hAnsi="Times New Roman" w:cs="Times New Roman"/>
          <w:b/>
          <w:sz w:val="24"/>
          <w:szCs w:val="24"/>
        </w:rPr>
        <w:t xml:space="preserve"> </w:t>
      </w:r>
      <w:r w:rsidRPr="00104B0D">
        <w:rPr>
          <w:rFonts w:ascii="Times New Roman" w:hAnsi="Times New Roman" w:cs="Times New Roman"/>
          <w:sz w:val="24"/>
          <w:szCs w:val="24"/>
        </w:rPr>
        <w:t>Dr. Md. Golam Mostafa, Sr. Asst. Director</w:t>
      </w:r>
      <w:r w:rsidR="007B2125" w:rsidRPr="00104B0D">
        <w:rPr>
          <w:rFonts w:ascii="Times New Roman" w:hAnsi="Times New Roman" w:cs="Times New Roman"/>
          <w:sz w:val="24"/>
          <w:szCs w:val="24"/>
        </w:rPr>
        <w:t>, NATA</w:t>
      </w:r>
    </w:p>
    <w:p w:rsidR="00DA37BF" w:rsidRPr="00104B0D" w:rsidRDefault="00DA37BF" w:rsidP="003411CE">
      <w:pPr>
        <w:spacing w:after="0"/>
        <w:rPr>
          <w:rFonts w:ascii="Times New Roman" w:hAnsi="Times New Roman" w:cs="Times New Roman"/>
        </w:rPr>
      </w:pPr>
      <w:r w:rsidRPr="00104B0D">
        <w:rPr>
          <w:rFonts w:ascii="Times New Roman" w:hAnsi="Times New Roman" w:cs="Times New Roman"/>
          <w:b/>
          <w:bCs/>
        </w:rPr>
        <w:t>Evaluation Method:</w:t>
      </w:r>
      <w:r w:rsidR="00A8083B">
        <w:rPr>
          <w:rFonts w:ascii="Times New Roman" w:hAnsi="Times New Roman" w:cs="Times New Roman"/>
          <w:b/>
          <w:bCs/>
        </w:rPr>
        <w:t xml:space="preserve"> </w:t>
      </w:r>
      <w:r w:rsidRPr="00104B0D">
        <w:rPr>
          <w:rFonts w:ascii="Times New Roman" w:hAnsi="Times New Roman" w:cs="Times New Roman"/>
        </w:rPr>
        <w:t xml:space="preserve">WE 25 Marks </w:t>
      </w:r>
    </w:p>
    <w:p w:rsidR="00B679E1" w:rsidRPr="005B1FF9" w:rsidRDefault="00B679E1" w:rsidP="003411CE">
      <w:pPr>
        <w:spacing w:after="0"/>
        <w:jc w:val="center"/>
        <w:rPr>
          <w:rFonts w:ascii="Times New Roman" w:hAnsi="Times New Roman" w:cs="Times New Roman"/>
          <w:b/>
          <w:sz w:val="6"/>
        </w:rPr>
      </w:pPr>
    </w:p>
    <w:p w:rsidR="00DA37BF" w:rsidRPr="00104B0D" w:rsidRDefault="00DA37BF" w:rsidP="003411CE">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Objectives: </w:t>
      </w:r>
      <w:r w:rsidRPr="00104B0D">
        <w:rPr>
          <w:rFonts w:ascii="Times New Roman" w:hAnsi="Times New Roman" w:cs="Times New Roman"/>
          <w:sz w:val="24"/>
          <w:szCs w:val="24"/>
        </w:rPr>
        <w:t>Objectives of the module are:</w:t>
      </w:r>
    </w:p>
    <w:p w:rsidR="00DA37BF" w:rsidRPr="009A26AE" w:rsidRDefault="00DA37BF" w:rsidP="00CB623B">
      <w:pPr>
        <w:pStyle w:val="ListParagraph"/>
        <w:numPr>
          <w:ilvl w:val="0"/>
          <w:numId w:val="20"/>
        </w:numPr>
        <w:spacing w:after="0"/>
        <w:contextualSpacing w:val="0"/>
        <w:rPr>
          <w:rFonts w:ascii="Times New Roman" w:hAnsi="Times New Roman" w:cs="Times New Roman"/>
          <w:sz w:val="21"/>
          <w:szCs w:val="21"/>
        </w:rPr>
      </w:pPr>
      <w:r w:rsidRPr="009A26AE">
        <w:rPr>
          <w:rFonts w:ascii="Times New Roman" w:eastAsia="+mj-ea" w:hAnsi="Times New Roman" w:cs="Times New Roman"/>
          <w:sz w:val="21"/>
          <w:szCs w:val="21"/>
        </w:rPr>
        <w:t>To acquaint the trainees with the history,  concept and techniques of rural development; and</w:t>
      </w:r>
    </w:p>
    <w:p w:rsidR="00DA37BF" w:rsidRPr="00104B0D" w:rsidRDefault="00DA37BF" w:rsidP="00CB623B">
      <w:pPr>
        <w:pStyle w:val="ListParagraph"/>
        <w:numPr>
          <w:ilvl w:val="0"/>
          <w:numId w:val="20"/>
        </w:numPr>
        <w:spacing w:after="0" w:line="240" w:lineRule="auto"/>
        <w:contextualSpacing w:val="0"/>
        <w:rPr>
          <w:rFonts w:ascii="Times New Roman" w:hAnsi="Times New Roman" w:cs="Times New Roman"/>
        </w:rPr>
      </w:pPr>
      <w:r w:rsidRPr="00104B0D">
        <w:rPr>
          <w:rFonts w:ascii="Times New Roman" w:eastAsia="+mj-ea" w:hAnsi="Times New Roman" w:cs="Times New Roman"/>
        </w:rPr>
        <w:t xml:space="preserve"> to make them capable of dealing with the issues of rural development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1012"/>
        <w:gridCol w:w="6280"/>
        <w:gridCol w:w="1370"/>
      </w:tblGrid>
      <w:tr w:rsidR="00DA37BF" w:rsidRPr="00104B0D" w:rsidTr="006303BD">
        <w:trPr>
          <w:trHeight w:val="539"/>
        </w:trPr>
        <w:tc>
          <w:tcPr>
            <w:tcW w:w="788"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BB1CD5">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1012"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BB1CD5">
            <w:pPr>
              <w:spacing w:after="0" w:line="240" w:lineRule="auto"/>
              <w:jc w:val="center"/>
              <w:rPr>
                <w:rFonts w:ascii="Times New Roman" w:hAnsi="Times New Roman" w:cs="Times New Roman"/>
                <w:b/>
              </w:rPr>
            </w:pPr>
            <w:r w:rsidRPr="00104B0D">
              <w:rPr>
                <w:rFonts w:ascii="Times New Roman" w:hAnsi="Times New Roman" w:cs="Times New Roman"/>
                <w:b/>
              </w:rPr>
              <w:t>Session</w:t>
            </w:r>
          </w:p>
        </w:tc>
        <w:tc>
          <w:tcPr>
            <w:tcW w:w="628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BB1CD5">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137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BB1CD5">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DA37BF" w:rsidRPr="00104B0D" w:rsidTr="00C35D3A">
        <w:trPr>
          <w:trHeight w:val="260"/>
        </w:trPr>
        <w:tc>
          <w:tcPr>
            <w:tcW w:w="788" w:type="dxa"/>
            <w:tcBorders>
              <w:top w:val="single" w:sz="4" w:space="0" w:color="auto"/>
              <w:left w:val="single" w:sz="4" w:space="0" w:color="auto"/>
              <w:bottom w:val="single" w:sz="4" w:space="0" w:color="auto"/>
              <w:right w:val="single" w:sz="4" w:space="0" w:color="auto"/>
            </w:tcBorders>
          </w:tcPr>
          <w:p w:rsidR="00DA37BF" w:rsidRPr="00104B0D" w:rsidRDefault="00DA37BF" w:rsidP="00BB1CD5">
            <w:pPr>
              <w:spacing w:after="0" w:line="240" w:lineRule="auto"/>
              <w:jc w:val="center"/>
              <w:rPr>
                <w:rFonts w:ascii="Times New Roman" w:hAnsi="Times New Roman" w:cs="Times New Roman"/>
              </w:rPr>
            </w:pPr>
            <w:r w:rsidRPr="00104B0D">
              <w:rPr>
                <w:rFonts w:ascii="Times New Roman" w:hAnsi="Times New Roman" w:cs="Times New Roman"/>
              </w:rPr>
              <w:t>11.1</w:t>
            </w:r>
          </w:p>
        </w:tc>
        <w:tc>
          <w:tcPr>
            <w:tcW w:w="1012" w:type="dxa"/>
            <w:tcBorders>
              <w:top w:val="single" w:sz="4" w:space="0" w:color="auto"/>
              <w:left w:val="single" w:sz="4" w:space="0" w:color="auto"/>
              <w:bottom w:val="single" w:sz="4" w:space="0" w:color="auto"/>
              <w:right w:val="single" w:sz="4" w:space="0" w:color="auto"/>
            </w:tcBorders>
          </w:tcPr>
          <w:p w:rsidR="00DA37BF" w:rsidRPr="00104B0D" w:rsidRDefault="00DA37BF" w:rsidP="00BB1CD5">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6280" w:type="dxa"/>
            <w:tcBorders>
              <w:top w:val="single" w:sz="4" w:space="0" w:color="auto"/>
              <w:left w:val="single" w:sz="4" w:space="0" w:color="auto"/>
              <w:bottom w:val="single" w:sz="4" w:space="0" w:color="auto"/>
              <w:right w:val="single" w:sz="4" w:space="0" w:color="auto"/>
            </w:tcBorders>
          </w:tcPr>
          <w:p w:rsidR="00DA37BF" w:rsidRPr="00104B0D" w:rsidRDefault="00DA37BF" w:rsidP="00BB1CD5">
            <w:pPr>
              <w:spacing w:after="0" w:line="240" w:lineRule="auto"/>
              <w:rPr>
                <w:rFonts w:ascii="Times New Roman" w:hAnsi="Times New Roman" w:cs="Times New Roman"/>
              </w:rPr>
            </w:pPr>
            <w:r w:rsidRPr="00104B0D">
              <w:rPr>
                <w:rFonts w:ascii="Times New Roman" w:hAnsi="Times New Roman" w:cs="Times New Roman"/>
              </w:rPr>
              <w:t>Introduction to Rural Development in Bangladesh</w:t>
            </w:r>
            <w:r w:rsidR="009B6E23">
              <w:rPr>
                <w:rFonts w:ascii="Times New Roman" w:hAnsi="Times New Roman" w:cs="Times New Roman"/>
              </w:rPr>
              <w:t xml:space="preserve"> </w:t>
            </w:r>
          </w:p>
        </w:tc>
        <w:tc>
          <w:tcPr>
            <w:tcW w:w="1370" w:type="dxa"/>
            <w:tcBorders>
              <w:top w:val="single" w:sz="4" w:space="0" w:color="auto"/>
              <w:left w:val="single" w:sz="4" w:space="0" w:color="auto"/>
              <w:bottom w:val="single" w:sz="4" w:space="0" w:color="auto"/>
              <w:right w:val="single" w:sz="4" w:space="0" w:color="auto"/>
            </w:tcBorders>
          </w:tcPr>
          <w:p w:rsidR="00DA37BF" w:rsidRPr="00104B0D" w:rsidRDefault="00DA37BF" w:rsidP="00BB1CD5">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C35D3A">
        <w:trPr>
          <w:trHeight w:val="269"/>
        </w:trPr>
        <w:tc>
          <w:tcPr>
            <w:tcW w:w="788" w:type="dxa"/>
            <w:tcBorders>
              <w:top w:val="single" w:sz="4" w:space="0" w:color="auto"/>
              <w:left w:val="single" w:sz="4" w:space="0" w:color="auto"/>
              <w:bottom w:val="single" w:sz="4" w:space="0" w:color="auto"/>
              <w:right w:val="single" w:sz="4" w:space="0" w:color="auto"/>
            </w:tcBorders>
          </w:tcPr>
          <w:p w:rsidR="00DA37BF" w:rsidRPr="00104B0D" w:rsidRDefault="00DA37BF" w:rsidP="00BB1CD5">
            <w:pPr>
              <w:spacing w:after="0" w:line="240" w:lineRule="auto"/>
              <w:jc w:val="center"/>
              <w:rPr>
                <w:rFonts w:ascii="Times New Roman" w:hAnsi="Times New Roman" w:cs="Times New Roman"/>
              </w:rPr>
            </w:pPr>
            <w:r w:rsidRPr="00104B0D">
              <w:rPr>
                <w:rFonts w:ascii="Times New Roman" w:hAnsi="Times New Roman" w:cs="Times New Roman"/>
              </w:rPr>
              <w:t>11.2</w:t>
            </w:r>
          </w:p>
        </w:tc>
        <w:tc>
          <w:tcPr>
            <w:tcW w:w="1012" w:type="dxa"/>
            <w:tcBorders>
              <w:top w:val="single" w:sz="4" w:space="0" w:color="auto"/>
              <w:left w:val="single" w:sz="4" w:space="0" w:color="auto"/>
              <w:bottom w:val="single" w:sz="4" w:space="0" w:color="auto"/>
              <w:right w:val="single" w:sz="4" w:space="0" w:color="auto"/>
            </w:tcBorders>
          </w:tcPr>
          <w:p w:rsidR="00DA37BF" w:rsidRPr="00104B0D" w:rsidRDefault="00DA37BF" w:rsidP="00BB1CD5">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6280" w:type="dxa"/>
            <w:tcBorders>
              <w:top w:val="single" w:sz="4" w:space="0" w:color="auto"/>
              <w:left w:val="single" w:sz="4" w:space="0" w:color="auto"/>
              <w:bottom w:val="single" w:sz="4" w:space="0" w:color="auto"/>
              <w:right w:val="single" w:sz="4" w:space="0" w:color="auto"/>
            </w:tcBorders>
          </w:tcPr>
          <w:p w:rsidR="00DA37BF" w:rsidRPr="00104B0D" w:rsidRDefault="008A0604" w:rsidP="00BB1CD5">
            <w:pPr>
              <w:spacing w:after="0" w:line="240" w:lineRule="auto"/>
              <w:rPr>
                <w:rFonts w:ascii="Times New Roman" w:hAnsi="Times New Roman" w:cs="Times New Roman"/>
              </w:rPr>
            </w:pPr>
            <w:r w:rsidRPr="00104B0D">
              <w:rPr>
                <w:rFonts w:ascii="Times New Roman" w:hAnsi="Times New Roman" w:cs="Times New Roman"/>
              </w:rPr>
              <w:t xml:space="preserve">Rural Economy in Bangladesh: </w:t>
            </w:r>
            <w:r w:rsidR="00DA37BF" w:rsidRPr="00104B0D">
              <w:rPr>
                <w:rFonts w:ascii="Times New Roman" w:hAnsi="Times New Roman" w:cs="Times New Roman"/>
              </w:rPr>
              <w:t xml:space="preserve">Challenges and Potentials </w:t>
            </w:r>
          </w:p>
        </w:tc>
        <w:tc>
          <w:tcPr>
            <w:tcW w:w="1370" w:type="dxa"/>
            <w:tcBorders>
              <w:top w:val="single" w:sz="4" w:space="0" w:color="auto"/>
              <w:left w:val="single" w:sz="4" w:space="0" w:color="auto"/>
              <w:bottom w:val="single" w:sz="4" w:space="0" w:color="auto"/>
              <w:right w:val="single" w:sz="4" w:space="0" w:color="auto"/>
            </w:tcBorders>
          </w:tcPr>
          <w:p w:rsidR="00DA37BF" w:rsidRPr="00104B0D" w:rsidRDefault="00DA37BF" w:rsidP="00BB1CD5">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C35D3A">
        <w:trPr>
          <w:trHeight w:val="251"/>
        </w:trPr>
        <w:tc>
          <w:tcPr>
            <w:tcW w:w="788" w:type="dxa"/>
            <w:tcBorders>
              <w:top w:val="single" w:sz="4" w:space="0" w:color="auto"/>
              <w:left w:val="single" w:sz="4" w:space="0" w:color="auto"/>
              <w:bottom w:val="single" w:sz="4" w:space="0" w:color="auto"/>
              <w:right w:val="single" w:sz="4" w:space="0" w:color="auto"/>
            </w:tcBorders>
          </w:tcPr>
          <w:p w:rsidR="00DA37BF" w:rsidRPr="00104B0D" w:rsidRDefault="00DA37BF" w:rsidP="00BB1CD5">
            <w:pPr>
              <w:spacing w:after="0" w:line="240" w:lineRule="auto"/>
              <w:jc w:val="center"/>
              <w:rPr>
                <w:rFonts w:ascii="Times New Roman" w:hAnsi="Times New Roman" w:cs="Times New Roman"/>
              </w:rPr>
            </w:pPr>
            <w:r w:rsidRPr="00104B0D">
              <w:rPr>
                <w:rFonts w:ascii="Times New Roman" w:hAnsi="Times New Roman" w:cs="Times New Roman"/>
              </w:rPr>
              <w:t>11.</w:t>
            </w:r>
            <w:r w:rsidR="00C02619">
              <w:rPr>
                <w:rFonts w:ascii="Times New Roman" w:hAnsi="Times New Roman" w:cs="Times New Roman"/>
              </w:rPr>
              <w:t>3</w:t>
            </w:r>
          </w:p>
        </w:tc>
        <w:tc>
          <w:tcPr>
            <w:tcW w:w="1012" w:type="dxa"/>
            <w:tcBorders>
              <w:top w:val="single" w:sz="4" w:space="0" w:color="auto"/>
              <w:left w:val="single" w:sz="4" w:space="0" w:color="auto"/>
              <w:bottom w:val="single" w:sz="4" w:space="0" w:color="auto"/>
              <w:right w:val="single" w:sz="4" w:space="0" w:color="auto"/>
            </w:tcBorders>
          </w:tcPr>
          <w:p w:rsidR="00DA37BF" w:rsidRPr="00104B0D" w:rsidRDefault="00C02619" w:rsidP="00BB1CD5">
            <w:pPr>
              <w:spacing w:after="0" w:line="240" w:lineRule="auto"/>
              <w:jc w:val="center"/>
              <w:rPr>
                <w:rFonts w:ascii="Times New Roman" w:hAnsi="Times New Roman" w:cs="Times New Roman"/>
              </w:rPr>
            </w:pPr>
            <w:r>
              <w:rPr>
                <w:rFonts w:ascii="Times New Roman" w:hAnsi="Times New Roman" w:cs="Times New Roman"/>
              </w:rPr>
              <w:t>2</w:t>
            </w:r>
          </w:p>
        </w:tc>
        <w:tc>
          <w:tcPr>
            <w:tcW w:w="6280" w:type="dxa"/>
            <w:tcBorders>
              <w:top w:val="single" w:sz="4" w:space="0" w:color="auto"/>
              <w:left w:val="single" w:sz="4" w:space="0" w:color="auto"/>
              <w:bottom w:val="single" w:sz="4" w:space="0" w:color="auto"/>
              <w:right w:val="single" w:sz="4" w:space="0" w:color="auto"/>
            </w:tcBorders>
          </w:tcPr>
          <w:p w:rsidR="00DA37BF" w:rsidRPr="00104B0D" w:rsidRDefault="000E6313" w:rsidP="00BB1CD5">
            <w:pPr>
              <w:spacing w:after="0" w:line="240" w:lineRule="auto"/>
              <w:rPr>
                <w:rFonts w:ascii="Times New Roman" w:hAnsi="Times New Roman" w:cs="Times New Roman"/>
              </w:rPr>
            </w:pPr>
            <w:r>
              <w:rPr>
                <w:rFonts w:ascii="Times New Roman" w:hAnsi="Times New Roman" w:cs="Times New Roman"/>
              </w:rPr>
              <w:t xml:space="preserve">Government Programmes/ Initiatives </w:t>
            </w:r>
            <w:r w:rsidR="00C41973">
              <w:rPr>
                <w:rFonts w:ascii="Times New Roman" w:hAnsi="Times New Roman" w:cs="Times New Roman"/>
              </w:rPr>
              <w:t xml:space="preserve">for </w:t>
            </w:r>
            <w:r w:rsidR="00F76E50">
              <w:rPr>
                <w:rFonts w:ascii="Times New Roman" w:hAnsi="Times New Roman" w:cs="Times New Roman"/>
              </w:rPr>
              <w:t>R</w:t>
            </w:r>
            <w:r w:rsidR="00C41973">
              <w:rPr>
                <w:rFonts w:ascii="Times New Roman" w:hAnsi="Times New Roman" w:cs="Times New Roman"/>
              </w:rPr>
              <w:t xml:space="preserve">ural </w:t>
            </w:r>
            <w:r w:rsidR="00F76E50">
              <w:rPr>
                <w:rFonts w:ascii="Times New Roman" w:hAnsi="Times New Roman" w:cs="Times New Roman"/>
              </w:rPr>
              <w:t xml:space="preserve">Development </w:t>
            </w:r>
          </w:p>
        </w:tc>
        <w:tc>
          <w:tcPr>
            <w:tcW w:w="1370" w:type="dxa"/>
            <w:tcBorders>
              <w:top w:val="single" w:sz="4" w:space="0" w:color="auto"/>
              <w:left w:val="single" w:sz="4" w:space="0" w:color="auto"/>
              <w:bottom w:val="single" w:sz="4" w:space="0" w:color="auto"/>
              <w:right w:val="single" w:sz="4" w:space="0" w:color="auto"/>
            </w:tcBorders>
          </w:tcPr>
          <w:p w:rsidR="00DA37BF" w:rsidRPr="00104B0D" w:rsidRDefault="00DA37BF" w:rsidP="00BB1CD5">
            <w:pPr>
              <w:spacing w:after="0" w:line="240" w:lineRule="auto"/>
              <w:jc w:val="center"/>
              <w:rPr>
                <w:rFonts w:ascii="Times New Roman" w:hAnsi="Times New Roman" w:cs="Times New Roman"/>
              </w:rPr>
            </w:pPr>
          </w:p>
        </w:tc>
      </w:tr>
      <w:tr w:rsidR="00100984" w:rsidRPr="00104B0D" w:rsidTr="00C35D3A">
        <w:trPr>
          <w:trHeight w:val="530"/>
        </w:trPr>
        <w:tc>
          <w:tcPr>
            <w:tcW w:w="788" w:type="dxa"/>
            <w:tcBorders>
              <w:top w:val="single" w:sz="4" w:space="0" w:color="auto"/>
              <w:left w:val="single" w:sz="4" w:space="0" w:color="auto"/>
              <w:bottom w:val="single" w:sz="4" w:space="0" w:color="auto"/>
              <w:right w:val="single" w:sz="4" w:space="0" w:color="auto"/>
            </w:tcBorders>
          </w:tcPr>
          <w:p w:rsidR="00100984" w:rsidRPr="00104B0D" w:rsidRDefault="00100984" w:rsidP="00BB1CD5">
            <w:pPr>
              <w:spacing w:after="0" w:line="240" w:lineRule="auto"/>
              <w:jc w:val="center"/>
              <w:rPr>
                <w:rFonts w:ascii="Times New Roman" w:hAnsi="Times New Roman" w:cs="Times New Roman"/>
              </w:rPr>
            </w:pPr>
            <w:r w:rsidRPr="00104B0D">
              <w:rPr>
                <w:rFonts w:ascii="Times New Roman" w:hAnsi="Times New Roman" w:cs="Times New Roman"/>
              </w:rPr>
              <w:t>11.4</w:t>
            </w:r>
          </w:p>
        </w:tc>
        <w:tc>
          <w:tcPr>
            <w:tcW w:w="1012" w:type="dxa"/>
            <w:tcBorders>
              <w:top w:val="single" w:sz="4" w:space="0" w:color="auto"/>
              <w:left w:val="single" w:sz="4" w:space="0" w:color="auto"/>
              <w:bottom w:val="single" w:sz="4" w:space="0" w:color="auto"/>
              <w:right w:val="single" w:sz="4" w:space="0" w:color="auto"/>
            </w:tcBorders>
          </w:tcPr>
          <w:p w:rsidR="00100984" w:rsidRPr="00104B0D" w:rsidRDefault="00100984" w:rsidP="00BB1CD5">
            <w:pPr>
              <w:spacing w:after="0" w:line="240" w:lineRule="auto"/>
              <w:jc w:val="center"/>
              <w:rPr>
                <w:rFonts w:ascii="Times New Roman" w:hAnsi="Times New Roman" w:cs="Times New Roman"/>
              </w:rPr>
            </w:pPr>
            <w:r>
              <w:rPr>
                <w:rFonts w:ascii="Times New Roman" w:hAnsi="Times New Roman" w:cs="Times New Roman"/>
              </w:rPr>
              <w:t>2</w:t>
            </w:r>
          </w:p>
        </w:tc>
        <w:tc>
          <w:tcPr>
            <w:tcW w:w="6280" w:type="dxa"/>
            <w:tcBorders>
              <w:top w:val="single" w:sz="4" w:space="0" w:color="auto"/>
              <w:left w:val="single" w:sz="4" w:space="0" w:color="auto"/>
              <w:bottom w:val="single" w:sz="4" w:space="0" w:color="auto"/>
              <w:right w:val="single" w:sz="4" w:space="0" w:color="auto"/>
            </w:tcBorders>
          </w:tcPr>
          <w:p w:rsidR="00100984" w:rsidRPr="00104B0D" w:rsidRDefault="00100984" w:rsidP="00BB1CD5">
            <w:pPr>
              <w:spacing w:after="0" w:line="240" w:lineRule="auto"/>
              <w:rPr>
                <w:rFonts w:ascii="Times New Roman" w:hAnsi="Times New Roman" w:cs="Times New Roman"/>
              </w:rPr>
            </w:pPr>
            <w:r w:rsidRPr="00104B0D">
              <w:rPr>
                <w:rFonts w:ascii="Times New Roman" w:hAnsi="Times New Roman" w:cs="Times New Roman"/>
              </w:rPr>
              <w:t>Micro-credit</w:t>
            </w:r>
            <w:r w:rsidR="00A902AE">
              <w:rPr>
                <w:rFonts w:ascii="Times New Roman" w:hAnsi="Times New Roman" w:cs="Times New Roman"/>
              </w:rPr>
              <w:t xml:space="preserve"> to Rural Development</w:t>
            </w:r>
            <w:r w:rsidRPr="00104B0D">
              <w:rPr>
                <w:rFonts w:ascii="Times New Roman" w:hAnsi="Times New Roman" w:cs="Times New Roman"/>
              </w:rPr>
              <w:t>:</w:t>
            </w:r>
            <w:r w:rsidR="00EB7642">
              <w:rPr>
                <w:rFonts w:ascii="Times New Roman" w:hAnsi="Times New Roman" w:cs="Times New Roman"/>
              </w:rPr>
              <w:t xml:space="preserve"> Achievement</w:t>
            </w:r>
            <w:r w:rsidR="00A902AE">
              <w:rPr>
                <w:rFonts w:ascii="Times New Roman" w:hAnsi="Times New Roman" w:cs="Times New Roman"/>
              </w:rPr>
              <w:t>,</w:t>
            </w:r>
            <w:r w:rsidR="00C41973">
              <w:rPr>
                <w:rFonts w:ascii="Times New Roman" w:hAnsi="Times New Roman" w:cs="Times New Roman"/>
              </w:rPr>
              <w:t xml:space="preserve"> </w:t>
            </w:r>
            <w:r w:rsidRPr="00104B0D">
              <w:rPr>
                <w:rFonts w:ascii="Times New Roman" w:hAnsi="Times New Roman" w:cs="Times New Roman"/>
              </w:rPr>
              <w:t>Challenges, Potentials and Future</w:t>
            </w:r>
          </w:p>
        </w:tc>
        <w:tc>
          <w:tcPr>
            <w:tcW w:w="1370" w:type="dxa"/>
            <w:tcBorders>
              <w:top w:val="single" w:sz="4" w:space="0" w:color="auto"/>
              <w:left w:val="single" w:sz="4" w:space="0" w:color="auto"/>
              <w:bottom w:val="single" w:sz="4" w:space="0" w:color="auto"/>
              <w:right w:val="single" w:sz="4" w:space="0" w:color="auto"/>
            </w:tcBorders>
          </w:tcPr>
          <w:p w:rsidR="00100984" w:rsidRPr="00104B0D" w:rsidRDefault="00100984" w:rsidP="00BB1CD5">
            <w:pPr>
              <w:spacing w:after="0" w:line="240" w:lineRule="auto"/>
              <w:jc w:val="center"/>
              <w:rPr>
                <w:rFonts w:ascii="Times New Roman" w:hAnsi="Times New Roman" w:cs="Times New Roman"/>
              </w:rPr>
            </w:pPr>
            <w:r w:rsidRPr="00104B0D">
              <w:rPr>
                <w:rFonts w:ascii="Times New Roman" w:hAnsi="Times New Roman" w:cs="Times New Roman"/>
              </w:rPr>
              <w:t>L &amp; D</w:t>
            </w:r>
          </w:p>
        </w:tc>
      </w:tr>
    </w:tbl>
    <w:p w:rsidR="008A0604" w:rsidRDefault="008A0604" w:rsidP="003411CE">
      <w:pPr>
        <w:jc w:val="center"/>
        <w:rPr>
          <w:rFonts w:ascii="Times New Roman" w:hAnsi="Times New Roman" w:cs="Times New Roman"/>
          <w:b/>
          <w:sz w:val="28"/>
          <w:szCs w:val="28"/>
        </w:rPr>
      </w:pPr>
      <w:r w:rsidRPr="00104B0D">
        <w:rPr>
          <w:rFonts w:ascii="Times New Roman" w:hAnsi="Times New Roman" w:cs="Times New Roman"/>
          <w:b/>
          <w:sz w:val="28"/>
          <w:szCs w:val="28"/>
        </w:rPr>
        <w:lastRenderedPageBreak/>
        <w:t xml:space="preserve">Cluster 4: </w:t>
      </w:r>
      <w:r w:rsidR="005A1F88">
        <w:rPr>
          <w:rFonts w:ascii="Times New Roman" w:hAnsi="Times New Roman" w:cs="Times New Roman"/>
          <w:b/>
          <w:sz w:val="28"/>
          <w:szCs w:val="28"/>
        </w:rPr>
        <w:t>Integrity and Ethics in Public Service</w:t>
      </w:r>
    </w:p>
    <w:p w:rsidR="00DA37BF" w:rsidRPr="00104B0D" w:rsidRDefault="00DA37BF" w:rsidP="003411CE">
      <w:pPr>
        <w:spacing w:after="0"/>
        <w:rPr>
          <w:rFonts w:ascii="Times New Roman" w:hAnsi="Times New Roman" w:cs="Times New Roman"/>
          <w:b/>
          <w:sz w:val="24"/>
          <w:szCs w:val="24"/>
        </w:rPr>
      </w:pPr>
      <w:r w:rsidRPr="00104B0D">
        <w:rPr>
          <w:rFonts w:ascii="Times New Roman" w:hAnsi="Times New Roman" w:cs="Times New Roman"/>
          <w:b/>
          <w:sz w:val="24"/>
          <w:szCs w:val="24"/>
        </w:rPr>
        <w:t>Module 12: Maintaining Ethics, Values and Morality in Public Service Delivery</w:t>
      </w:r>
    </w:p>
    <w:p w:rsidR="00D75E80" w:rsidRPr="00104B0D" w:rsidRDefault="00D75E80" w:rsidP="003411CE">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A8083B">
        <w:rPr>
          <w:rFonts w:ascii="Times New Roman" w:hAnsi="Times New Roman" w:cs="Times New Roman"/>
          <w:b/>
          <w:sz w:val="24"/>
          <w:szCs w:val="24"/>
        </w:rPr>
        <w:t xml:space="preserve"> </w:t>
      </w:r>
      <w:r w:rsidRPr="00104B0D">
        <w:rPr>
          <w:rFonts w:ascii="Times New Roman" w:hAnsi="Times New Roman" w:cs="Times New Roman"/>
          <w:sz w:val="24"/>
          <w:szCs w:val="24"/>
        </w:rPr>
        <w:t>Most. Mushfiqua Hasneen Chow., Sr. Asst. Director</w:t>
      </w:r>
      <w:r w:rsidR="007B2125" w:rsidRPr="00104B0D">
        <w:rPr>
          <w:rFonts w:ascii="Times New Roman" w:hAnsi="Times New Roman" w:cs="Times New Roman"/>
          <w:sz w:val="24"/>
          <w:szCs w:val="24"/>
        </w:rPr>
        <w:t>, NATA</w:t>
      </w:r>
    </w:p>
    <w:p w:rsidR="00DA37BF" w:rsidRPr="00104B0D" w:rsidRDefault="00DA37BF" w:rsidP="003411CE">
      <w:pPr>
        <w:spacing w:after="0"/>
        <w:rPr>
          <w:rFonts w:ascii="Times New Roman" w:hAnsi="Times New Roman" w:cs="Times New Roman"/>
          <w:b/>
        </w:rPr>
      </w:pPr>
      <w:r w:rsidRPr="00104B0D">
        <w:rPr>
          <w:rFonts w:ascii="Times New Roman" w:hAnsi="Times New Roman" w:cs="Times New Roman"/>
          <w:b/>
        </w:rPr>
        <w:t xml:space="preserve">Evaluation Method: </w:t>
      </w:r>
      <w:r w:rsidRPr="00104B0D">
        <w:rPr>
          <w:rFonts w:ascii="Times New Roman" w:hAnsi="Times New Roman" w:cs="Times New Roman"/>
        </w:rPr>
        <w:t xml:space="preserve">ICS </w:t>
      </w:r>
      <w:r w:rsidR="006476F8">
        <w:rPr>
          <w:rFonts w:ascii="Times New Roman" w:hAnsi="Times New Roman" w:cs="Times New Roman"/>
        </w:rPr>
        <w:t>25</w:t>
      </w:r>
      <w:r w:rsidRPr="00104B0D">
        <w:rPr>
          <w:rFonts w:ascii="Times New Roman" w:hAnsi="Times New Roman" w:cs="Times New Roman"/>
        </w:rPr>
        <w:t xml:space="preserve"> Marks</w:t>
      </w:r>
      <w:r w:rsidR="00FD36B9">
        <w:rPr>
          <w:rFonts w:ascii="Times New Roman" w:hAnsi="Times New Roman" w:cs="Times New Roman"/>
        </w:rPr>
        <w:t>, GA 25 Total Marks 50</w:t>
      </w:r>
    </w:p>
    <w:p w:rsidR="001A56A2" w:rsidRPr="00104B0D" w:rsidRDefault="001A56A2" w:rsidP="003411CE">
      <w:pPr>
        <w:spacing w:after="0"/>
        <w:jc w:val="center"/>
        <w:rPr>
          <w:rFonts w:ascii="Times New Roman" w:hAnsi="Times New Roman" w:cs="Times New Roman"/>
          <w:b/>
        </w:rPr>
      </w:pPr>
    </w:p>
    <w:p w:rsidR="00DA37BF" w:rsidRPr="00104B0D" w:rsidRDefault="00DA37BF" w:rsidP="003411CE">
      <w:pPr>
        <w:spacing w:after="0"/>
        <w:rPr>
          <w:rFonts w:ascii="Times New Roman" w:hAnsi="Times New Roman" w:cs="Times New Roman"/>
          <w:sz w:val="24"/>
          <w:szCs w:val="24"/>
        </w:rPr>
      </w:pPr>
      <w:r w:rsidRPr="00104B0D">
        <w:rPr>
          <w:rFonts w:ascii="Times New Roman" w:hAnsi="Times New Roman" w:cs="Times New Roman"/>
          <w:b/>
          <w:sz w:val="24"/>
          <w:szCs w:val="24"/>
        </w:rPr>
        <w:t>Objectives:</w:t>
      </w:r>
      <w:r w:rsidR="00A8083B">
        <w:rPr>
          <w:rFonts w:ascii="Times New Roman" w:hAnsi="Times New Roman" w:cs="Times New Roman"/>
          <w:b/>
          <w:sz w:val="24"/>
          <w:szCs w:val="24"/>
        </w:rPr>
        <w:t xml:space="preserve"> </w:t>
      </w:r>
      <w:r w:rsidRPr="00104B0D">
        <w:rPr>
          <w:rFonts w:ascii="Times New Roman" w:hAnsi="Times New Roman" w:cs="Times New Roman"/>
          <w:sz w:val="24"/>
          <w:szCs w:val="24"/>
        </w:rPr>
        <w:t>Objectives of the module are:</w:t>
      </w:r>
    </w:p>
    <w:p w:rsidR="00DA37BF" w:rsidRPr="00104B0D" w:rsidRDefault="00DA37BF" w:rsidP="003411CE">
      <w:pPr>
        <w:spacing w:after="0"/>
        <w:rPr>
          <w:rFonts w:ascii="Times New Roman" w:hAnsi="Times New Roman" w:cs="Times New Roman"/>
          <w:sz w:val="24"/>
          <w:szCs w:val="24"/>
        </w:rPr>
      </w:pPr>
      <w:r w:rsidRPr="00104B0D">
        <w:rPr>
          <w:rFonts w:ascii="Times New Roman" w:hAnsi="Times New Roman" w:cs="Times New Roman"/>
          <w:bCs/>
          <w:sz w:val="24"/>
          <w:szCs w:val="24"/>
        </w:rPr>
        <w:t>a. E</w:t>
      </w:r>
      <w:r w:rsidRPr="00104B0D">
        <w:rPr>
          <w:rFonts w:ascii="Times New Roman" w:hAnsi="Times New Roman" w:cs="Times New Roman"/>
          <w:sz w:val="24"/>
          <w:szCs w:val="24"/>
        </w:rPr>
        <w:t xml:space="preserve">nable the participants to distinguish correctly between ethical and unethical practices, and  </w:t>
      </w:r>
    </w:p>
    <w:p w:rsidR="00DA37BF" w:rsidRDefault="00DA37BF" w:rsidP="003411CE">
      <w:pPr>
        <w:spacing w:after="0"/>
        <w:rPr>
          <w:rFonts w:ascii="Times New Roman" w:hAnsi="Times New Roman" w:cs="Times New Roman"/>
          <w:sz w:val="24"/>
          <w:szCs w:val="24"/>
        </w:rPr>
      </w:pPr>
      <w:r w:rsidRPr="00104B0D">
        <w:rPr>
          <w:rFonts w:ascii="Times New Roman" w:hAnsi="Times New Roman" w:cs="Times New Roman"/>
          <w:sz w:val="24"/>
          <w:szCs w:val="24"/>
        </w:rPr>
        <w:t>b. Apply the ethical values in their respective work places and day to day life.</w:t>
      </w:r>
    </w:p>
    <w:p w:rsidR="00F308FE" w:rsidRPr="00104B0D" w:rsidRDefault="00F308FE" w:rsidP="009F2819">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002"/>
        <w:gridCol w:w="5211"/>
        <w:gridCol w:w="1601"/>
      </w:tblGrid>
      <w:tr w:rsidR="00DA37BF" w:rsidRPr="00104B0D" w:rsidTr="0010785B">
        <w:trPr>
          <w:tblHeader/>
        </w:trPr>
        <w:tc>
          <w:tcPr>
            <w:tcW w:w="961"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1002"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Session</w:t>
            </w:r>
          </w:p>
        </w:tc>
        <w:tc>
          <w:tcPr>
            <w:tcW w:w="5211"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1601"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DA37BF" w:rsidRPr="00104B0D" w:rsidTr="0010785B">
        <w:tc>
          <w:tcPr>
            <w:tcW w:w="96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12.01</w:t>
            </w:r>
          </w:p>
        </w:tc>
        <w:tc>
          <w:tcPr>
            <w:tcW w:w="1002"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211" w:type="dxa"/>
            <w:tcBorders>
              <w:top w:val="single" w:sz="4" w:space="0" w:color="auto"/>
              <w:left w:val="single" w:sz="4" w:space="0" w:color="auto"/>
              <w:bottom w:val="single" w:sz="4" w:space="0" w:color="auto"/>
              <w:right w:val="single" w:sz="4" w:space="0" w:color="auto"/>
            </w:tcBorders>
          </w:tcPr>
          <w:p w:rsidR="00DA37BF" w:rsidRPr="00104B0D" w:rsidRDefault="00DA37BF" w:rsidP="00725E84">
            <w:pPr>
              <w:spacing w:after="0" w:line="240" w:lineRule="auto"/>
              <w:rPr>
                <w:rFonts w:ascii="Times New Roman" w:hAnsi="Times New Roman" w:cs="Times New Roman"/>
              </w:rPr>
            </w:pPr>
            <w:r w:rsidRPr="00104B0D">
              <w:rPr>
                <w:rFonts w:ascii="Times New Roman" w:hAnsi="Times New Roman" w:cs="Times New Roman"/>
              </w:rPr>
              <w:t>Introduction to Ethics, Culture, Religion and</w:t>
            </w:r>
            <w:r w:rsidR="00725E84">
              <w:rPr>
                <w:rFonts w:ascii="Times New Roman" w:hAnsi="Times New Roman" w:cs="Times New Roman"/>
              </w:rPr>
              <w:t xml:space="preserve"> Social Perspective </w:t>
            </w:r>
          </w:p>
        </w:tc>
        <w:tc>
          <w:tcPr>
            <w:tcW w:w="16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10785B">
        <w:tc>
          <w:tcPr>
            <w:tcW w:w="96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12.02</w:t>
            </w:r>
          </w:p>
        </w:tc>
        <w:tc>
          <w:tcPr>
            <w:tcW w:w="1002"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211" w:type="dxa"/>
            <w:tcBorders>
              <w:top w:val="single" w:sz="4" w:space="0" w:color="auto"/>
              <w:left w:val="single" w:sz="4" w:space="0" w:color="auto"/>
              <w:bottom w:val="single" w:sz="4" w:space="0" w:color="auto"/>
              <w:right w:val="single" w:sz="4" w:space="0" w:color="auto"/>
            </w:tcBorders>
          </w:tcPr>
          <w:p w:rsidR="00DA37BF" w:rsidRPr="00104B0D" w:rsidRDefault="00074772" w:rsidP="009F2819">
            <w:pPr>
              <w:spacing w:after="0" w:line="240" w:lineRule="auto"/>
              <w:rPr>
                <w:rFonts w:ascii="Times New Roman" w:hAnsi="Times New Roman" w:cs="Times New Roman"/>
              </w:rPr>
            </w:pPr>
            <w:r>
              <w:rPr>
                <w:rFonts w:ascii="Times New Roman" w:hAnsi="Times New Roman" w:cs="Times New Roman"/>
              </w:rPr>
              <w:t xml:space="preserve">Ethics in Public Service Delivery </w:t>
            </w:r>
          </w:p>
        </w:tc>
        <w:tc>
          <w:tcPr>
            <w:tcW w:w="16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607BF7" w:rsidRPr="00104B0D" w:rsidTr="0010785B">
        <w:tc>
          <w:tcPr>
            <w:tcW w:w="961" w:type="dxa"/>
            <w:tcBorders>
              <w:top w:val="single" w:sz="4" w:space="0" w:color="auto"/>
              <w:left w:val="single" w:sz="4" w:space="0" w:color="auto"/>
              <w:bottom w:val="single" w:sz="4" w:space="0" w:color="auto"/>
              <w:right w:val="single" w:sz="4" w:space="0" w:color="auto"/>
            </w:tcBorders>
          </w:tcPr>
          <w:p w:rsidR="00607BF7" w:rsidRPr="00104B0D" w:rsidRDefault="00607BF7" w:rsidP="008E55DB">
            <w:pPr>
              <w:spacing w:after="0" w:line="240" w:lineRule="auto"/>
              <w:jc w:val="center"/>
              <w:rPr>
                <w:rFonts w:ascii="Times New Roman" w:hAnsi="Times New Roman" w:cs="Times New Roman"/>
              </w:rPr>
            </w:pPr>
            <w:r w:rsidRPr="00104B0D">
              <w:rPr>
                <w:rFonts w:ascii="Times New Roman" w:hAnsi="Times New Roman" w:cs="Times New Roman"/>
              </w:rPr>
              <w:t>12.0</w:t>
            </w:r>
            <w:r>
              <w:rPr>
                <w:rFonts w:ascii="Times New Roman" w:hAnsi="Times New Roman" w:cs="Times New Roman"/>
              </w:rPr>
              <w:t>3</w:t>
            </w:r>
          </w:p>
        </w:tc>
        <w:tc>
          <w:tcPr>
            <w:tcW w:w="1002" w:type="dxa"/>
            <w:tcBorders>
              <w:top w:val="single" w:sz="4" w:space="0" w:color="auto"/>
              <w:left w:val="single" w:sz="4" w:space="0" w:color="auto"/>
              <w:bottom w:val="single" w:sz="4" w:space="0" w:color="auto"/>
              <w:right w:val="single" w:sz="4" w:space="0" w:color="auto"/>
            </w:tcBorders>
          </w:tcPr>
          <w:p w:rsidR="00607BF7" w:rsidRPr="00104B0D" w:rsidRDefault="00607BF7" w:rsidP="008E55DB">
            <w:pPr>
              <w:spacing w:after="0" w:line="240" w:lineRule="auto"/>
              <w:jc w:val="center"/>
              <w:rPr>
                <w:rFonts w:ascii="Times New Roman" w:hAnsi="Times New Roman" w:cs="Times New Roman"/>
              </w:rPr>
            </w:pPr>
            <w:r>
              <w:rPr>
                <w:rFonts w:ascii="Times New Roman" w:hAnsi="Times New Roman" w:cs="Times New Roman"/>
              </w:rPr>
              <w:t>2</w:t>
            </w:r>
          </w:p>
        </w:tc>
        <w:tc>
          <w:tcPr>
            <w:tcW w:w="5211" w:type="dxa"/>
            <w:tcBorders>
              <w:top w:val="single" w:sz="4" w:space="0" w:color="auto"/>
              <w:left w:val="single" w:sz="4" w:space="0" w:color="auto"/>
              <w:bottom w:val="single" w:sz="4" w:space="0" w:color="auto"/>
              <w:right w:val="single" w:sz="4" w:space="0" w:color="auto"/>
            </w:tcBorders>
          </w:tcPr>
          <w:p w:rsidR="00607BF7" w:rsidRPr="00104B0D" w:rsidRDefault="00607BF7" w:rsidP="00752D65">
            <w:pPr>
              <w:spacing w:after="0" w:line="240" w:lineRule="auto"/>
              <w:rPr>
                <w:rFonts w:ascii="Times New Roman" w:hAnsi="Times New Roman" w:cs="Times New Roman"/>
              </w:rPr>
            </w:pPr>
            <w:r w:rsidRPr="00104B0D">
              <w:rPr>
                <w:rFonts w:ascii="Times New Roman" w:hAnsi="Times New Roman" w:cs="Times New Roman"/>
              </w:rPr>
              <w:t>Corruption</w:t>
            </w:r>
            <w:r w:rsidR="000C6633">
              <w:rPr>
                <w:rFonts w:ascii="Times New Roman" w:hAnsi="Times New Roman" w:cs="Times New Roman"/>
              </w:rPr>
              <w:t xml:space="preserve"> </w:t>
            </w:r>
            <w:r>
              <w:rPr>
                <w:rFonts w:ascii="Times New Roman" w:hAnsi="Times New Roman" w:cs="Times New Roman"/>
              </w:rPr>
              <w:t xml:space="preserve">in the </w:t>
            </w:r>
            <w:r w:rsidR="00F308FE">
              <w:rPr>
                <w:rFonts w:ascii="Times New Roman" w:hAnsi="Times New Roman" w:cs="Times New Roman"/>
              </w:rPr>
              <w:t xml:space="preserve">Public Sector </w:t>
            </w:r>
            <w:r w:rsidR="00F308FE" w:rsidRPr="00104B0D">
              <w:rPr>
                <w:rFonts w:ascii="Times New Roman" w:hAnsi="Times New Roman" w:cs="Times New Roman"/>
              </w:rPr>
              <w:t xml:space="preserve"> </w:t>
            </w:r>
          </w:p>
        </w:tc>
        <w:tc>
          <w:tcPr>
            <w:tcW w:w="1601" w:type="dxa"/>
            <w:tcBorders>
              <w:top w:val="single" w:sz="4" w:space="0" w:color="auto"/>
              <w:left w:val="single" w:sz="4" w:space="0" w:color="auto"/>
              <w:bottom w:val="single" w:sz="4" w:space="0" w:color="auto"/>
              <w:right w:val="single" w:sz="4" w:space="0" w:color="auto"/>
            </w:tcBorders>
          </w:tcPr>
          <w:p w:rsidR="00607BF7" w:rsidRPr="00104B0D" w:rsidRDefault="00607BF7" w:rsidP="008E55DB">
            <w:pPr>
              <w:spacing w:after="0" w:line="240" w:lineRule="auto"/>
              <w:jc w:val="center"/>
              <w:rPr>
                <w:rFonts w:ascii="Times New Roman" w:hAnsi="Times New Roman" w:cs="Times New Roman"/>
              </w:rPr>
            </w:pPr>
            <w:r w:rsidRPr="00104B0D">
              <w:rPr>
                <w:rFonts w:ascii="Times New Roman" w:hAnsi="Times New Roman" w:cs="Times New Roman"/>
              </w:rPr>
              <w:t>PD</w:t>
            </w:r>
          </w:p>
        </w:tc>
      </w:tr>
      <w:tr w:rsidR="00607BF7" w:rsidRPr="00104B0D" w:rsidTr="0010785B">
        <w:tc>
          <w:tcPr>
            <w:tcW w:w="961" w:type="dxa"/>
            <w:tcBorders>
              <w:top w:val="single" w:sz="4" w:space="0" w:color="auto"/>
              <w:left w:val="single" w:sz="4" w:space="0" w:color="auto"/>
              <w:bottom w:val="single" w:sz="4" w:space="0" w:color="auto"/>
              <w:right w:val="single" w:sz="4" w:space="0" w:color="auto"/>
            </w:tcBorders>
          </w:tcPr>
          <w:p w:rsidR="00607BF7" w:rsidRPr="00104B0D" w:rsidRDefault="00607BF7" w:rsidP="008E55DB">
            <w:pPr>
              <w:spacing w:after="0" w:line="240" w:lineRule="auto"/>
              <w:jc w:val="center"/>
              <w:rPr>
                <w:rFonts w:ascii="Times New Roman" w:hAnsi="Times New Roman" w:cs="Times New Roman"/>
              </w:rPr>
            </w:pPr>
            <w:r w:rsidRPr="00104B0D">
              <w:rPr>
                <w:rFonts w:ascii="Times New Roman" w:hAnsi="Times New Roman" w:cs="Times New Roman"/>
              </w:rPr>
              <w:t>12.0</w:t>
            </w:r>
            <w:r>
              <w:rPr>
                <w:rFonts w:ascii="Times New Roman" w:hAnsi="Times New Roman" w:cs="Times New Roman"/>
              </w:rPr>
              <w:t>4</w:t>
            </w:r>
          </w:p>
        </w:tc>
        <w:tc>
          <w:tcPr>
            <w:tcW w:w="1002" w:type="dxa"/>
            <w:tcBorders>
              <w:top w:val="single" w:sz="4" w:space="0" w:color="auto"/>
              <w:left w:val="single" w:sz="4" w:space="0" w:color="auto"/>
              <w:bottom w:val="single" w:sz="4" w:space="0" w:color="auto"/>
              <w:right w:val="single" w:sz="4" w:space="0" w:color="auto"/>
            </w:tcBorders>
          </w:tcPr>
          <w:p w:rsidR="00607BF7" w:rsidRPr="00104B0D" w:rsidRDefault="00607BF7" w:rsidP="008E55DB">
            <w:pPr>
              <w:spacing w:after="0" w:line="240" w:lineRule="auto"/>
              <w:jc w:val="center"/>
              <w:rPr>
                <w:rFonts w:ascii="Times New Roman" w:hAnsi="Times New Roman" w:cs="Times New Roman"/>
                <w:color w:val="000000"/>
              </w:rPr>
            </w:pPr>
            <w:r w:rsidRPr="00104B0D">
              <w:rPr>
                <w:rFonts w:ascii="Times New Roman" w:hAnsi="Times New Roman" w:cs="Times New Roman"/>
                <w:color w:val="000000"/>
              </w:rPr>
              <w:t>2</w:t>
            </w:r>
          </w:p>
        </w:tc>
        <w:tc>
          <w:tcPr>
            <w:tcW w:w="5211" w:type="dxa"/>
            <w:tcBorders>
              <w:top w:val="single" w:sz="4" w:space="0" w:color="auto"/>
              <w:left w:val="single" w:sz="4" w:space="0" w:color="auto"/>
              <w:bottom w:val="single" w:sz="4" w:space="0" w:color="auto"/>
              <w:right w:val="single" w:sz="4" w:space="0" w:color="auto"/>
            </w:tcBorders>
          </w:tcPr>
          <w:p w:rsidR="00607BF7" w:rsidRPr="00104B0D" w:rsidRDefault="00986AE6" w:rsidP="008E55DB">
            <w:pPr>
              <w:spacing w:after="0" w:line="240" w:lineRule="auto"/>
              <w:rPr>
                <w:rFonts w:ascii="Times New Roman" w:hAnsi="Times New Roman" w:cs="Times New Roman"/>
                <w:color w:val="000000"/>
              </w:rPr>
            </w:pPr>
            <w:r w:rsidRPr="00104B0D">
              <w:rPr>
                <w:rFonts w:ascii="Times New Roman" w:hAnsi="Times New Roman" w:cs="Times New Roman"/>
                <w:color w:val="000000"/>
              </w:rPr>
              <w:t>Anti-Corruption</w:t>
            </w:r>
            <w:r w:rsidR="00607BF7" w:rsidRPr="00104B0D">
              <w:rPr>
                <w:rFonts w:ascii="Times New Roman" w:hAnsi="Times New Roman" w:cs="Times New Roman"/>
                <w:color w:val="000000"/>
              </w:rPr>
              <w:t>: Existing Acts and Policies</w:t>
            </w:r>
            <w:r w:rsidR="00607BF7">
              <w:rPr>
                <w:rFonts w:ascii="Times New Roman" w:hAnsi="Times New Roman" w:cs="Times New Roman"/>
                <w:color w:val="000000"/>
              </w:rPr>
              <w:t xml:space="preserve"> in Bangladesh</w:t>
            </w:r>
          </w:p>
        </w:tc>
        <w:tc>
          <w:tcPr>
            <w:tcW w:w="1601" w:type="dxa"/>
            <w:tcBorders>
              <w:top w:val="single" w:sz="4" w:space="0" w:color="auto"/>
              <w:left w:val="single" w:sz="4" w:space="0" w:color="auto"/>
              <w:bottom w:val="single" w:sz="4" w:space="0" w:color="auto"/>
              <w:right w:val="single" w:sz="4" w:space="0" w:color="auto"/>
            </w:tcBorders>
          </w:tcPr>
          <w:p w:rsidR="00607BF7" w:rsidRPr="00104B0D" w:rsidRDefault="00607BF7" w:rsidP="008E55DB">
            <w:pPr>
              <w:spacing w:after="0" w:line="240" w:lineRule="auto"/>
              <w:jc w:val="center"/>
              <w:rPr>
                <w:rFonts w:ascii="Times New Roman" w:hAnsi="Times New Roman" w:cs="Times New Roman"/>
              </w:rPr>
            </w:pPr>
            <w:r w:rsidRPr="00104B0D">
              <w:rPr>
                <w:rFonts w:ascii="Times New Roman" w:hAnsi="Times New Roman" w:cs="Times New Roman"/>
              </w:rPr>
              <w:t>D &amp; GW</w:t>
            </w:r>
          </w:p>
        </w:tc>
      </w:tr>
      <w:tr w:rsidR="00607BF7" w:rsidRPr="00104B0D" w:rsidTr="0010785B">
        <w:tc>
          <w:tcPr>
            <w:tcW w:w="961" w:type="dxa"/>
            <w:tcBorders>
              <w:top w:val="single" w:sz="4" w:space="0" w:color="auto"/>
              <w:left w:val="single" w:sz="4" w:space="0" w:color="auto"/>
              <w:bottom w:val="single" w:sz="4" w:space="0" w:color="auto"/>
              <w:right w:val="single" w:sz="4" w:space="0" w:color="auto"/>
            </w:tcBorders>
          </w:tcPr>
          <w:p w:rsidR="00607BF7" w:rsidRPr="00104B0D" w:rsidRDefault="00607BF7" w:rsidP="008E55DB">
            <w:pPr>
              <w:spacing w:after="0" w:line="240" w:lineRule="auto"/>
              <w:jc w:val="center"/>
              <w:rPr>
                <w:rFonts w:ascii="Times New Roman" w:hAnsi="Times New Roman" w:cs="Times New Roman"/>
              </w:rPr>
            </w:pPr>
            <w:r w:rsidRPr="00104B0D">
              <w:rPr>
                <w:rFonts w:ascii="Times New Roman" w:hAnsi="Times New Roman" w:cs="Times New Roman"/>
              </w:rPr>
              <w:t>12.0</w:t>
            </w:r>
            <w:r>
              <w:rPr>
                <w:rFonts w:ascii="Times New Roman" w:hAnsi="Times New Roman" w:cs="Times New Roman"/>
              </w:rPr>
              <w:t>5</w:t>
            </w:r>
          </w:p>
        </w:tc>
        <w:tc>
          <w:tcPr>
            <w:tcW w:w="1002" w:type="dxa"/>
            <w:tcBorders>
              <w:top w:val="single" w:sz="4" w:space="0" w:color="auto"/>
              <w:left w:val="single" w:sz="4" w:space="0" w:color="auto"/>
              <w:bottom w:val="single" w:sz="4" w:space="0" w:color="auto"/>
              <w:right w:val="single" w:sz="4" w:space="0" w:color="auto"/>
            </w:tcBorders>
          </w:tcPr>
          <w:p w:rsidR="00607BF7" w:rsidRPr="00104B0D" w:rsidRDefault="00607BF7" w:rsidP="008E55DB">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211" w:type="dxa"/>
            <w:tcBorders>
              <w:top w:val="single" w:sz="4" w:space="0" w:color="auto"/>
              <w:left w:val="single" w:sz="4" w:space="0" w:color="auto"/>
              <w:bottom w:val="single" w:sz="4" w:space="0" w:color="auto"/>
              <w:right w:val="single" w:sz="4" w:space="0" w:color="auto"/>
            </w:tcBorders>
          </w:tcPr>
          <w:p w:rsidR="00607BF7" w:rsidRPr="00104B0D" w:rsidRDefault="00607BF7" w:rsidP="008E55DB">
            <w:pPr>
              <w:spacing w:after="0" w:line="240" w:lineRule="auto"/>
              <w:rPr>
                <w:rFonts w:ascii="Times New Roman" w:hAnsi="Times New Roman" w:cs="Times New Roman"/>
              </w:rPr>
            </w:pPr>
            <w:r w:rsidRPr="00104B0D">
              <w:rPr>
                <w:rFonts w:ascii="Times New Roman" w:hAnsi="Times New Roman" w:cs="Times New Roman"/>
              </w:rPr>
              <w:t>Implementation of National Integrity Strategy</w:t>
            </w:r>
          </w:p>
        </w:tc>
        <w:tc>
          <w:tcPr>
            <w:tcW w:w="1601" w:type="dxa"/>
            <w:tcBorders>
              <w:top w:val="single" w:sz="4" w:space="0" w:color="auto"/>
              <w:left w:val="single" w:sz="4" w:space="0" w:color="auto"/>
              <w:bottom w:val="single" w:sz="4" w:space="0" w:color="auto"/>
              <w:right w:val="single" w:sz="4" w:space="0" w:color="auto"/>
            </w:tcBorders>
          </w:tcPr>
          <w:p w:rsidR="00607BF7" w:rsidRPr="00104B0D" w:rsidRDefault="00607BF7" w:rsidP="008E55DB">
            <w:pPr>
              <w:spacing w:after="0" w:line="240" w:lineRule="auto"/>
              <w:jc w:val="center"/>
              <w:rPr>
                <w:rFonts w:ascii="Times New Roman" w:hAnsi="Times New Roman" w:cs="Times New Roman"/>
              </w:rPr>
            </w:pPr>
            <w:r w:rsidRPr="00104B0D">
              <w:rPr>
                <w:rFonts w:ascii="Times New Roman" w:hAnsi="Times New Roman" w:cs="Times New Roman"/>
              </w:rPr>
              <w:t xml:space="preserve">D &amp; </w:t>
            </w:r>
            <w:r>
              <w:rPr>
                <w:rFonts w:ascii="Times New Roman" w:hAnsi="Times New Roman" w:cs="Times New Roman"/>
              </w:rPr>
              <w:t>GW</w:t>
            </w:r>
          </w:p>
        </w:tc>
      </w:tr>
      <w:tr w:rsidR="00607BF7" w:rsidRPr="00104B0D" w:rsidTr="0010785B">
        <w:tc>
          <w:tcPr>
            <w:tcW w:w="961" w:type="dxa"/>
            <w:tcBorders>
              <w:top w:val="single" w:sz="4" w:space="0" w:color="auto"/>
              <w:left w:val="single" w:sz="4" w:space="0" w:color="auto"/>
              <w:bottom w:val="single" w:sz="4" w:space="0" w:color="auto"/>
              <w:right w:val="single" w:sz="4" w:space="0" w:color="auto"/>
            </w:tcBorders>
          </w:tcPr>
          <w:p w:rsidR="00607BF7" w:rsidRPr="00104B0D" w:rsidRDefault="00607BF7" w:rsidP="008E55DB">
            <w:pPr>
              <w:spacing w:after="0" w:line="240" w:lineRule="auto"/>
              <w:jc w:val="center"/>
              <w:rPr>
                <w:rFonts w:ascii="Times New Roman" w:hAnsi="Times New Roman" w:cs="Times New Roman"/>
              </w:rPr>
            </w:pPr>
            <w:r>
              <w:rPr>
                <w:rFonts w:ascii="Times New Roman" w:hAnsi="Times New Roman" w:cs="Times New Roman"/>
              </w:rPr>
              <w:t>12.06</w:t>
            </w:r>
          </w:p>
        </w:tc>
        <w:tc>
          <w:tcPr>
            <w:tcW w:w="1002" w:type="dxa"/>
            <w:tcBorders>
              <w:top w:val="single" w:sz="4" w:space="0" w:color="auto"/>
              <w:left w:val="single" w:sz="4" w:space="0" w:color="auto"/>
              <w:bottom w:val="single" w:sz="4" w:space="0" w:color="auto"/>
              <w:right w:val="single" w:sz="4" w:space="0" w:color="auto"/>
            </w:tcBorders>
          </w:tcPr>
          <w:p w:rsidR="00607BF7" w:rsidRPr="00104B0D" w:rsidRDefault="00607BF7" w:rsidP="008E55DB">
            <w:pPr>
              <w:spacing w:after="0" w:line="240" w:lineRule="auto"/>
              <w:jc w:val="center"/>
              <w:rPr>
                <w:rFonts w:ascii="Times New Roman" w:hAnsi="Times New Roman" w:cs="Times New Roman"/>
              </w:rPr>
            </w:pPr>
            <w:r>
              <w:rPr>
                <w:rFonts w:ascii="Times New Roman" w:hAnsi="Times New Roman" w:cs="Times New Roman"/>
              </w:rPr>
              <w:t>2</w:t>
            </w:r>
          </w:p>
        </w:tc>
        <w:tc>
          <w:tcPr>
            <w:tcW w:w="5211" w:type="dxa"/>
            <w:tcBorders>
              <w:top w:val="single" w:sz="4" w:space="0" w:color="auto"/>
              <w:left w:val="single" w:sz="4" w:space="0" w:color="auto"/>
              <w:bottom w:val="single" w:sz="4" w:space="0" w:color="auto"/>
              <w:right w:val="single" w:sz="4" w:space="0" w:color="auto"/>
            </w:tcBorders>
          </w:tcPr>
          <w:p w:rsidR="00607BF7" w:rsidRPr="00104B0D" w:rsidRDefault="00607BF7" w:rsidP="008E55DB">
            <w:pPr>
              <w:spacing w:after="0" w:line="240" w:lineRule="auto"/>
              <w:rPr>
                <w:rFonts w:ascii="Times New Roman" w:hAnsi="Times New Roman" w:cs="Times New Roman"/>
              </w:rPr>
            </w:pPr>
            <w:r>
              <w:rPr>
                <w:rFonts w:ascii="Times New Roman" w:hAnsi="Times New Roman" w:cs="Times New Roman"/>
              </w:rPr>
              <w:t>Right to Information Act, 2009</w:t>
            </w:r>
          </w:p>
        </w:tc>
        <w:tc>
          <w:tcPr>
            <w:tcW w:w="1601" w:type="dxa"/>
            <w:tcBorders>
              <w:top w:val="single" w:sz="4" w:space="0" w:color="auto"/>
              <w:left w:val="single" w:sz="4" w:space="0" w:color="auto"/>
              <w:bottom w:val="single" w:sz="4" w:space="0" w:color="auto"/>
              <w:right w:val="single" w:sz="4" w:space="0" w:color="auto"/>
            </w:tcBorders>
          </w:tcPr>
          <w:p w:rsidR="00607BF7" w:rsidRPr="00104B0D" w:rsidRDefault="00607BF7" w:rsidP="008E55DB">
            <w:pPr>
              <w:spacing w:after="0" w:line="240" w:lineRule="auto"/>
              <w:jc w:val="center"/>
              <w:rPr>
                <w:rFonts w:ascii="Times New Roman" w:hAnsi="Times New Roman" w:cs="Times New Roman"/>
              </w:rPr>
            </w:pPr>
            <w:r>
              <w:rPr>
                <w:rFonts w:ascii="Times New Roman" w:hAnsi="Times New Roman" w:cs="Times New Roman"/>
              </w:rPr>
              <w:t xml:space="preserve">L &amp; D </w:t>
            </w:r>
          </w:p>
        </w:tc>
      </w:tr>
    </w:tbl>
    <w:p w:rsidR="00A13B09" w:rsidRDefault="00A13B09">
      <w:pPr>
        <w:rPr>
          <w:rFonts w:ascii="Times New Roman" w:hAnsi="Times New Roman" w:cs="Times New Roman"/>
          <w:b/>
          <w:sz w:val="24"/>
          <w:szCs w:val="24"/>
        </w:rPr>
      </w:pPr>
    </w:p>
    <w:p w:rsidR="00DA37BF" w:rsidRPr="00104B0D" w:rsidRDefault="00DA37BF" w:rsidP="003411CE">
      <w:pPr>
        <w:spacing w:after="0"/>
        <w:rPr>
          <w:rFonts w:ascii="Times New Roman" w:hAnsi="Times New Roman" w:cs="Times New Roman"/>
          <w:b/>
          <w:sz w:val="24"/>
          <w:szCs w:val="24"/>
        </w:rPr>
      </w:pPr>
      <w:r w:rsidRPr="00104B0D">
        <w:rPr>
          <w:rFonts w:ascii="Times New Roman" w:hAnsi="Times New Roman" w:cs="Times New Roman"/>
          <w:b/>
          <w:sz w:val="24"/>
          <w:szCs w:val="24"/>
        </w:rPr>
        <w:t>Module 13: Gender and Development</w:t>
      </w:r>
    </w:p>
    <w:p w:rsidR="005156F1" w:rsidRPr="00104B0D" w:rsidRDefault="00422DCA" w:rsidP="003411CE">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BF1002">
        <w:rPr>
          <w:rFonts w:ascii="Times New Roman" w:hAnsi="Times New Roman" w:cs="Times New Roman"/>
          <w:b/>
          <w:sz w:val="24"/>
          <w:szCs w:val="24"/>
        </w:rPr>
        <w:t xml:space="preserve"> </w:t>
      </w:r>
      <w:r w:rsidRPr="00104B0D">
        <w:rPr>
          <w:rFonts w:ascii="Times New Roman" w:hAnsi="Times New Roman" w:cs="Times New Roman"/>
          <w:sz w:val="24"/>
          <w:szCs w:val="24"/>
        </w:rPr>
        <w:t>Anowara Akhter, Deputy Director</w:t>
      </w:r>
      <w:r w:rsidR="007B2125" w:rsidRPr="00104B0D">
        <w:rPr>
          <w:rFonts w:ascii="Times New Roman" w:hAnsi="Times New Roman" w:cs="Times New Roman"/>
          <w:sz w:val="24"/>
          <w:szCs w:val="24"/>
        </w:rPr>
        <w:t>, NATA</w:t>
      </w:r>
      <w:r w:rsidR="00BF1002">
        <w:rPr>
          <w:rFonts w:ascii="Times New Roman" w:hAnsi="Times New Roman" w:cs="Times New Roman"/>
          <w:sz w:val="24"/>
          <w:szCs w:val="24"/>
        </w:rPr>
        <w:t xml:space="preserve"> </w:t>
      </w:r>
      <w:r w:rsidRPr="00104B0D">
        <w:rPr>
          <w:rFonts w:ascii="Times New Roman" w:hAnsi="Times New Roman" w:cs="Times New Roman"/>
          <w:sz w:val="24"/>
          <w:szCs w:val="24"/>
        </w:rPr>
        <w:t>&amp;</w:t>
      </w:r>
    </w:p>
    <w:p w:rsidR="00422DCA" w:rsidRPr="00104B0D" w:rsidRDefault="00BF1002" w:rsidP="003411CE">
      <w:pPr>
        <w:spacing w:after="0"/>
        <w:rPr>
          <w:rFonts w:ascii="Times New Roman" w:hAnsi="Times New Roman" w:cs="Times New Roman"/>
          <w:sz w:val="24"/>
          <w:szCs w:val="24"/>
        </w:rPr>
      </w:pPr>
      <w:r>
        <w:rPr>
          <w:rFonts w:ascii="Times New Roman" w:hAnsi="Times New Roman" w:cs="Times New Roman"/>
          <w:sz w:val="24"/>
          <w:szCs w:val="24"/>
        </w:rPr>
        <w:t xml:space="preserve">                                </w:t>
      </w:r>
      <w:r w:rsidR="00422DCA" w:rsidRPr="00104B0D">
        <w:rPr>
          <w:rFonts w:ascii="Times New Roman" w:hAnsi="Times New Roman" w:cs="Times New Roman"/>
          <w:sz w:val="24"/>
          <w:szCs w:val="24"/>
        </w:rPr>
        <w:t>Nilufar Yasmin, Sr. Asst. Director</w:t>
      </w:r>
      <w:r w:rsidR="007B2125" w:rsidRPr="00104B0D">
        <w:rPr>
          <w:rFonts w:ascii="Times New Roman" w:hAnsi="Times New Roman" w:cs="Times New Roman"/>
          <w:sz w:val="24"/>
          <w:szCs w:val="24"/>
        </w:rPr>
        <w:t>, NATA</w:t>
      </w:r>
    </w:p>
    <w:p w:rsidR="00DA37BF" w:rsidRPr="00104B0D" w:rsidRDefault="00DA37BF" w:rsidP="003411CE">
      <w:pPr>
        <w:spacing w:after="0"/>
        <w:rPr>
          <w:rFonts w:ascii="Times New Roman" w:hAnsi="Times New Roman" w:cs="Times New Roman"/>
        </w:rPr>
      </w:pPr>
      <w:r w:rsidRPr="00104B0D">
        <w:rPr>
          <w:rFonts w:ascii="Times New Roman" w:hAnsi="Times New Roman" w:cs="Times New Roman"/>
          <w:b/>
        </w:rPr>
        <w:t xml:space="preserve">Evaluation Method: </w:t>
      </w:r>
      <w:r w:rsidR="008A0604" w:rsidRPr="00104B0D">
        <w:rPr>
          <w:rFonts w:ascii="Times New Roman" w:hAnsi="Times New Roman" w:cs="Times New Roman"/>
        </w:rPr>
        <w:t>GE 25 Marks</w:t>
      </w:r>
    </w:p>
    <w:p w:rsidR="008A0604" w:rsidRPr="00104B0D" w:rsidRDefault="008A0604" w:rsidP="003411CE">
      <w:pPr>
        <w:spacing w:after="0"/>
        <w:rPr>
          <w:rFonts w:ascii="Times New Roman" w:hAnsi="Times New Roman" w:cs="Times New Roman"/>
        </w:rPr>
      </w:pPr>
    </w:p>
    <w:p w:rsidR="00DA37BF" w:rsidRPr="00104B0D" w:rsidRDefault="00DA37BF" w:rsidP="003411CE">
      <w:pPr>
        <w:spacing w:after="0"/>
        <w:rPr>
          <w:rFonts w:ascii="Times New Roman" w:hAnsi="Times New Roman" w:cs="Times New Roman"/>
          <w:sz w:val="24"/>
          <w:szCs w:val="24"/>
        </w:rPr>
      </w:pPr>
      <w:r w:rsidRPr="00104B0D">
        <w:rPr>
          <w:rFonts w:ascii="Times New Roman" w:hAnsi="Times New Roman" w:cs="Times New Roman"/>
          <w:b/>
          <w:sz w:val="24"/>
          <w:szCs w:val="24"/>
        </w:rPr>
        <w:t>Objectives:</w:t>
      </w:r>
      <w:r w:rsidR="00BF1002">
        <w:rPr>
          <w:rFonts w:ascii="Times New Roman" w:hAnsi="Times New Roman" w:cs="Times New Roman"/>
          <w:b/>
          <w:sz w:val="24"/>
          <w:szCs w:val="24"/>
        </w:rPr>
        <w:t xml:space="preserve"> </w:t>
      </w:r>
      <w:r w:rsidRPr="00104B0D">
        <w:rPr>
          <w:rFonts w:ascii="Times New Roman" w:hAnsi="Times New Roman" w:cs="Times New Roman"/>
          <w:sz w:val="24"/>
          <w:szCs w:val="24"/>
        </w:rPr>
        <w:t>Objectives of the module are:</w:t>
      </w:r>
    </w:p>
    <w:p w:rsidR="00DA37BF" w:rsidRPr="00104B0D" w:rsidRDefault="00DA37BF" w:rsidP="00CB623B">
      <w:pPr>
        <w:pStyle w:val="ListParagraph"/>
        <w:numPr>
          <w:ilvl w:val="0"/>
          <w:numId w:val="27"/>
        </w:numPr>
        <w:spacing w:after="0"/>
        <w:contextualSpacing w:val="0"/>
        <w:rPr>
          <w:rFonts w:ascii="Times New Roman" w:hAnsi="Times New Roman" w:cs="Times New Roman"/>
          <w:sz w:val="24"/>
          <w:szCs w:val="24"/>
        </w:rPr>
      </w:pPr>
      <w:r w:rsidRPr="00104B0D">
        <w:rPr>
          <w:rFonts w:ascii="Times New Roman" w:hAnsi="Times New Roman" w:cs="Times New Roman"/>
          <w:bCs/>
          <w:sz w:val="24"/>
          <w:szCs w:val="24"/>
        </w:rPr>
        <w:t>E</w:t>
      </w:r>
      <w:r w:rsidRPr="00104B0D">
        <w:rPr>
          <w:rFonts w:ascii="Times New Roman" w:hAnsi="Times New Roman" w:cs="Times New Roman"/>
          <w:sz w:val="24"/>
          <w:szCs w:val="24"/>
        </w:rPr>
        <w:t>nable the participants to identify and analyze the  prevailing social issues with respect to male and female,</w:t>
      </w:r>
    </w:p>
    <w:p w:rsidR="00DA37BF" w:rsidRPr="00104B0D" w:rsidRDefault="00DA37BF" w:rsidP="00CB623B">
      <w:pPr>
        <w:pStyle w:val="ListParagraph"/>
        <w:numPr>
          <w:ilvl w:val="0"/>
          <w:numId w:val="27"/>
        </w:numPr>
        <w:spacing w:after="0"/>
        <w:contextualSpacing w:val="0"/>
        <w:rPr>
          <w:rFonts w:ascii="Times New Roman" w:hAnsi="Times New Roman" w:cs="Times New Roman"/>
          <w:sz w:val="24"/>
          <w:szCs w:val="24"/>
        </w:rPr>
      </w:pPr>
      <w:r w:rsidRPr="00104B0D">
        <w:rPr>
          <w:rFonts w:ascii="Times New Roman" w:hAnsi="Times New Roman" w:cs="Times New Roman"/>
          <w:sz w:val="24"/>
          <w:szCs w:val="24"/>
        </w:rPr>
        <w:t xml:space="preserve">Recognize intervention required for ensuring rights of women and children. </w:t>
      </w:r>
    </w:p>
    <w:p w:rsidR="00DA37BF" w:rsidRPr="00104B0D" w:rsidRDefault="00DA37BF" w:rsidP="009F2819">
      <w:pPr>
        <w:pStyle w:val="ListParagraph"/>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003"/>
        <w:gridCol w:w="5268"/>
        <w:gridCol w:w="1541"/>
      </w:tblGrid>
      <w:tr w:rsidR="00DA37BF" w:rsidRPr="00104B0D" w:rsidTr="009F2819">
        <w:trPr>
          <w:tblHeader/>
        </w:trPr>
        <w:tc>
          <w:tcPr>
            <w:tcW w:w="973"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1007"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Session</w:t>
            </w:r>
          </w:p>
        </w:tc>
        <w:tc>
          <w:tcPr>
            <w:tcW w:w="5391"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156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DA37BF" w:rsidRPr="00104B0D" w:rsidTr="009F2819">
        <w:tc>
          <w:tcPr>
            <w:tcW w:w="973" w:type="dxa"/>
            <w:tcBorders>
              <w:top w:val="single" w:sz="4" w:space="0" w:color="auto"/>
              <w:left w:val="single" w:sz="4" w:space="0" w:color="auto"/>
              <w:bottom w:val="single" w:sz="4" w:space="0" w:color="auto"/>
              <w:right w:val="single" w:sz="4" w:space="0" w:color="auto"/>
            </w:tcBorders>
            <w:vAlign w:val="center"/>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 xml:space="preserve"> 13.01</w:t>
            </w:r>
          </w:p>
        </w:tc>
        <w:tc>
          <w:tcPr>
            <w:tcW w:w="100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391" w:type="dxa"/>
            <w:tcBorders>
              <w:top w:val="single" w:sz="4" w:space="0" w:color="auto"/>
              <w:left w:val="single" w:sz="4" w:space="0" w:color="auto"/>
              <w:bottom w:val="single" w:sz="4" w:space="0" w:color="auto"/>
              <w:right w:val="single" w:sz="4" w:space="0" w:color="auto"/>
            </w:tcBorders>
            <w:vAlign w:val="center"/>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Gender: Conceptual Aspects</w:t>
            </w:r>
          </w:p>
        </w:tc>
        <w:tc>
          <w:tcPr>
            <w:tcW w:w="156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 xml:space="preserve"> D &amp; E</w:t>
            </w:r>
          </w:p>
        </w:tc>
      </w:tr>
      <w:tr w:rsidR="00DA37BF" w:rsidRPr="00104B0D" w:rsidTr="009F2819">
        <w:tc>
          <w:tcPr>
            <w:tcW w:w="973" w:type="dxa"/>
            <w:tcBorders>
              <w:top w:val="single" w:sz="4" w:space="0" w:color="auto"/>
              <w:left w:val="single" w:sz="4" w:space="0" w:color="auto"/>
              <w:bottom w:val="single" w:sz="4" w:space="0" w:color="auto"/>
              <w:right w:val="single" w:sz="4" w:space="0" w:color="auto"/>
            </w:tcBorders>
            <w:vAlign w:val="center"/>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13.02</w:t>
            </w:r>
          </w:p>
        </w:tc>
        <w:tc>
          <w:tcPr>
            <w:tcW w:w="1007" w:type="dxa"/>
            <w:tcBorders>
              <w:top w:val="single" w:sz="4" w:space="0" w:color="auto"/>
              <w:left w:val="single" w:sz="4" w:space="0" w:color="auto"/>
              <w:bottom w:val="single" w:sz="4" w:space="0" w:color="auto"/>
              <w:right w:val="single" w:sz="4" w:space="0" w:color="auto"/>
            </w:tcBorders>
          </w:tcPr>
          <w:p w:rsidR="00DA37BF" w:rsidRPr="00104B0D" w:rsidRDefault="00BE52BB" w:rsidP="009F2819">
            <w:pPr>
              <w:spacing w:after="0" w:line="240" w:lineRule="auto"/>
              <w:jc w:val="center"/>
              <w:rPr>
                <w:rFonts w:ascii="Times New Roman" w:hAnsi="Times New Roman" w:cs="Times New Roman"/>
              </w:rPr>
            </w:pPr>
            <w:r>
              <w:rPr>
                <w:rFonts w:ascii="Times New Roman" w:hAnsi="Times New Roman" w:cs="Times New Roman"/>
              </w:rPr>
              <w:t>2</w:t>
            </w:r>
          </w:p>
        </w:tc>
        <w:tc>
          <w:tcPr>
            <w:tcW w:w="5391" w:type="dxa"/>
            <w:tcBorders>
              <w:top w:val="single" w:sz="4" w:space="0" w:color="auto"/>
              <w:left w:val="single" w:sz="4" w:space="0" w:color="auto"/>
              <w:bottom w:val="single" w:sz="4" w:space="0" w:color="auto"/>
              <w:right w:val="single" w:sz="4" w:space="0" w:color="auto"/>
            </w:tcBorders>
            <w:vAlign w:val="center"/>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Women and Child Rights : Legal Coverage in Bangladesh</w:t>
            </w:r>
          </w:p>
        </w:tc>
        <w:tc>
          <w:tcPr>
            <w:tcW w:w="156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9F2819">
        <w:tc>
          <w:tcPr>
            <w:tcW w:w="973" w:type="dxa"/>
            <w:tcBorders>
              <w:top w:val="single" w:sz="4" w:space="0" w:color="auto"/>
              <w:left w:val="single" w:sz="4" w:space="0" w:color="auto"/>
              <w:bottom w:val="single" w:sz="4" w:space="0" w:color="auto"/>
              <w:right w:val="single" w:sz="4" w:space="0" w:color="auto"/>
            </w:tcBorders>
            <w:vAlign w:val="center"/>
          </w:tcPr>
          <w:p w:rsidR="00DA37BF" w:rsidRPr="00104B0D" w:rsidRDefault="00DA37BF" w:rsidP="00BE52BB">
            <w:pPr>
              <w:spacing w:after="0" w:line="240" w:lineRule="auto"/>
              <w:jc w:val="center"/>
              <w:rPr>
                <w:rFonts w:ascii="Times New Roman" w:hAnsi="Times New Roman" w:cs="Times New Roman"/>
              </w:rPr>
            </w:pPr>
            <w:r w:rsidRPr="00104B0D">
              <w:rPr>
                <w:rFonts w:ascii="Times New Roman" w:hAnsi="Times New Roman" w:cs="Times New Roman"/>
              </w:rPr>
              <w:t>13.0</w:t>
            </w:r>
            <w:r w:rsidR="00BE52BB">
              <w:rPr>
                <w:rFonts w:ascii="Times New Roman" w:hAnsi="Times New Roman" w:cs="Times New Roman"/>
              </w:rPr>
              <w:t>3</w:t>
            </w:r>
          </w:p>
        </w:tc>
        <w:tc>
          <w:tcPr>
            <w:tcW w:w="100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391" w:type="dxa"/>
            <w:tcBorders>
              <w:top w:val="single" w:sz="4" w:space="0" w:color="auto"/>
              <w:left w:val="single" w:sz="4" w:space="0" w:color="auto"/>
              <w:bottom w:val="single" w:sz="4" w:space="0" w:color="auto"/>
              <w:right w:val="single" w:sz="4" w:space="0" w:color="auto"/>
            </w:tcBorders>
            <w:vAlign w:val="center"/>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Gender and Reproductive Health Rights</w:t>
            </w:r>
          </w:p>
        </w:tc>
        <w:tc>
          <w:tcPr>
            <w:tcW w:w="156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E</w:t>
            </w:r>
          </w:p>
        </w:tc>
      </w:tr>
      <w:tr w:rsidR="00DA37BF" w:rsidRPr="00104B0D" w:rsidTr="009F2819">
        <w:tc>
          <w:tcPr>
            <w:tcW w:w="973" w:type="dxa"/>
            <w:tcBorders>
              <w:top w:val="single" w:sz="4" w:space="0" w:color="auto"/>
              <w:left w:val="single" w:sz="4" w:space="0" w:color="auto"/>
              <w:bottom w:val="single" w:sz="4" w:space="0" w:color="auto"/>
              <w:right w:val="single" w:sz="4" w:space="0" w:color="auto"/>
            </w:tcBorders>
            <w:vAlign w:val="center"/>
          </w:tcPr>
          <w:p w:rsidR="00DA37BF" w:rsidRPr="00104B0D" w:rsidRDefault="00DA37BF" w:rsidP="00BE52BB">
            <w:pPr>
              <w:spacing w:after="0" w:line="240" w:lineRule="auto"/>
              <w:jc w:val="center"/>
              <w:rPr>
                <w:rFonts w:ascii="Times New Roman" w:hAnsi="Times New Roman" w:cs="Times New Roman"/>
              </w:rPr>
            </w:pPr>
            <w:r w:rsidRPr="00104B0D">
              <w:rPr>
                <w:rFonts w:ascii="Times New Roman" w:hAnsi="Times New Roman" w:cs="Times New Roman"/>
              </w:rPr>
              <w:t>13.0</w:t>
            </w:r>
            <w:r w:rsidR="00BE52BB">
              <w:rPr>
                <w:rFonts w:ascii="Times New Roman" w:hAnsi="Times New Roman" w:cs="Times New Roman"/>
              </w:rPr>
              <w:t>4</w:t>
            </w:r>
          </w:p>
        </w:tc>
        <w:tc>
          <w:tcPr>
            <w:tcW w:w="100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391" w:type="dxa"/>
            <w:tcBorders>
              <w:top w:val="single" w:sz="4" w:space="0" w:color="auto"/>
              <w:left w:val="single" w:sz="4" w:space="0" w:color="auto"/>
              <w:bottom w:val="single" w:sz="4" w:space="0" w:color="auto"/>
              <w:right w:val="single" w:sz="4" w:space="0" w:color="auto"/>
            </w:tcBorders>
            <w:vAlign w:val="center"/>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Role of Women in Development</w:t>
            </w:r>
          </w:p>
        </w:tc>
        <w:tc>
          <w:tcPr>
            <w:tcW w:w="156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9F2819">
        <w:tc>
          <w:tcPr>
            <w:tcW w:w="973" w:type="dxa"/>
            <w:tcBorders>
              <w:top w:val="single" w:sz="4" w:space="0" w:color="auto"/>
              <w:left w:val="single" w:sz="4" w:space="0" w:color="auto"/>
              <w:bottom w:val="single" w:sz="4" w:space="0" w:color="auto"/>
              <w:right w:val="single" w:sz="4" w:space="0" w:color="auto"/>
            </w:tcBorders>
            <w:vAlign w:val="center"/>
          </w:tcPr>
          <w:p w:rsidR="00DA37BF" w:rsidRPr="00104B0D" w:rsidRDefault="00DA37BF" w:rsidP="00BE52BB">
            <w:pPr>
              <w:spacing w:after="0" w:line="240" w:lineRule="auto"/>
              <w:jc w:val="center"/>
              <w:rPr>
                <w:rFonts w:ascii="Times New Roman" w:hAnsi="Times New Roman" w:cs="Times New Roman"/>
              </w:rPr>
            </w:pPr>
            <w:r w:rsidRPr="00104B0D">
              <w:rPr>
                <w:rFonts w:ascii="Times New Roman" w:hAnsi="Times New Roman" w:cs="Times New Roman"/>
              </w:rPr>
              <w:t>13.0</w:t>
            </w:r>
            <w:r w:rsidR="00BE52BB">
              <w:rPr>
                <w:rFonts w:ascii="Times New Roman" w:hAnsi="Times New Roman" w:cs="Times New Roman"/>
              </w:rPr>
              <w:t>5</w:t>
            </w:r>
          </w:p>
        </w:tc>
        <w:tc>
          <w:tcPr>
            <w:tcW w:w="100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391" w:type="dxa"/>
            <w:tcBorders>
              <w:top w:val="single" w:sz="4" w:space="0" w:color="auto"/>
              <w:left w:val="single" w:sz="4" w:space="0" w:color="auto"/>
              <w:bottom w:val="single" w:sz="4" w:space="0" w:color="auto"/>
              <w:right w:val="single" w:sz="4" w:space="0" w:color="auto"/>
            </w:tcBorders>
            <w:vAlign w:val="center"/>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Challenges of Working Women</w:t>
            </w:r>
          </w:p>
        </w:tc>
        <w:tc>
          <w:tcPr>
            <w:tcW w:w="1560" w:type="dxa"/>
            <w:tcBorders>
              <w:top w:val="single" w:sz="4" w:space="0" w:color="auto"/>
              <w:left w:val="single" w:sz="4" w:space="0" w:color="auto"/>
              <w:bottom w:val="single" w:sz="4" w:space="0" w:color="auto"/>
              <w:right w:val="single" w:sz="4" w:space="0" w:color="auto"/>
            </w:tcBorders>
          </w:tcPr>
          <w:p w:rsidR="00DA37BF" w:rsidRPr="00104B0D" w:rsidRDefault="00BE52BB" w:rsidP="009F2819">
            <w:pPr>
              <w:spacing w:after="0" w:line="240" w:lineRule="auto"/>
              <w:jc w:val="center"/>
              <w:rPr>
                <w:rFonts w:ascii="Times New Roman" w:hAnsi="Times New Roman" w:cs="Times New Roman"/>
              </w:rPr>
            </w:pPr>
            <w:r>
              <w:rPr>
                <w:rFonts w:ascii="Times New Roman" w:hAnsi="Times New Roman" w:cs="Times New Roman"/>
              </w:rPr>
              <w:t>L &amp; D</w:t>
            </w:r>
          </w:p>
        </w:tc>
      </w:tr>
      <w:tr w:rsidR="00DA37BF" w:rsidRPr="00104B0D" w:rsidTr="009F2819">
        <w:tc>
          <w:tcPr>
            <w:tcW w:w="973" w:type="dxa"/>
            <w:tcBorders>
              <w:top w:val="single" w:sz="4" w:space="0" w:color="auto"/>
              <w:left w:val="single" w:sz="4" w:space="0" w:color="auto"/>
              <w:bottom w:val="single" w:sz="4" w:space="0" w:color="auto"/>
              <w:right w:val="single" w:sz="4" w:space="0" w:color="auto"/>
            </w:tcBorders>
            <w:vAlign w:val="center"/>
          </w:tcPr>
          <w:p w:rsidR="00DA37BF" w:rsidRPr="00104B0D" w:rsidRDefault="00DA37BF" w:rsidP="00BE52BB">
            <w:pPr>
              <w:spacing w:after="0" w:line="240" w:lineRule="auto"/>
              <w:jc w:val="center"/>
              <w:rPr>
                <w:rFonts w:ascii="Times New Roman" w:hAnsi="Times New Roman" w:cs="Times New Roman"/>
              </w:rPr>
            </w:pPr>
            <w:r w:rsidRPr="00104B0D">
              <w:rPr>
                <w:rFonts w:ascii="Times New Roman" w:hAnsi="Times New Roman" w:cs="Times New Roman"/>
              </w:rPr>
              <w:t>13.0</w:t>
            </w:r>
            <w:r w:rsidR="00BE52BB">
              <w:rPr>
                <w:rFonts w:ascii="Times New Roman" w:hAnsi="Times New Roman" w:cs="Times New Roman"/>
              </w:rPr>
              <w:t>6</w:t>
            </w:r>
          </w:p>
        </w:tc>
        <w:tc>
          <w:tcPr>
            <w:tcW w:w="1007" w:type="dxa"/>
            <w:tcBorders>
              <w:top w:val="single" w:sz="4" w:space="0" w:color="auto"/>
              <w:left w:val="single" w:sz="4" w:space="0" w:color="auto"/>
              <w:bottom w:val="single" w:sz="4" w:space="0" w:color="auto"/>
              <w:right w:val="single" w:sz="4" w:space="0" w:color="auto"/>
            </w:tcBorders>
          </w:tcPr>
          <w:p w:rsidR="00DA37BF" w:rsidRPr="00104B0D" w:rsidRDefault="00BE52BB" w:rsidP="009F2819">
            <w:pPr>
              <w:spacing w:after="0" w:line="240" w:lineRule="auto"/>
              <w:jc w:val="center"/>
              <w:rPr>
                <w:rFonts w:ascii="Times New Roman" w:hAnsi="Times New Roman" w:cs="Times New Roman"/>
              </w:rPr>
            </w:pPr>
            <w:r>
              <w:rPr>
                <w:rFonts w:ascii="Times New Roman" w:hAnsi="Times New Roman" w:cs="Times New Roman"/>
              </w:rPr>
              <w:t>3</w:t>
            </w:r>
          </w:p>
        </w:tc>
        <w:tc>
          <w:tcPr>
            <w:tcW w:w="5391" w:type="dxa"/>
            <w:tcBorders>
              <w:top w:val="single" w:sz="4" w:space="0" w:color="auto"/>
              <w:left w:val="single" w:sz="4" w:space="0" w:color="auto"/>
              <w:bottom w:val="single" w:sz="4" w:space="0" w:color="auto"/>
              <w:right w:val="single" w:sz="4" w:space="0" w:color="auto"/>
            </w:tcBorders>
            <w:vAlign w:val="center"/>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Workshop/Syndicate</w:t>
            </w:r>
          </w:p>
        </w:tc>
        <w:tc>
          <w:tcPr>
            <w:tcW w:w="1560" w:type="dxa"/>
            <w:tcBorders>
              <w:top w:val="single" w:sz="4" w:space="0" w:color="auto"/>
              <w:left w:val="single" w:sz="4" w:space="0" w:color="auto"/>
              <w:bottom w:val="single" w:sz="4" w:space="0" w:color="auto"/>
              <w:right w:val="single" w:sz="4" w:space="0" w:color="auto"/>
            </w:tcBorders>
          </w:tcPr>
          <w:p w:rsidR="00DA37BF" w:rsidRPr="00104B0D" w:rsidRDefault="000B40F5" w:rsidP="00BE52BB">
            <w:pPr>
              <w:spacing w:after="0" w:line="240" w:lineRule="auto"/>
              <w:jc w:val="center"/>
              <w:rPr>
                <w:rFonts w:ascii="Times New Roman" w:hAnsi="Times New Roman" w:cs="Times New Roman"/>
              </w:rPr>
            </w:pPr>
            <w:r>
              <w:rPr>
                <w:rFonts w:ascii="Times New Roman" w:hAnsi="Times New Roman" w:cs="Times New Roman"/>
              </w:rPr>
              <w:t xml:space="preserve">CS </w:t>
            </w:r>
            <w:r w:rsidR="00BE52BB">
              <w:rPr>
                <w:rFonts w:ascii="Times New Roman" w:hAnsi="Times New Roman" w:cs="Times New Roman"/>
              </w:rPr>
              <w:t xml:space="preserve"> </w:t>
            </w:r>
          </w:p>
        </w:tc>
      </w:tr>
    </w:tbl>
    <w:p w:rsidR="0085467E" w:rsidRPr="00F44E45" w:rsidRDefault="0085467E" w:rsidP="004B13CA">
      <w:pPr>
        <w:jc w:val="center"/>
        <w:rPr>
          <w:rFonts w:ascii="Times New Roman" w:hAnsi="Times New Roman" w:cs="Times New Roman"/>
          <w:b/>
          <w:bCs/>
          <w:sz w:val="14"/>
          <w:szCs w:val="28"/>
          <w:lang w:val="en-GB"/>
        </w:rPr>
      </w:pPr>
    </w:p>
    <w:p w:rsidR="001B24DA" w:rsidRPr="00104B0D" w:rsidRDefault="00F045FB" w:rsidP="00FD0F38">
      <w:pPr>
        <w:spacing w:after="160"/>
        <w:jc w:val="center"/>
        <w:rPr>
          <w:rFonts w:ascii="Times New Roman" w:hAnsi="Times New Roman" w:cs="Times New Roman"/>
          <w:b/>
          <w:bCs/>
          <w:sz w:val="28"/>
          <w:szCs w:val="28"/>
          <w:lang w:val="en-GB"/>
        </w:rPr>
      </w:pPr>
      <w:r w:rsidRPr="00104B0D">
        <w:rPr>
          <w:rFonts w:ascii="Times New Roman" w:hAnsi="Times New Roman" w:cs="Times New Roman"/>
          <w:b/>
          <w:bCs/>
          <w:sz w:val="28"/>
          <w:szCs w:val="28"/>
          <w:lang w:val="en-GB"/>
        </w:rPr>
        <w:t xml:space="preserve">Cluster 5: </w:t>
      </w:r>
      <w:r w:rsidR="00DA37BF" w:rsidRPr="00104B0D">
        <w:rPr>
          <w:rFonts w:ascii="Times New Roman" w:hAnsi="Times New Roman" w:cs="Times New Roman"/>
          <w:b/>
          <w:bCs/>
          <w:sz w:val="28"/>
          <w:szCs w:val="28"/>
          <w:lang w:val="en-GB"/>
        </w:rPr>
        <w:t>Development Studies</w:t>
      </w:r>
    </w:p>
    <w:p w:rsidR="00DA37BF" w:rsidRPr="00104B0D" w:rsidRDefault="00DA37BF" w:rsidP="003411CE">
      <w:pPr>
        <w:spacing w:after="0"/>
        <w:rPr>
          <w:rFonts w:ascii="Times New Roman" w:hAnsi="Times New Roman" w:cs="Times New Roman"/>
          <w:b/>
          <w:sz w:val="24"/>
        </w:rPr>
      </w:pPr>
      <w:r w:rsidRPr="00104B0D">
        <w:rPr>
          <w:rFonts w:ascii="Times New Roman" w:hAnsi="Times New Roman" w:cs="Times New Roman"/>
          <w:b/>
          <w:sz w:val="24"/>
        </w:rPr>
        <w:t>Module 14:  Basics of Economics</w:t>
      </w:r>
    </w:p>
    <w:p w:rsidR="00AB418A" w:rsidRPr="00104B0D" w:rsidRDefault="00AB418A" w:rsidP="003411CE">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BF1002">
        <w:rPr>
          <w:rFonts w:ascii="Times New Roman" w:hAnsi="Times New Roman" w:cs="Times New Roman"/>
          <w:b/>
          <w:sz w:val="24"/>
          <w:szCs w:val="24"/>
        </w:rPr>
        <w:t xml:space="preserve"> </w:t>
      </w:r>
      <w:r w:rsidR="00F731FB" w:rsidRPr="00104B0D">
        <w:rPr>
          <w:rFonts w:ascii="Times New Roman" w:hAnsi="Times New Roman" w:cs="Times New Roman"/>
          <w:sz w:val="24"/>
          <w:szCs w:val="24"/>
        </w:rPr>
        <w:t>Dr. Md. Abdul Mazed</w:t>
      </w:r>
      <w:r w:rsidRPr="00104B0D">
        <w:rPr>
          <w:rFonts w:ascii="Times New Roman" w:hAnsi="Times New Roman" w:cs="Times New Roman"/>
          <w:sz w:val="24"/>
          <w:szCs w:val="24"/>
        </w:rPr>
        <w:t>, Sr. Asst. Director</w:t>
      </w:r>
      <w:r w:rsidR="00F731FB" w:rsidRPr="00104B0D">
        <w:rPr>
          <w:rFonts w:ascii="Times New Roman" w:hAnsi="Times New Roman" w:cs="Times New Roman"/>
          <w:sz w:val="24"/>
          <w:szCs w:val="24"/>
        </w:rPr>
        <w:t>, NATA</w:t>
      </w:r>
    </w:p>
    <w:p w:rsidR="00DA37BF" w:rsidRPr="00104B0D" w:rsidRDefault="00DA37BF" w:rsidP="003411CE">
      <w:pPr>
        <w:spacing w:after="0"/>
        <w:rPr>
          <w:rFonts w:ascii="Times New Roman" w:hAnsi="Times New Roman" w:cs="Times New Roman"/>
        </w:rPr>
      </w:pPr>
      <w:r w:rsidRPr="00104B0D">
        <w:rPr>
          <w:rFonts w:ascii="Times New Roman" w:hAnsi="Times New Roman" w:cs="Times New Roman"/>
          <w:b/>
        </w:rPr>
        <w:t xml:space="preserve">Evaluation Method:   </w:t>
      </w:r>
      <w:r w:rsidRPr="00104B0D">
        <w:rPr>
          <w:rFonts w:ascii="Times New Roman" w:hAnsi="Times New Roman" w:cs="Times New Roman"/>
        </w:rPr>
        <w:t xml:space="preserve">WE 50 </w:t>
      </w:r>
    </w:p>
    <w:p w:rsidR="00DA37BF" w:rsidRPr="00104B0D" w:rsidRDefault="00DA37BF" w:rsidP="003411CE">
      <w:pPr>
        <w:spacing w:after="0"/>
        <w:rPr>
          <w:rFonts w:ascii="Times New Roman" w:hAnsi="Times New Roman" w:cs="Times New Roman"/>
          <w:b/>
        </w:rPr>
      </w:pPr>
      <w:r w:rsidRPr="00104B0D">
        <w:rPr>
          <w:rFonts w:ascii="Times New Roman" w:hAnsi="Times New Roman" w:cs="Times New Roman"/>
          <w:b/>
          <w:sz w:val="24"/>
          <w:szCs w:val="24"/>
        </w:rPr>
        <w:lastRenderedPageBreak/>
        <w:t>Objectives:</w:t>
      </w:r>
      <w:r w:rsidR="00BF1002">
        <w:rPr>
          <w:rFonts w:ascii="Times New Roman" w:hAnsi="Times New Roman" w:cs="Times New Roman"/>
          <w:b/>
          <w:sz w:val="24"/>
          <w:szCs w:val="24"/>
        </w:rPr>
        <w:t xml:space="preserve"> </w:t>
      </w:r>
      <w:r w:rsidRPr="00104B0D">
        <w:rPr>
          <w:rFonts w:ascii="Times New Roman" w:hAnsi="Times New Roman" w:cs="Times New Roman"/>
          <w:sz w:val="24"/>
          <w:szCs w:val="24"/>
        </w:rPr>
        <w:t>Objectives of the module are:</w:t>
      </w:r>
    </w:p>
    <w:p w:rsidR="00DA37BF" w:rsidRPr="00104B0D" w:rsidRDefault="00DA37BF" w:rsidP="00CB623B">
      <w:pPr>
        <w:pStyle w:val="ListParagraph"/>
        <w:numPr>
          <w:ilvl w:val="0"/>
          <w:numId w:val="21"/>
        </w:numPr>
        <w:spacing w:after="0"/>
        <w:contextualSpacing w:val="0"/>
        <w:rPr>
          <w:rFonts w:ascii="Times New Roman" w:hAnsi="Times New Roman" w:cs="Times New Roman"/>
        </w:rPr>
      </w:pPr>
      <w:r w:rsidRPr="00104B0D">
        <w:rPr>
          <w:rFonts w:ascii="Times New Roman" w:eastAsia="+mj-ea" w:hAnsi="Times New Roman" w:cs="Times New Roman"/>
        </w:rPr>
        <w:t xml:space="preserve">To make the trainees understand the basics of economics and </w:t>
      </w:r>
    </w:p>
    <w:p w:rsidR="00DA37BF" w:rsidRPr="00AC73B5" w:rsidRDefault="00DA37BF" w:rsidP="00CB623B">
      <w:pPr>
        <w:pStyle w:val="ListParagraph"/>
        <w:numPr>
          <w:ilvl w:val="0"/>
          <w:numId w:val="21"/>
        </w:numPr>
        <w:spacing w:after="0"/>
        <w:contextualSpacing w:val="0"/>
        <w:rPr>
          <w:rFonts w:ascii="Times New Roman" w:hAnsi="Times New Roman" w:cs="Times New Roman"/>
          <w:sz w:val="20"/>
        </w:rPr>
      </w:pPr>
      <w:r w:rsidRPr="00104B0D">
        <w:rPr>
          <w:rFonts w:ascii="Times New Roman" w:eastAsia="+mj-ea" w:hAnsi="Times New Roman" w:cs="Times New Roman"/>
        </w:rPr>
        <w:t xml:space="preserve"> Have an insight into various macro-economic aspects of Bangladesh</w:t>
      </w:r>
      <w:r w:rsidRPr="00104B0D">
        <w:rPr>
          <w:rFonts w:ascii="Times New Roman" w:eastAsia="+mj-ea" w:hAnsi="Times New Roman" w:cs="Times New Roman"/>
          <w:sz w:val="20"/>
        </w:rPr>
        <w:t>.</w:t>
      </w:r>
    </w:p>
    <w:p w:rsidR="001B24DA" w:rsidRPr="00104B0D" w:rsidRDefault="001B24DA" w:rsidP="001B24DA">
      <w:pPr>
        <w:pStyle w:val="ListParagraph"/>
        <w:spacing w:after="0" w:line="240" w:lineRule="auto"/>
        <w:ind w:left="360"/>
        <w:contextualSpacing w:val="0"/>
        <w:rPr>
          <w:rFonts w:ascii="Times New Roman" w:hAnsi="Times New Roman" w:cs="Times New Roman"/>
          <w:sz w:val="20"/>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6390"/>
        <w:gridCol w:w="990"/>
      </w:tblGrid>
      <w:tr w:rsidR="00DA37BF" w:rsidRPr="00104B0D" w:rsidTr="009F2819">
        <w:tc>
          <w:tcPr>
            <w:tcW w:w="99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rPr>
                <w:rFonts w:ascii="Times New Roman" w:hAnsi="Times New Roman" w:cs="Times New Roman"/>
                <w:b/>
              </w:rPr>
            </w:pPr>
            <w:r w:rsidRPr="00104B0D">
              <w:rPr>
                <w:rFonts w:ascii="Times New Roman" w:hAnsi="Times New Roman" w:cs="Times New Roman"/>
                <w:b/>
              </w:rPr>
              <w:t>Session</w:t>
            </w:r>
          </w:p>
        </w:tc>
        <w:tc>
          <w:tcPr>
            <w:tcW w:w="639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DA37BF" w:rsidRPr="00104B0D" w:rsidTr="009F2819">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color w:val="000000"/>
                <w:kern w:val="24"/>
              </w:rPr>
              <w:t>14.01</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C94816"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6390" w:type="dxa"/>
            <w:tcBorders>
              <w:top w:val="single" w:sz="4" w:space="0" w:color="auto"/>
              <w:left w:val="single" w:sz="4" w:space="0" w:color="auto"/>
              <w:bottom w:val="single" w:sz="4" w:space="0" w:color="auto"/>
              <w:right w:val="single" w:sz="4" w:space="0" w:color="auto"/>
            </w:tcBorders>
          </w:tcPr>
          <w:p w:rsidR="00DA37BF" w:rsidRPr="00104B0D" w:rsidRDefault="00F20731" w:rsidP="00C94816">
            <w:pPr>
              <w:spacing w:after="0" w:line="240" w:lineRule="auto"/>
              <w:jc w:val="both"/>
              <w:rPr>
                <w:rFonts w:ascii="Times New Roman" w:hAnsi="Times New Roman" w:cs="Times New Roman"/>
              </w:rPr>
            </w:pPr>
            <w:r>
              <w:rPr>
                <w:rFonts w:ascii="Times New Roman" w:hAnsi="Times New Roman" w:cs="Times New Roman"/>
                <w:color w:val="000000"/>
                <w:kern w:val="24"/>
              </w:rPr>
              <w:t xml:space="preserve">Basic </w:t>
            </w:r>
            <w:r w:rsidR="00F045FB" w:rsidRPr="00104B0D">
              <w:rPr>
                <w:rFonts w:ascii="Times New Roman" w:hAnsi="Times New Roman" w:cs="Times New Roman"/>
                <w:color w:val="000000"/>
                <w:kern w:val="24"/>
              </w:rPr>
              <w:t>Concepts of Micro</w:t>
            </w:r>
            <w:r w:rsidR="00C94816">
              <w:rPr>
                <w:rFonts w:ascii="Times New Roman" w:hAnsi="Times New Roman" w:cs="Times New Roman"/>
                <w:color w:val="000000"/>
                <w:kern w:val="24"/>
              </w:rPr>
              <w:t xml:space="preserve"> and Macro Economics </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 xml:space="preserve"> D &amp; E</w:t>
            </w:r>
          </w:p>
        </w:tc>
      </w:tr>
      <w:tr w:rsidR="00C94816" w:rsidRPr="00104B0D" w:rsidTr="009F2819">
        <w:tc>
          <w:tcPr>
            <w:tcW w:w="990" w:type="dxa"/>
            <w:tcBorders>
              <w:top w:val="single" w:sz="4" w:space="0" w:color="auto"/>
              <w:left w:val="single" w:sz="4" w:space="0" w:color="auto"/>
              <w:bottom w:val="single" w:sz="4" w:space="0" w:color="auto"/>
              <w:right w:val="single" w:sz="4" w:space="0" w:color="auto"/>
            </w:tcBorders>
          </w:tcPr>
          <w:p w:rsidR="00C94816" w:rsidRPr="00104B0D" w:rsidRDefault="00720AA1"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14.02</w:t>
            </w:r>
          </w:p>
        </w:tc>
        <w:tc>
          <w:tcPr>
            <w:tcW w:w="990" w:type="dxa"/>
            <w:tcBorders>
              <w:top w:val="single" w:sz="4" w:space="0" w:color="auto"/>
              <w:left w:val="single" w:sz="4" w:space="0" w:color="auto"/>
              <w:bottom w:val="single" w:sz="4" w:space="0" w:color="auto"/>
              <w:right w:val="single" w:sz="4" w:space="0" w:color="auto"/>
            </w:tcBorders>
          </w:tcPr>
          <w:p w:rsidR="00C94816" w:rsidRPr="00104B0D" w:rsidRDefault="00C94816"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6390" w:type="dxa"/>
            <w:tcBorders>
              <w:top w:val="single" w:sz="4" w:space="0" w:color="auto"/>
              <w:left w:val="single" w:sz="4" w:space="0" w:color="auto"/>
              <w:bottom w:val="single" w:sz="4" w:space="0" w:color="auto"/>
              <w:right w:val="single" w:sz="4" w:space="0" w:color="auto"/>
            </w:tcBorders>
          </w:tcPr>
          <w:p w:rsidR="00C94816" w:rsidRPr="00104B0D" w:rsidRDefault="00C94816" w:rsidP="009F2819">
            <w:pPr>
              <w:spacing w:after="0" w:line="240" w:lineRule="auto"/>
              <w:jc w:val="both"/>
              <w:rPr>
                <w:rFonts w:ascii="Times New Roman" w:hAnsi="Times New Roman" w:cs="Times New Roman"/>
                <w:color w:val="000000"/>
                <w:kern w:val="24"/>
              </w:rPr>
            </w:pPr>
            <w:r w:rsidRPr="00104B0D">
              <w:rPr>
                <w:rFonts w:ascii="Times New Roman" w:hAnsi="Times New Roman" w:cs="Times New Roman"/>
                <w:color w:val="000000"/>
                <w:kern w:val="24"/>
              </w:rPr>
              <w:t>Market Economy</w:t>
            </w:r>
          </w:p>
        </w:tc>
        <w:tc>
          <w:tcPr>
            <w:tcW w:w="990" w:type="dxa"/>
            <w:tcBorders>
              <w:top w:val="single" w:sz="4" w:space="0" w:color="auto"/>
              <w:left w:val="single" w:sz="4" w:space="0" w:color="auto"/>
              <w:bottom w:val="single" w:sz="4" w:space="0" w:color="auto"/>
              <w:right w:val="single" w:sz="4" w:space="0" w:color="auto"/>
            </w:tcBorders>
          </w:tcPr>
          <w:p w:rsidR="00C94816" w:rsidRPr="00104B0D" w:rsidRDefault="00A20993" w:rsidP="009F2819">
            <w:pPr>
              <w:spacing w:after="0" w:line="240" w:lineRule="auto"/>
              <w:jc w:val="center"/>
              <w:rPr>
                <w:rFonts w:ascii="Times New Roman" w:hAnsi="Times New Roman" w:cs="Times New Roman"/>
              </w:rPr>
            </w:pPr>
            <w:r w:rsidRPr="00104B0D">
              <w:rPr>
                <w:rFonts w:ascii="Times New Roman" w:hAnsi="Times New Roman" w:cs="Times New Roman"/>
              </w:rPr>
              <w:t>D &amp; E</w:t>
            </w:r>
          </w:p>
        </w:tc>
      </w:tr>
      <w:tr w:rsidR="004E1851" w:rsidRPr="00104B0D" w:rsidTr="009F2819">
        <w:tc>
          <w:tcPr>
            <w:tcW w:w="990" w:type="dxa"/>
            <w:tcBorders>
              <w:top w:val="single" w:sz="4" w:space="0" w:color="auto"/>
              <w:left w:val="single" w:sz="4" w:space="0" w:color="auto"/>
              <w:bottom w:val="single" w:sz="4" w:space="0" w:color="auto"/>
              <w:right w:val="single" w:sz="4" w:space="0" w:color="auto"/>
            </w:tcBorders>
          </w:tcPr>
          <w:p w:rsidR="004E1851" w:rsidRPr="00104B0D" w:rsidRDefault="00720AA1"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14.03</w:t>
            </w:r>
          </w:p>
        </w:tc>
        <w:tc>
          <w:tcPr>
            <w:tcW w:w="990" w:type="dxa"/>
            <w:tcBorders>
              <w:top w:val="single" w:sz="4" w:space="0" w:color="auto"/>
              <w:left w:val="single" w:sz="4" w:space="0" w:color="auto"/>
              <w:bottom w:val="single" w:sz="4" w:space="0" w:color="auto"/>
              <w:right w:val="single" w:sz="4" w:space="0" w:color="auto"/>
            </w:tcBorders>
          </w:tcPr>
          <w:p w:rsidR="004E1851" w:rsidRPr="00104B0D" w:rsidRDefault="004E1851"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w:t>
            </w:r>
          </w:p>
        </w:tc>
        <w:tc>
          <w:tcPr>
            <w:tcW w:w="6390" w:type="dxa"/>
            <w:tcBorders>
              <w:top w:val="single" w:sz="4" w:space="0" w:color="auto"/>
              <w:left w:val="single" w:sz="4" w:space="0" w:color="auto"/>
              <w:bottom w:val="single" w:sz="4" w:space="0" w:color="auto"/>
              <w:right w:val="single" w:sz="4" w:space="0" w:color="auto"/>
            </w:tcBorders>
          </w:tcPr>
          <w:p w:rsidR="004E1851" w:rsidRPr="00104B0D" w:rsidRDefault="004E1851" w:rsidP="009F2819">
            <w:pPr>
              <w:spacing w:after="0" w:line="240" w:lineRule="auto"/>
              <w:rPr>
                <w:rFonts w:ascii="Times New Roman" w:hAnsi="Times New Roman" w:cs="Times New Roman"/>
              </w:rPr>
            </w:pPr>
            <w:r w:rsidRPr="00104B0D">
              <w:rPr>
                <w:rFonts w:ascii="Times New Roman" w:hAnsi="Times New Roman" w:cs="Times New Roman"/>
                <w:color w:val="000000"/>
                <w:kern w:val="24"/>
              </w:rPr>
              <w:t xml:space="preserve">National Income Accounting (GDP, GNP, NNP etc.) </w:t>
            </w:r>
          </w:p>
        </w:tc>
        <w:tc>
          <w:tcPr>
            <w:tcW w:w="990" w:type="dxa"/>
            <w:tcBorders>
              <w:top w:val="single" w:sz="4" w:space="0" w:color="auto"/>
              <w:left w:val="single" w:sz="4" w:space="0" w:color="auto"/>
              <w:bottom w:val="single" w:sz="4" w:space="0" w:color="auto"/>
              <w:right w:val="single" w:sz="4" w:space="0" w:color="auto"/>
            </w:tcBorders>
          </w:tcPr>
          <w:p w:rsidR="004E1851" w:rsidRPr="00104B0D" w:rsidRDefault="004E1851" w:rsidP="009F2819">
            <w:pPr>
              <w:spacing w:after="0" w:line="240" w:lineRule="auto"/>
              <w:jc w:val="center"/>
              <w:rPr>
                <w:rFonts w:ascii="Times New Roman" w:hAnsi="Times New Roman" w:cs="Times New Roman"/>
              </w:rPr>
            </w:pPr>
            <w:r w:rsidRPr="00104B0D">
              <w:rPr>
                <w:rFonts w:ascii="Times New Roman" w:hAnsi="Times New Roman" w:cs="Times New Roman"/>
              </w:rPr>
              <w:t>D &amp; E</w:t>
            </w:r>
          </w:p>
        </w:tc>
      </w:tr>
      <w:tr w:rsidR="004E1851" w:rsidRPr="00104B0D" w:rsidTr="009F2819">
        <w:trPr>
          <w:trHeight w:val="314"/>
        </w:trPr>
        <w:tc>
          <w:tcPr>
            <w:tcW w:w="990" w:type="dxa"/>
            <w:tcBorders>
              <w:top w:val="single" w:sz="4" w:space="0" w:color="auto"/>
              <w:left w:val="single" w:sz="4" w:space="0" w:color="auto"/>
              <w:bottom w:val="single" w:sz="4" w:space="0" w:color="auto"/>
              <w:right w:val="single" w:sz="4" w:space="0" w:color="auto"/>
            </w:tcBorders>
          </w:tcPr>
          <w:p w:rsidR="004E1851" w:rsidRPr="00104B0D" w:rsidRDefault="00720AA1" w:rsidP="009F2819">
            <w:pPr>
              <w:spacing w:after="0" w:line="240" w:lineRule="auto"/>
              <w:jc w:val="center"/>
              <w:rPr>
                <w:rFonts w:ascii="Times New Roman" w:hAnsi="Times New Roman" w:cs="Times New Roman"/>
              </w:rPr>
            </w:pPr>
            <w:r w:rsidRPr="00104B0D">
              <w:rPr>
                <w:rFonts w:ascii="Times New Roman" w:hAnsi="Times New Roman" w:cs="Times New Roman"/>
                <w:color w:val="000000"/>
                <w:kern w:val="24"/>
              </w:rPr>
              <w:t>14.04</w:t>
            </w:r>
          </w:p>
        </w:tc>
        <w:tc>
          <w:tcPr>
            <w:tcW w:w="990" w:type="dxa"/>
            <w:tcBorders>
              <w:top w:val="single" w:sz="4" w:space="0" w:color="auto"/>
              <w:left w:val="single" w:sz="4" w:space="0" w:color="auto"/>
              <w:bottom w:val="single" w:sz="4" w:space="0" w:color="auto"/>
              <w:right w:val="single" w:sz="4" w:space="0" w:color="auto"/>
            </w:tcBorders>
          </w:tcPr>
          <w:p w:rsidR="004E1851" w:rsidRPr="00104B0D" w:rsidRDefault="004E1851"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6390" w:type="dxa"/>
            <w:tcBorders>
              <w:top w:val="single" w:sz="4" w:space="0" w:color="auto"/>
              <w:left w:val="single" w:sz="4" w:space="0" w:color="auto"/>
              <w:bottom w:val="single" w:sz="4" w:space="0" w:color="auto"/>
              <w:right w:val="single" w:sz="4" w:space="0" w:color="auto"/>
            </w:tcBorders>
          </w:tcPr>
          <w:p w:rsidR="004E1851" w:rsidRPr="00104B0D" w:rsidRDefault="004E1851" w:rsidP="009F2819">
            <w:pPr>
              <w:spacing w:after="0" w:line="240" w:lineRule="auto"/>
              <w:rPr>
                <w:rFonts w:ascii="Times New Roman" w:hAnsi="Times New Roman" w:cs="Times New Roman"/>
              </w:rPr>
            </w:pPr>
            <w:r>
              <w:rPr>
                <w:rFonts w:ascii="Times New Roman" w:hAnsi="Times New Roman" w:cs="Times New Roman"/>
                <w:color w:val="000000"/>
                <w:kern w:val="24"/>
              </w:rPr>
              <w:t xml:space="preserve">Monetary Policy and Inflation </w:t>
            </w:r>
          </w:p>
        </w:tc>
        <w:tc>
          <w:tcPr>
            <w:tcW w:w="990" w:type="dxa"/>
            <w:tcBorders>
              <w:top w:val="single" w:sz="4" w:space="0" w:color="auto"/>
              <w:left w:val="single" w:sz="4" w:space="0" w:color="auto"/>
              <w:bottom w:val="single" w:sz="4" w:space="0" w:color="auto"/>
              <w:right w:val="single" w:sz="4" w:space="0" w:color="auto"/>
            </w:tcBorders>
          </w:tcPr>
          <w:p w:rsidR="004E1851" w:rsidRPr="00104B0D" w:rsidRDefault="004E1851" w:rsidP="009F2819">
            <w:pPr>
              <w:spacing w:after="0" w:line="240" w:lineRule="auto"/>
              <w:jc w:val="center"/>
              <w:rPr>
                <w:rFonts w:ascii="Times New Roman" w:hAnsi="Times New Roman" w:cs="Times New Roman"/>
              </w:rPr>
            </w:pPr>
            <w:r w:rsidRPr="00104B0D">
              <w:rPr>
                <w:rFonts w:ascii="Times New Roman" w:hAnsi="Times New Roman" w:cs="Times New Roman"/>
              </w:rPr>
              <w:t xml:space="preserve"> D &amp; E</w:t>
            </w:r>
          </w:p>
        </w:tc>
      </w:tr>
      <w:tr w:rsidR="004E1851" w:rsidRPr="00104B0D" w:rsidTr="009F2819">
        <w:tc>
          <w:tcPr>
            <w:tcW w:w="990" w:type="dxa"/>
            <w:tcBorders>
              <w:top w:val="single" w:sz="4" w:space="0" w:color="auto"/>
              <w:left w:val="single" w:sz="4" w:space="0" w:color="auto"/>
              <w:bottom w:val="single" w:sz="4" w:space="0" w:color="auto"/>
              <w:right w:val="single" w:sz="4" w:space="0" w:color="auto"/>
            </w:tcBorders>
          </w:tcPr>
          <w:p w:rsidR="004E1851" w:rsidRPr="00104B0D" w:rsidRDefault="00720AA1" w:rsidP="009F2819">
            <w:pPr>
              <w:spacing w:after="0" w:line="240" w:lineRule="auto"/>
              <w:jc w:val="center"/>
              <w:rPr>
                <w:rFonts w:ascii="Times New Roman" w:hAnsi="Times New Roman" w:cs="Times New Roman"/>
              </w:rPr>
            </w:pPr>
            <w:r>
              <w:rPr>
                <w:rFonts w:ascii="Times New Roman" w:hAnsi="Times New Roman" w:cs="Times New Roman"/>
                <w:color w:val="000000"/>
                <w:kern w:val="24"/>
              </w:rPr>
              <w:t>14.05</w:t>
            </w:r>
          </w:p>
        </w:tc>
        <w:tc>
          <w:tcPr>
            <w:tcW w:w="990" w:type="dxa"/>
            <w:tcBorders>
              <w:top w:val="single" w:sz="4" w:space="0" w:color="auto"/>
              <w:left w:val="single" w:sz="4" w:space="0" w:color="auto"/>
              <w:bottom w:val="single" w:sz="4" w:space="0" w:color="auto"/>
              <w:right w:val="single" w:sz="4" w:space="0" w:color="auto"/>
            </w:tcBorders>
          </w:tcPr>
          <w:p w:rsidR="004E1851" w:rsidRPr="00104B0D" w:rsidRDefault="004E1851"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6390" w:type="dxa"/>
            <w:tcBorders>
              <w:top w:val="single" w:sz="4" w:space="0" w:color="auto"/>
              <w:left w:val="single" w:sz="4" w:space="0" w:color="auto"/>
              <w:bottom w:val="single" w:sz="4" w:space="0" w:color="auto"/>
              <w:right w:val="single" w:sz="4" w:space="0" w:color="auto"/>
            </w:tcBorders>
          </w:tcPr>
          <w:p w:rsidR="004E1851" w:rsidRPr="00104B0D" w:rsidRDefault="004E1851" w:rsidP="001652EB">
            <w:pPr>
              <w:spacing w:after="0" w:line="240" w:lineRule="auto"/>
              <w:rPr>
                <w:rFonts w:ascii="Times New Roman" w:hAnsi="Times New Roman" w:cs="Times New Roman"/>
              </w:rPr>
            </w:pPr>
            <w:r>
              <w:rPr>
                <w:rFonts w:ascii="Times New Roman" w:hAnsi="Times New Roman" w:cs="Times New Roman"/>
                <w:color w:val="000000"/>
                <w:kern w:val="24"/>
              </w:rPr>
              <w:t xml:space="preserve">Fiscal Policy and Deficit </w:t>
            </w:r>
            <w:r w:rsidR="00B64EE4">
              <w:rPr>
                <w:rFonts w:ascii="Times New Roman" w:hAnsi="Times New Roman" w:cs="Times New Roman"/>
                <w:color w:val="000000"/>
                <w:kern w:val="24"/>
              </w:rPr>
              <w:t xml:space="preserve">Financing </w:t>
            </w:r>
          </w:p>
        </w:tc>
        <w:tc>
          <w:tcPr>
            <w:tcW w:w="990" w:type="dxa"/>
            <w:tcBorders>
              <w:top w:val="single" w:sz="4" w:space="0" w:color="auto"/>
              <w:left w:val="single" w:sz="4" w:space="0" w:color="auto"/>
              <w:bottom w:val="single" w:sz="4" w:space="0" w:color="auto"/>
              <w:right w:val="single" w:sz="4" w:space="0" w:color="auto"/>
            </w:tcBorders>
          </w:tcPr>
          <w:p w:rsidR="004E1851" w:rsidRPr="00104B0D" w:rsidRDefault="004E1851" w:rsidP="009F2819">
            <w:pPr>
              <w:spacing w:after="0" w:line="240" w:lineRule="auto"/>
              <w:jc w:val="center"/>
              <w:rPr>
                <w:rFonts w:ascii="Times New Roman" w:hAnsi="Times New Roman" w:cs="Times New Roman"/>
              </w:rPr>
            </w:pPr>
            <w:r>
              <w:rPr>
                <w:rFonts w:ascii="Times New Roman" w:hAnsi="Times New Roman" w:cs="Times New Roman"/>
              </w:rPr>
              <w:t xml:space="preserve">D &amp; L </w:t>
            </w:r>
          </w:p>
        </w:tc>
      </w:tr>
    </w:tbl>
    <w:p w:rsidR="00F731FB" w:rsidRPr="00A520C6" w:rsidRDefault="00F731FB" w:rsidP="00F731FB">
      <w:pPr>
        <w:spacing w:after="0" w:line="240" w:lineRule="auto"/>
        <w:rPr>
          <w:rFonts w:ascii="Times New Roman" w:hAnsi="Times New Roman" w:cs="Times New Roman"/>
          <w:b/>
          <w:bCs/>
          <w:sz w:val="8"/>
          <w:lang w:val="en-GB"/>
        </w:rPr>
      </w:pPr>
    </w:p>
    <w:p w:rsidR="0031509A" w:rsidRPr="0031509A" w:rsidRDefault="0031509A" w:rsidP="00A82ABC">
      <w:pPr>
        <w:rPr>
          <w:rFonts w:ascii="Times New Roman" w:hAnsi="Times New Roman" w:cs="Times New Roman"/>
          <w:b/>
          <w:sz w:val="2"/>
          <w:szCs w:val="24"/>
        </w:rPr>
      </w:pPr>
    </w:p>
    <w:p w:rsidR="00DA37BF" w:rsidRPr="00104B0D" w:rsidRDefault="00DA37BF" w:rsidP="00A82ABC">
      <w:pPr>
        <w:rPr>
          <w:rFonts w:ascii="Times New Roman" w:hAnsi="Times New Roman" w:cs="Times New Roman"/>
          <w:b/>
          <w:sz w:val="24"/>
          <w:szCs w:val="24"/>
        </w:rPr>
      </w:pPr>
      <w:r w:rsidRPr="00104B0D">
        <w:rPr>
          <w:rFonts w:ascii="Times New Roman" w:hAnsi="Times New Roman" w:cs="Times New Roman"/>
          <w:b/>
          <w:sz w:val="24"/>
          <w:szCs w:val="24"/>
        </w:rPr>
        <w:t>Module-15: Bangladesh Economy: Development Perspective</w:t>
      </w:r>
    </w:p>
    <w:p w:rsidR="00732C21" w:rsidRPr="00104B0D" w:rsidRDefault="00732C21" w:rsidP="00F045FB">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BF1002">
        <w:rPr>
          <w:rFonts w:ascii="Times New Roman" w:hAnsi="Times New Roman" w:cs="Times New Roman"/>
          <w:b/>
          <w:sz w:val="24"/>
          <w:szCs w:val="24"/>
        </w:rPr>
        <w:t xml:space="preserve"> </w:t>
      </w:r>
      <w:r w:rsidRPr="00104B0D">
        <w:rPr>
          <w:rFonts w:ascii="Times New Roman" w:hAnsi="Times New Roman" w:cs="Times New Roman"/>
          <w:sz w:val="24"/>
          <w:szCs w:val="24"/>
        </w:rPr>
        <w:t>Md. Eskandar Hossain, Sr. Asst. Director</w:t>
      </w:r>
      <w:r w:rsidR="00F731FB" w:rsidRPr="00104B0D">
        <w:rPr>
          <w:rFonts w:ascii="Times New Roman" w:hAnsi="Times New Roman" w:cs="Times New Roman"/>
          <w:sz w:val="24"/>
          <w:szCs w:val="24"/>
        </w:rPr>
        <w:t>, NATA</w:t>
      </w:r>
    </w:p>
    <w:p w:rsidR="00DA37BF" w:rsidRPr="00104B0D" w:rsidRDefault="00DA37BF" w:rsidP="00F045FB">
      <w:pPr>
        <w:spacing w:after="0"/>
        <w:rPr>
          <w:rFonts w:ascii="Times New Roman" w:hAnsi="Times New Roman" w:cs="Times New Roman"/>
        </w:rPr>
      </w:pPr>
      <w:r w:rsidRPr="00104B0D">
        <w:rPr>
          <w:rFonts w:ascii="Times New Roman" w:hAnsi="Times New Roman" w:cs="Times New Roman"/>
          <w:b/>
        </w:rPr>
        <w:t xml:space="preserve">Evaluation Method: </w:t>
      </w:r>
      <w:r w:rsidR="009E23AA">
        <w:rPr>
          <w:rFonts w:ascii="Times New Roman" w:hAnsi="Times New Roman" w:cs="Times New Roman"/>
        </w:rPr>
        <w:t xml:space="preserve">IA 25 marks </w:t>
      </w:r>
    </w:p>
    <w:p w:rsidR="00732C21" w:rsidRPr="00104B0D" w:rsidRDefault="00732C21" w:rsidP="00F045FB">
      <w:pPr>
        <w:spacing w:after="0"/>
        <w:jc w:val="center"/>
        <w:rPr>
          <w:rFonts w:ascii="Times New Roman" w:hAnsi="Times New Roman" w:cs="Times New Roman"/>
          <w:b/>
        </w:rPr>
      </w:pPr>
    </w:p>
    <w:p w:rsidR="00DA37BF" w:rsidRPr="00104B0D" w:rsidRDefault="00DA37BF" w:rsidP="00F045FB">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Objectives: </w:t>
      </w:r>
      <w:r w:rsidRPr="00104B0D">
        <w:rPr>
          <w:rFonts w:ascii="Times New Roman" w:hAnsi="Times New Roman" w:cs="Times New Roman"/>
          <w:sz w:val="24"/>
          <w:szCs w:val="24"/>
        </w:rPr>
        <w:t>Objectives of the module are:</w:t>
      </w:r>
      <w:r w:rsidRPr="00104B0D">
        <w:rPr>
          <w:rFonts w:ascii="Times New Roman" w:hAnsi="Times New Roman" w:cs="Times New Roman"/>
          <w:b/>
        </w:rPr>
        <w:tab/>
      </w:r>
    </w:p>
    <w:p w:rsidR="00DA37BF" w:rsidRPr="00104B0D" w:rsidRDefault="00DA37BF" w:rsidP="00F045FB">
      <w:pPr>
        <w:spacing w:after="0"/>
        <w:rPr>
          <w:rFonts w:ascii="Times New Roman" w:hAnsi="Times New Roman" w:cs="Times New Roman"/>
          <w:sz w:val="24"/>
          <w:szCs w:val="24"/>
        </w:rPr>
      </w:pPr>
      <w:r w:rsidRPr="00104B0D">
        <w:rPr>
          <w:rFonts w:ascii="Times New Roman" w:hAnsi="Times New Roman" w:cs="Times New Roman"/>
          <w:sz w:val="24"/>
          <w:szCs w:val="24"/>
        </w:rPr>
        <w:t xml:space="preserve">a. To provide idea about various issues related to economic development, and  </w:t>
      </w:r>
    </w:p>
    <w:p w:rsidR="00DA37BF" w:rsidRPr="00104B0D" w:rsidRDefault="00DA37BF" w:rsidP="00F045FB">
      <w:pPr>
        <w:spacing w:after="0"/>
        <w:rPr>
          <w:rFonts w:ascii="Times New Roman" w:hAnsi="Times New Roman" w:cs="Times New Roman"/>
          <w:sz w:val="24"/>
          <w:szCs w:val="24"/>
        </w:rPr>
      </w:pPr>
      <w:r w:rsidRPr="00104B0D">
        <w:rPr>
          <w:rFonts w:ascii="Times New Roman" w:hAnsi="Times New Roman" w:cs="Times New Roman"/>
          <w:sz w:val="24"/>
          <w:szCs w:val="24"/>
        </w:rPr>
        <w:t>b. To get a holistic picture of strategies and the process of development of Bangladesh</w:t>
      </w:r>
    </w:p>
    <w:p w:rsidR="001B24DA" w:rsidRPr="00105A9E" w:rsidRDefault="001B24DA" w:rsidP="009F2819">
      <w:pPr>
        <w:spacing w:after="0" w:line="240" w:lineRule="auto"/>
        <w:rPr>
          <w:rFonts w:ascii="Times New Roman" w:hAnsi="Times New Roman" w:cs="Times New Roman"/>
          <w:sz w:val="14"/>
          <w:szCs w:val="24"/>
        </w:rPr>
      </w:pPr>
    </w:p>
    <w:tbl>
      <w:tblPr>
        <w:tblW w:w="87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90"/>
        <w:gridCol w:w="5433"/>
        <w:gridCol w:w="1260"/>
      </w:tblGrid>
      <w:tr w:rsidR="00DA37BF" w:rsidRPr="00104B0D" w:rsidTr="00190A36">
        <w:tc>
          <w:tcPr>
            <w:tcW w:w="108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rPr>
                <w:rFonts w:ascii="Times New Roman" w:hAnsi="Times New Roman" w:cs="Times New Roman"/>
                <w:b/>
              </w:rPr>
            </w:pPr>
            <w:r w:rsidRPr="00104B0D">
              <w:rPr>
                <w:rFonts w:ascii="Times New Roman" w:hAnsi="Times New Roman" w:cs="Times New Roman"/>
                <w:b/>
              </w:rPr>
              <w:t>Session</w:t>
            </w:r>
          </w:p>
        </w:tc>
        <w:tc>
          <w:tcPr>
            <w:tcW w:w="5433"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06724C" w:rsidRPr="00104B0D" w:rsidTr="00190A36">
        <w:tc>
          <w:tcPr>
            <w:tcW w:w="1080" w:type="dxa"/>
            <w:tcBorders>
              <w:top w:val="single" w:sz="4" w:space="0" w:color="auto"/>
              <w:left w:val="single" w:sz="4" w:space="0" w:color="auto"/>
              <w:bottom w:val="single" w:sz="4" w:space="0" w:color="auto"/>
              <w:right w:val="single" w:sz="4" w:space="0" w:color="auto"/>
            </w:tcBorders>
          </w:tcPr>
          <w:p w:rsidR="0006724C" w:rsidRPr="00104B0D" w:rsidRDefault="0006724C" w:rsidP="008E55DB">
            <w:pPr>
              <w:spacing w:after="0" w:line="240" w:lineRule="auto"/>
              <w:rPr>
                <w:rFonts w:ascii="Times New Roman" w:hAnsi="Times New Roman" w:cs="Times New Roman"/>
              </w:rPr>
            </w:pPr>
            <w:r w:rsidRPr="00104B0D">
              <w:rPr>
                <w:rFonts w:ascii="Times New Roman" w:hAnsi="Times New Roman" w:cs="Times New Roman"/>
                <w:color w:val="000000"/>
                <w:kern w:val="24"/>
              </w:rPr>
              <w:t>15.0</w:t>
            </w:r>
            <w:r>
              <w:rPr>
                <w:rFonts w:ascii="Times New Roman" w:hAnsi="Times New Roman" w:cs="Times New Roman"/>
                <w:color w:val="000000"/>
                <w:kern w:val="24"/>
              </w:rPr>
              <w:t>1</w:t>
            </w:r>
          </w:p>
        </w:tc>
        <w:tc>
          <w:tcPr>
            <w:tcW w:w="990" w:type="dxa"/>
            <w:tcBorders>
              <w:top w:val="single" w:sz="4" w:space="0" w:color="auto"/>
              <w:left w:val="single" w:sz="4" w:space="0" w:color="auto"/>
              <w:bottom w:val="single" w:sz="4" w:space="0" w:color="auto"/>
              <w:right w:val="single" w:sz="4" w:space="0" w:color="auto"/>
            </w:tcBorders>
          </w:tcPr>
          <w:p w:rsidR="0006724C" w:rsidRPr="00104B0D" w:rsidRDefault="0006724C" w:rsidP="008E55DB">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w:t>
            </w:r>
          </w:p>
        </w:tc>
        <w:tc>
          <w:tcPr>
            <w:tcW w:w="5433" w:type="dxa"/>
            <w:tcBorders>
              <w:top w:val="single" w:sz="4" w:space="0" w:color="auto"/>
              <w:left w:val="single" w:sz="4" w:space="0" w:color="auto"/>
              <w:bottom w:val="single" w:sz="4" w:space="0" w:color="auto"/>
              <w:right w:val="single" w:sz="4" w:space="0" w:color="auto"/>
            </w:tcBorders>
          </w:tcPr>
          <w:p w:rsidR="0006724C" w:rsidRPr="00104B0D" w:rsidRDefault="0006724C" w:rsidP="008E55DB">
            <w:pPr>
              <w:spacing w:after="0" w:line="240" w:lineRule="auto"/>
              <w:jc w:val="both"/>
              <w:rPr>
                <w:rFonts w:ascii="Times New Roman" w:hAnsi="Times New Roman" w:cs="Times New Roman"/>
              </w:rPr>
            </w:pPr>
            <w:r w:rsidRPr="00104B0D">
              <w:rPr>
                <w:rFonts w:ascii="Times New Roman" w:hAnsi="Times New Roman" w:cs="Times New Roman"/>
              </w:rPr>
              <w:t xml:space="preserve">Driving Forces of Economic Development of Bangladesh </w:t>
            </w:r>
          </w:p>
        </w:tc>
        <w:tc>
          <w:tcPr>
            <w:tcW w:w="1260" w:type="dxa"/>
            <w:tcBorders>
              <w:top w:val="single" w:sz="4" w:space="0" w:color="auto"/>
              <w:left w:val="single" w:sz="4" w:space="0" w:color="auto"/>
              <w:bottom w:val="single" w:sz="4" w:space="0" w:color="auto"/>
              <w:right w:val="single" w:sz="4" w:space="0" w:color="auto"/>
            </w:tcBorders>
          </w:tcPr>
          <w:p w:rsidR="0006724C" w:rsidRPr="00104B0D" w:rsidRDefault="0006724C" w:rsidP="008E55DB">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06724C" w:rsidRPr="00104B0D" w:rsidTr="00190A36">
        <w:tc>
          <w:tcPr>
            <w:tcW w:w="1080" w:type="dxa"/>
            <w:tcBorders>
              <w:top w:val="single" w:sz="4" w:space="0" w:color="auto"/>
              <w:left w:val="single" w:sz="4" w:space="0" w:color="auto"/>
              <w:bottom w:val="single" w:sz="4" w:space="0" w:color="auto"/>
              <w:right w:val="single" w:sz="4" w:space="0" w:color="auto"/>
            </w:tcBorders>
          </w:tcPr>
          <w:p w:rsidR="0006724C" w:rsidRPr="00104B0D" w:rsidRDefault="0006724C" w:rsidP="008E55DB">
            <w:pPr>
              <w:spacing w:after="0" w:line="240" w:lineRule="auto"/>
              <w:rPr>
                <w:rFonts w:ascii="Times New Roman" w:hAnsi="Times New Roman" w:cs="Times New Roman"/>
              </w:rPr>
            </w:pPr>
            <w:r>
              <w:rPr>
                <w:rFonts w:ascii="Times New Roman" w:hAnsi="Times New Roman" w:cs="Times New Roman"/>
                <w:color w:val="000000"/>
                <w:kern w:val="24"/>
              </w:rPr>
              <w:t>15.02</w:t>
            </w:r>
          </w:p>
        </w:tc>
        <w:tc>
          <w:tcPr>
            <w:tcW w:w="990" w:type="dxa"/>
            <w:tcBorders>
              <w:top w:val="single" w:sz="4" w:space="0" w:color="auto"/>
              <w:left w:val="single" w:sz="4" w:space="0" w:color="auto"/>
              <w:bottom w:val="single" w:sz="4" w:space="0" w:color="auto"/>
              <w:right w:val="single" w:sz="4" w:space="0" w:color="auto"/>
            </w:tcBorders>
          </w:tcPr>
          <w:p w:rsidR="0006724C" w:rsidRPr="00104B0D" w:rsidRDefault="0006724C" w:rsidP="008E55DB">
            <w:pPr>
              <w:spacing w:after="0" w:line="240" w:lineRule="auto"/>
              <w:jc w:val="center"/>
              <w:rPr>
                <w:rFonts w:ascii="Times New Roman" w:hAnsi="Times New Roman" w:cs="Times New Roman"/>
                <w:kern w:val="24"/>
              </w:rPr>
            </w:pPr>
            <w:r w:rsidRPr="00104B0D">
              <w:rPr>
                <w:rFonts w:ascii="Times New Roman" w:hAnsi="Times New Roman" w:cs="Times New Roman"/>
                <w:kern w:val="24"/>
              </w:rPr>
              <w:t>1</w:t>
            </w:r>
          </w:p>
        </w:tc>
        <w:tc>
          <w:tcPr>
            <w:tcW w:w="5433" w:type="dxa"/>
            <w:tcBorders>
              <w:top w:val="single" w:sz="4" w:space="0" w:color="auto"/>
              <w:left w:val="single" w:sz="4" w:space="0" w:color="auto"/>
              <w:bottom w:val="single" w:sz="4" w:space="0" w:color="auto"/>
              <w:right w:val="single" w:sz="4" w:space="0" w:color="auto"/>
            </w:tcBorders>
          </w:tcPr>
          <w:p w:rsidR="0006724C" w:rsidRPr="00104B0D" w:rsidRDefault="0006724C" w:rsidP="008E55DB">
            <w:pPr>
              <w:spacing w:after="0" w:line="240" w:lineRule="auto"/>
              <w:rPr>
                <w:rFonts w:ascii="Times New Roman" w:hAnsi="Times New Roman" w:cs="Times New Roman"/>
              </w:rPr>
            </w:pPr>
            <w:r w:rsidRPr="00104B0D">
              <w:rPr>
                <w:rFonts w:ascii="Times New Roman" w:hAnsi="Times New Roman" w:cs="Times New Roman"/>
              </w:rPr>
              <w:t xml:space="preserve">Poverty Reduction Trends and Strategies </w:t>
            </w:r>
          </w:p>
        </w:tc>
        <w:tc>
          <w:tcPr>
            <w:tcW w:w="1260" w:type="dxa"/>
            <w:tcBorders>
              <w:top w:val="single" w:sz="4" w:space="0" w:color="auto"/>
              <w:left w:val="single" w:sz="4" w:space="0" w:color="auto"/>
              <w:bottom w:val="single" w:sz="4" w:space="0" w:color="auto"/>
              <w:right w:val="single" w:sz="4" w:space="0" w:color="auto"/>
            </w:tcBorders>
          </w:tcPr>
          <w:p w:rsidR="0006724C" w:rsidRPr="00104B0D" w:rsidRDefault="0006724C" w:rsidP="008E55DB">
            <w:pPr>
              <w:spacing w:after="0" w:line="240" w:lineRule="auto"/>
              <w:jc w:val="center"/>
              <w:rPr>
                <w:rFonts w:ascii="Times New Roman" w:hAnsi="Times New Roman" w:cs="Times New Roman"/>
              </w:rPr>
            </w:pPr>
            <w:r w:rsidRPr="00104B0D">
              <w:rPr>
                <w:rFonts w:ascii="Times New Roman" w:hAnsi="Times New Roman" w:cs="Times New Roman"/>
              </w:rPr>
              <w:t>L &amp; GE, P</w:t>
            </w:r>
          </w:p>
        </w:tc>
      </w:tr>
      <w:tr w:rsidR="0006724C" w:rsidRPr="00104B0D" w:rsidTr="008E55DB">
        <w:tc>
          <w:tcPr>
            <w:tcW w:w="1080" w:type="dxa"/>
            <w:tcBorders>
              <w:top w:val="single" w:sz="4" w:space="0" w:color="auto"/>
              <w:left w:val="single" w:sz="4" w:space="0" w:color="auto"/>
              <w:bottom w:val="single" w:sz="4" w:space="0" w:color="auto"/>
              <w:right w:val="single" w:sz="4" w:space="0" w:color="auto"/>
            </w:tcBorders>
            <w:vAlign w:val="center"/>
          </w:tcPr>
          <w:p w:rsidR="0006724C" w:rsidRPr="00104B0D" w:rsidRDefault="0006724C" w:rsidP="008E55DB">
            <w:pPr>
              <w:spacing w:after="0" w:line="240" w:lineRule="auto"/>
              <w:rPr>
                <w:rFonts w:ascii="Times New Roman" w:hAnsi="Times New Roman" w:cs="Times New Roman"/>
              </w:rPr>
            </w:pPr>
            <w:r w:rsidRPr="00104B0D">
              <w:rPr>
                <w:rFonts w:ascii="Times New Roman" w:hAnsi="Times New Roman" w:cs="Times New Roman"/>
                <w:color w:val="000000"/>
                <w:kern w:val="24"/>
              </w:rPr>
              <w:t>15</w:t>
            </w:r>
            <w:r w:rsidRPr="00104B0D">
              <w:rPr>
                <w:rFonts w:ascii="Times New Roman" w:hAnsi="Times New Roman" w:cs="Times New Roman"/>
              </w:rPr>
              <w:t>.0</w:t>
            </w:r>
            <w:r>
              <w:rPr>
                <w:rFonts w:ascii="Times New Roman" w:hAnsi="Times New Roman" w:cs="Times New Roman"/>
              </w:rPr>
              <w:t>3</w:t>
            </w:r>
          </w:p>
        </w:tc>
        <w:tc>
          <w:tcPr>
            <w:tcW w:w="990" w:type="dxa"/>
            <w:tcBorders>
              <w:top w:val="single" w:sz="4" w:space="0" w:color="auto"/>
              <w:left w:val="single" w:sz="4" w:space="0" w:color="auto"/>
              <w:bottom w:val="single" w:sz="4" w:space="0" w:color="auto"/>
              <w:right w:val="single" w:sz="4" w:space="0" w:color="auto"/>
            </w:tcBorders>
          </w:tcPr>
          <w:p w:rsidR="0006724C" w:rsidRPr="00104B0D" w:rsidRDefault="0006724C" w:rsidP="008E55DB">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433" w:type="dxa"/>
            <w:tcBorders>
              <w:top w:val="single" w:sz="4" w:space="0" w:color="auto"/>
              <w:left w:val="single" w:sz="4" w:space="0" w:color="auto"/>
              <w:bottom w:val="single" w:sz="4" w:space="0" w:color="auto"/>
              <w:right w:val="single" w:sz="4" w:space="0" w:color="auto"/>
            </w:tcBorders>
            <w:vAlign w:val="center"/>
          </w:tcPr>
          <w:p w:rsidR="0006724C" w:rsidRPr="00104B0D" w:rsidRDefault="0006724C" w:rsidP="008E55DB">
            <w:pPr>
              <w:spacing w:after="0" w:line="240" w:lineRule="auto"/>
              <w:rPr>
                <w:rFonts w:ascii="Times New Roman" w:hAnsi="Times New Roman" w:cs="Times New Roman"/>
              </w:rPr>
            </w:pPr>
            <w:r w:rsidRPr="00104B0D">
              <w:rPr>
                <w:rFonts w:ascii="Times New Roman" w:hAnsi="Times New Roman" w:cs="Times New Roman"/>
              </w:rPr>
              <w:t xml:space="preserve">Public Private Partnership (PPP) : Approaches, Administration and Implications </w:t>
            </w:r>
          </w:p>
        </w:tc>
        <w:tc>
          <w:tcPr>
            <w:tcW w:w="1260" w:type="dxa"/>
            <w:tcBorders>
              <w:top w:val="single" w:sz="4" w:space="0" w:color="auto"/>
              <w:left w:val="single" w:sz="4" w:space="0" w:color="auto"/>
              <w:bottom w:val="single" w:sz="4" w:space="0" w:color="auto"/>
              <w:right w:val="single" w:sz="4" w:space="0" w:color="auto"/>
            </w:tcBorders>
          </w:tcPr>
          <w:p w:rsidR="0006724C" w:rsidRPr="00104B0D" w:rsidRDefault="0006724C" w:rsidP="008E55DB">
            <w:pPr>
              <w:spacing w:after="0" w:line="240" w:lineRule="auto"/>
              <w:jc w:val="center"/>
              <w:rPr>
                <w:rFonts w:ascii="Times New Roman" w:hAnsi="Times New Roman" w:cs="Times New Roman"/>
              </w:rPr>
            </w:pPr>
            <w:r w:rsidRPr="00104B0D">
              <w:rPr>
                <w:rFonts w:ascii="Times New Roman" w:hAnsi="Times New Roman" w:cs="Times New Roman"/>
              </w:rPr>
              <w:t>L &amp; CS</w:t>
            </w:r>
          </w:p>
        </w:tc>
      </w:tr>
      <w:tr w:rsidR="0006724C" w:rsidRPr="00104B0D" w:rsidTr="00190A36">
        <w:tc>
          <w:tcPr>
            <w:tcW w:w="1080" w:type="dxa"/>
            <w:tcBorders>
              <w:top w:val="single" w:sz="4" w:space="0" w:color="auto"/>
              <w:left w:val="single" w:sz="4" w:space="0" w:color="auto"/>
              <w:bottom w:val="single" w:sz="4" w:space="0" w:color="auto"/>
              <w:right w:val="single" w:sz="4" w:space="0" w:color="auto"/>
            </w:tcBorders>
            <w:vAlign w:val="center"/>
          </w:tcPr>
          <w:p w:rsidR="0006724C" w:rsidRPr="00104B0D" w:rsidRDefault="00864072" w:rsidP="00D45114">
            <w:pPr>
              <w:spacing w:after="0" w:line="240" w:lineRule="auto"/>
              <w:rPr>
                <w:rFonts w:ascii="Times New Roman" w:hAnsi="Times New Roman" w:cs="Times New Roman"/>
              </w:rPr>
            </w:pPr>
            <w:r>
              <w:rPr>
                <w:rFonts w:ascii="Times New Roman" w:hAnsi="Times New Roman" w:cs="Times New Roman"/>
              </w:rPr>
              <w:t>15.04</w:t>
            </w:r>
          </w:p>
        </w:tc>
        <w:tc>
          <w:tcPr>
            <w:tcW w:w="990" w:type="dxa"/>
            <w:tcBorders>
              <w:top w:val="single" w:sz="4" w:space="0" w:color="auto"/>
              <w:left w:val="single" w:sz="4" w:space="0" w:color="auto"/>
              <w:bottom w:val="single" w:sz="4" w:space="0" w:color="auto"/>
              <w:right w:val="single" w:sz="4" w:space="0" w:color="auto"/>
            </w:tcBorders>
          </w:tcPr>
          <w:p w:rsidR="0006724C" w:rsidRPr="00104B0D" w:rsidRDefault="00864072" w:rsidP="009F2819">
            <w:pPr>
              <w:spacing w:after="0" w:line="240" w:lineRule="auto"/>
              <w:jc w:val="center"/>
              <w:rPr>
                <w:rFonts w:ascii="Times New Roman" w:hAnsi="Times New Roman" w:cs="Times New Roman"/>
              </w:rPr>
            </w:pPr>
            <w:r>
              <w:rPr>
                <w:rFonts w:ascii="Times New Roman" w:hAnsi="Times New Roman" w:cs="Times New Roman"/>
              </w:rPr>
              <w:t>2</w:t>
            </w:r>
          </w:p>
        </w:tc>
        <w:tc>
          <w:tcPr>
            <w:tcW w:w="5433" w:type="dxa"/>
            <w:tcBorders>
              <w:top w:val="single" w:sz="4" w:space="0" w:color="auto"/>
              <w:left w:val="single" w:sz="4" w:space="0" w:color="auto"/>
              <w:bottom w:val="single" w:sz="4" w:space="0" w:color="auto"/>
              <w:right w:val="single" w:sz="4" w:space="0" w:color="auto"/>
            </w:tcBorders>
            <w:vAlign w:val="center"/>
          </w:tcPr>
          <w:p w:rsidR="0006724C" w:rsidRPr="00104B0D" w:rsidRDefault="008034D5" w:rsidP="009F2819">
            <w:pPr>
              <w:spacing w:after="0" w:line="240" w:lineRule="auto"/>
              <w:rPr>
                <w:rFonts w:ascii="Times New Roman" w:hAnsi="Times New Roman" w:cs="Times New Roman"/>
              </w:rPr>
            </w:pPr>
            <w:r>
              <w:rPr>
                <w:rFonts w:ascii="Times New Roman" w:hAnsi="Times New Roman" w:cs="Times New Roman"/>
              </w:rPr>
              <w:t xml:space="preserve">Perspective </w:t>
            </w:r>
            <w:r w:rsidR="00886B06">
              <w:rPr>
                <w:rFonts w:ascii="Times New Roman" w:hAnsi="Times New Roman" w:cs="Times New Roman"/>
              </w:rPr>
              <w:t>plan 2010-21</w:t>
            </w:r>
          </w:p>
        </w:tc>
        <w:tc>
          <w:tcPr>
            <w:tcW w:w="1260" w:type="dxa"/>
            <w:tcBorders>
              <w:top w:val="single" w:sz="4" w:space="0" w:color="auto"/>
              <w:left w:val="single" w:sz="4" w:space="0" w:color="auto"/>
              <w:bottom w:val="single" w:sz="4" w:space="0" w:color="auto"/>
              <w:right w:val="single" w:sz="4" w:space="0" w:color="auto"/>
            </w:tcBorders>
          </w:tcPr>
          <w:p w:rsidR="0006724C" w:rsidRPr="00104B0D" w:rsidRDefault="00886B06" w:rsidP="009F2819">
            <w:pPr>
              <w:spacing w:after="0" w:line="240" w:lineRule="auto"/>
              <w:jc w:val="center"/>
              <w:rPr>
                <w:rFonts w:ascii="Times New Roman" w:hAnsi="Times New Roman" w:cs="Times New Roman"/>
              </w:rPr>
            </w:pPr>
            <w:r>
              <w:rPr>
                <w:rFonts w:ascii="Times New Roman" w:hAnsi="Times New Roman" w:cs="Times New Roman"/>
              </w:rPr>
              <w:t xml:space="preserve">L &amp; D </w:t>
            </w:r>
          </w:p>
        </w:tc>
      </w:tr>
      <w:tr w:rsidR="000F1681" w:rsidRPr="00104B0D" w:rsidTr="00190A36">
        <w:tc>
          <w:tcPr>
            <w:tcW w:w="1080" w:type="dxa"/>
            <w:tcBorders>
              <w:top w:val="single" w:sz="4" w:space="0" w:color="auto"/>
              <w:left w:val="single" w:sz="4" w:space="0" w:color="auto"/>
              <w:bottom w:val="single" w:sz="4" w:space="0" w:color="auto"/>
              <w:right w:val="single" w:sz="4" w:space="0" w:color="auto"/>
            </w:tcBorders>
            <w:vAlign w:val="center"/>
          </w:tcPr>
          <w:p w:rsidR="000F1681" w:rsidRDefault="000F1681" w:rsidP="00D45114">
            <w:pPr>
              <w:spacing w:after="0" w:line="240" w:lineRule="auto"/>
              <w:rPr>
                <w:rFonts w:ascii="Times New Roman" w:hAnsi="Times New Roman" w:cs="Times New Roman"/>
              </w:rPr>
            </w:pPr>
            <w:r>
              <w:rPr>
                <w:rFonts w:ascii="Times New Roman" w:hAnsi="Times New Roman" w:cs="Times New Roman"/>
              </w:rPr>
              <w:t>15.05</w:t>
            </w:r>
          </w:p>
        </w:tc>
        <w:tc>
          <w:tcPr>
            <w:tcW w:w="990" w:type="dxa"/>
            <w:tcBorders>
              <w:top w:val="single" w:sz="4" w:space="0" w:color="auto"/>
              <w:left w:val="single" w:sz="4" w:space="0" w:color="auto"/>
              <w:bottom w:val="single" w:sz="4" w:space="0" w:color="auto"/>
              <w:right w:val="single" w:sz="4" w:space="0" w:color="auto"/>
            </w:tcBorders>
          </w:tcPr>
          <w:p w:rsidR="000F1681" w:rsidRDefault="000F1681" w:rsidP="009F2819">
            <w:pPr>
              <w:spacing w:after="0" w:line="240" w:lineRule="auto"/>
              <w:jc w:val="center"/>
              <w:rPr>
                <w:rFonts w:ascii="Times New Roman" w:hAnsi="Times New Roman" w:cs="Times New Roman"/>
              </w:rPr>
            </w:pPr>
            <w:r>
              <w:rPr>
                <w:rFonts w:ascii="Times New Roman" w:hAnsi="Times New Roman" w:cs="Times New Roman"/>
              </w:rPr>
              <w:t>1</w:t>
            </w:r>
          </w:p>
        </w:tc>
        <w:tc>
          <w:tcPr>
            <w:tcW w:w="5433" w:type="dxa"/>
            <w:tcBorders>
              <w:top w:val="single" w:sz="4" w:space="0" w:color="auto"/>
              <w:left w:val="single" w:sz="4" w:space="0" w:color="auto"/>
              <w:bottom w:val="single" w:sz="4" w:space="0" w:color="auto"/>
              <w:right w:val="single" w:sz="4" w:space="0" w:color="auto"/>
            </w:tcBorders>
            <w:vAlign w:val="center"/>
          </w:tcPr>
          <w:p w:rsidR="000F1681" w:rsidRDefault="000F1681" w:rsidP="009F2819">
            <w:pPr>
              <w:spacing w:after="0" w:line="240" w:lineRule="auto"/>
              <w:rPr>
                <w:rFonts w:ascii="Times New Roman" w:hAnsi="Times New Roman" w:cs="Times New Roman"/>
              </w:rPr>
            </w:pPr>
            <w:r>
              <w:rPr>
                <w:rFonts w:ascii="Times New Roman" w:hAnsi="Times New Roman" w:cs="Times New Roman"/>
              </w:rPr>
              <w:t xml:space="preserve">Macro-economic Indicators &amp; their implementation </w:t>
            </w:r>
          </w:p>
        </w:tc>
        <w:tc>
          <w:tcPr>
            <w:tcW w:w="1260" w:type="dxa"/>
            <w:tcBorders>
              <w:top w:val="single" w:sz="4" w:space="0" w:color="auto"/>
              <w:left w:val="single" w:sz="4" w:space="0" w:color="auto"/>
              <w:bottom w:val="single" w:sz="4" w:space="0" w:color="auto"/>
              <w:right w:val="single" w:sz="4" w:space="0" w:color="auto"/>
            </w:tcBorders>
          </w:tcPr>
          <w:p w:rsidR="000F1681" w:rsidRDefault="000F1681" w:rsidP="009F2819">
            <w:pPr>
              <w:spacing w:after="0" w:line="240" w:lineRule="auto"/>
              <w:jc w:val="center"/>
              <w:rPr>
                <w:rFonts w:ascii="Times New Roman" w:hAnsi="Times New Roman" w:cs="Times New Roman"/>
              </w:rPr>
            </w:pPr>
            <w:r>
              <w:rPr>
                <w:rFonts w:ascii="Times New Roman" w:hAnsi="Times New Roman" w:cs="Times New Roman"/>
              </w:rPr>
              <w:t xml:space="preserve">L &amp; E </w:t>
            </w:r>
          </w:p>
        </w:tc>
      </w:tr>
    </w:tbl>
    <w:p w:rsidR="003E1B67" w:rsidRPr="00A520C6" w:rsidRDefault="003E1B67">
      <w:pPr>
        <w:rPr>
          <w:sz w:val="10"/>
        </w:rPr>
      </w:pPr>
    </w:p>
    <w:p w:rsidR="001A7DE5" w:rsidRDefault="001A7DE5" w:rsidP="00F876E9">
      <w:pPr>
        <w:spacing w:after="160"/>
        <w:rPr>
          <w:rFonts w:ascii="Times New Roman" w:hAnsi="Times New Roman" w:cs="Times New Roman"/>
          <w:b/>
          <w:sz w:val="24"/>
          <w:szCs w:val="24"/>
        </w:rPr>
      </w:pPr>
      <w:r w:rsidRPr="00104B0D">
        <w:rPr>
          <w:rFonts w:ascii="Times New Roman" w:hAnsi="Times New Roman" w:cs="Times New Roman"/>
          <w:b/>
          <w:sz w:val="24"/>
          <w:szCs w:val="24"/>
        </w:rPr>
        <w:t>Module 16:</w:t>
      </w:r>
      <w:r>
        <w:rPr>
          <w:rFonts w:ascii="Times New Roman" w:hAnsi="Times New Roman" w:cs="Times New Roman"/>
          <w:b/>
          <w:sz w:val="24"/>
          <w:szCs w:val="24"/>
        </w:rPr>
        <w:t xml:space="preserve"> Environmental and Disaster Management: GE 25 marks </w:t>
      </w:r>
    </w:p>
    <w:p w:rsidR="001B0832" w:rsidRPr="00104B0D" w:rsidRDefault="001B0832" w:rsidP="001B0832">
      <w:pPr>
        <w:spacing w:after="0"/>
        <w:rPr>
          <w:rFonts w:ascii="Times New Roman" w:hAnsi="Times New Roman" w:cs="Times New Roman"/>
          <w:b/>
          <w:bCs/>
          <w:sz w:val="32"/>
          <w:szCs w:val="32"/>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Pr>
          <w:rFonts w:ascii="Times New Roman" w:hAnsi="Times New Roman" w:cs="Times New Roman"/>
          <w:b/>
          <w:sz w:val="24"/>
          <w:szCs w:val="24"/>
        </w:rPr>
        <w:t xml:space="preserve"> </w:t>
      </w:r>
      <w:r w:rsidR="00A944FC">
        <w:rPr>
          <w:rFonts w:ascii="Times New Roman" w:hAnsi="Times New Roman" w:cs="Times New Roman"/>
          <w:sz w:val="24"/>
          <w:szCs w:val="24"/>
        </w:rPr>
        <w:t xml:space="preserve">Dr. Md. Golam Mostafa, Sr. Asst. </w:t>
      </w:r>
      <w:r w:rsidRPr="00104B0D">
        <w:rPr>
          <w:rFonts w:ascii="Times New Roman" w:hAnsi="Times New Roman" w:cs="Times New Roman"/>
          <w:sz w:val="24"/>
          <w:szCs w:val="24"/>
        </w:rPr>
        <w:t>Director, NATA</w:t>
      </w:r>
    </w:p>
    <w:p w:rsidR="001B0832" w:rsidRPr="00105A9E" w:rsidRDefault="001B0832" w:rsidP="001B0832">
      <w:pPr>
        <w:spacing w:after="0"/>
        <w:rPr>
          <w:rFonts w:ascii="Times New Roman" w:hAnsi="Times New Roman" w:cs="Times New Roman"/>
        </w:rPr>
      </w:pPr>
      <w:r w:rsidRPr="00104B0D">
        <w:rPr>
          <w:rFonts w:ascii="Times New Roman" w:hAnsi="Times New Roman" w:cs="Times New Roman"/>
          <w:b/>
        </w:rPr>
        <w:t xml:space="preserve">Evaluation Method: </w:t>
      </w:r>
      <w:r w:rsidR="00105A9E" w:rsidRPr="00105A9E">
        <w:rPr>
          <w:rFonts w:ascii="Times New Roman" w:hAnsi="Times New Roman" w:cs="Times New Roman"/>
        </w:rPr>
        <w:t>GE 25 Marks</w:t>
      </w:r>
    </w:p>
    <w:p w:rsidR="001B0832" w:rsidRPr="00A520C6" w:rsidRDefault="001B0832" w:rsidP="001B0832">
      <w:pPr>
        <w:spacing w:after="0"/>
        <w:jc w:val="center"/>
        <w:rPr>
          <w:rFonts w:ascii="Times New Roman" w:hAnsi="Times New Roman" w:cs="Times New Roman"/>
          <w:b/>
          <w:sz w:val="10"/>
        </w:rPr>
      </w:pPr>
    </w:p>
    <w:p w:rsidR="00185226" w:rsidRPr="00185226" w:rsidRDefault="00185226" w:rsidP="001B0832">
      <w:pPr>
        <w:spacing w:after="0"/>
        <w:rPr>
          <w:rFonts w:ascii="Times New Roman" w:hAnsi="Times New Roman" w:cs="Times New Roman"/>
          <w:sz w:val="24"/>
          <w:szCs w:val="24"/>
        </w:rPr>
      </w:pPr>
      <w:r w:rsidRPr="00185226">
        <w:rPr>
          <w:rFonts w:ascii="Times New Roman" w:hAnsi="Times New Roman" w:cs="Times New Roman"/>
          <w:b/>
          <w:sz w:val="24"/>
          <w:szCs w:val="24"/>
        </w:rPr>
        <w:t xml:space="preserve">Objectives: </w:t>
      </w:r>
      <w:r w:rsidRPr="00185226">
        <w:rPr>
          <w:rFonts w:ascii="Times New Roman" w:hAnsi="Times New Roman" w:cs="Times New Roman"/>
          <w:sz w:val="24"/>
          <w:szCs w:val="24"/>
        </w:rPr>
        <w:t xml:space="preserve">Objectives of the module are:  </w:t>
      </w:r>
    </w:p>
    <w:p w:rsidR="00185226" w:rsidRPr="00185226" w:rsidRDefault="00185226" w:rsidP="001B0832">
      <w:pPr>
        <w:spacing w:after="0"/>
        <w:rPr>
          <w:rFonts w:ascii="Times New Roman" w:hAnsi="Times New Roman" w:cs="Times New Roman"/>
          <w:sz w:val="24"/>
          <w:szCs w:val="24"/>
        </w:rPr>
      </w:pPr>
      <w:r w:rsidRPr="00185226">
        <w:rPr>
          <w:rFonts w:ascii="Times New Roman" w:hAnsi="Times New Roman" w:cs="Times New Roman"/>
          <w:sz w:val="24"/>
          <w:szCs w:val="24"/>
        </w:rPr>
        <w:t xml:space="preserve">a. To provide idea about various environmental issues, </w:t>
      </w:r>
    </w:p>
    <w:p w:rsidR="00185226" w:rsidRPr="00185226" w:rsidRDefault="00185226" w:rsidP="001B0832">
      <w:pPr>
        <w:spacing w:after="0"/>
        <w:rPr>
          <w:rFonts w:ascii="Times New Roman" w:hAnsi="Times New Roman" w:cs="Times New Roman"/>
          <w:sz w:val="24"/>
          <w:szCs w:val="24"/>
        </w:rPr>
      </w:pPr>
      <w:r w:rsidRPr="00185226">
        <w:rPr>
          <w:rFonts w:ascii="Times New Roman" w:hAnsi="Times New Roman" w:cs="Times New Roman"/>
          <w:sz w:val="24"/>
          <w:szCs w:val="24"/>
        </w:rPr>
        <w:t xml:space="preserve">b. To acquaint with the disaster and disaster management in </w:t>
      </w:r>
      <w:proofErr w:type="gramStart"/>
      <w:r w:rsidRPr="00185226">
        <w:rPr>
          <w:rFonts w:ascii="Times New Roman" w:hAnsi="Times New Roman" w:cs="Times New Roman"/>
          <w:sz w:val="24"/>
          <w:szCs w:val="24"/>
        </w:rPr>
        <w:t>Bangladesh  and</w:t>
      </w:r>
      <w:proofErr w:type="gramEnd"/>
      <w:r w:rsidRPr="00185226">
        <w:rPr>
          <w:rFonts w:ascii="Times New Roman" w:hAnsi="Times New Roman" w:cs="Times New Roman"/>
          <w:sz w:val="24"/>
          <w:szCs w:val="24"/>
        </w:rPr>
        <w:t xml:space="preserve">   </w:t>
      </w:r>
    </w:p>
    <w:p w:rsidR="001B0832" w:rsidRPr="00E022A5" w:rsidRDefault="00185226" w:rsidP="00105A9E">
      <w:pPr>
        <w:spacing w:after="0"/>
        <w:rPr>
          <w:b/>
          <w:sz w:val="8"/>
        </w:rPr>
      </w:pPr>
      <w:r w:rsidRPr="00185226">
        <w:rPr>
          <w:rFonts w:ascii="Times New Roman" w:hAnsi="Times New Roman" w:cs="Times New Roman"/>
          <w:sz w:val="24"/>
          <w:szCs w:val="24"/>
        </w:rPr>
        <w:t>c. To get a holistic picture of strategies and the process of development of Bangladesh</w:t>
      </w:r>
      <w:r w:rsidR="001B0832" w:rsidRPr="00185226">
        <w:rPr>
          <w:rFonts w:ascii="Times New Roman" w:hAnsi="Times New Roman" w:cs="Times New Roman"/>
          <w:sz w:val="24"/>
          <w:szCs w:val="24"/>
        </w:rPr>
        <w:tab/>
      </w:r>
      <w:r w:rsidR="001B0832" w:rsidRPr="00185226">
        <w:rPr>
          <w:rFonts w:ascii="Times New Roman" w:hAnsi="Times New Roman" w:cs="Times New Roman"/>
          <w:sz w:val="24"/>
          <w:szCs w:val="24"/>
        </w:rPr>
        <w:tab/>
      </w:r>
    </w:p>
    <w:tbl>
      <w:tblPr>
        <w:tblW w:w="876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90"/>
        <w:gridCol w:w="5433"/>
        <w:gridCol w:w="1260"/>
      </w:tblGrid>
      <w:tr w:rsidR="008314AC" w:rsidRPr="00104B0D" w:rsidTr="008E55DB">
        <w:tc>
          <w:tcPr>
            <w:tcW w:w="1080" w:type="dxa"/>
            <w:tcBorders>
              <w:top w:val="single" w:sz="4" w:space="0" w:color="auto"/>
              <w:left w:val="single" w:sz="4" w:space="0" w:color="auto"/>
              <w:bottom w:val="single" w:sz="4" w:space="0" w:color="auto"/>
              <w:right w:val="single" w:sz="4" w:space="0" w:color="auto"/>
            </w:tcBorders>
          </w:tcPr>
          <w:p w:rsidR="008314AC" w:rsidRPr="00104B0D" w:rsidRDefault="008314AC" w:rsidP="008E55DB">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990" w:type="dxa"/>
            <w:tcBorders>
              <w:top w:val="single" w:sz="4" w:space="0" w:color="auto"/>
              <w:left w:val="single" w:sz="4" w:space="0" w:color="auto"/>
              <w:bottom w:val="single" w:sz="4" w:space="0" w:color="auto"/>
              <w:right w:val="single" w:sz="4" w:space="0" w:color="auto"/>
            </w:tcBorders>
          </w:tcPr>
          <w:p w:rsidR="008314AC" w:rsidRPr="00104B0D" w:rsidRDefault="008314AC" w:rsidP="008E55DB">
            <w:pPr>
              <w:spacing w:after="0" w:line="240" w:lineRule="auto"/>
              <w:rPr>
                <w:rFonts w:ascii="Times New Roman" w:hAnsi="Times New Roman" w:cs="Times New Roman"/>
                <w:b/>
              </w:rPr>
            </w:pPr>
            <w:r w:rsidRPr="00104B0D">
              <w:rPr>
                <w:rFonts w:ascii="Times New Roman" w:hAnsi="Times New Roman" w:cs="Times New Roman"/>
                <w:b/>
              </w:rPr>
              <w:t>Session</w:t>
            </w:r>
          </w:p>
        </w:tc>
        <w:tc>
          <w:tcPr>
            <w:tcW w:w="5433" w:type="dxa"/>
            <w:tcBorders>
              <w:top w:val="single" w:sz="4" w:space="0" w:color="auto"/>
              <w:left w:val="single" w:sz="4" w:space="0" w:color="auto"/>
              <w:bottom w:val="single" w:sz="4" w:space="0" w:color="auto"/>
              <w:right w:val="single" w:sz="4" w:space="0" w:color="auto"/>
            </w:tcBorders>
          </w:tcPr>
          <w:p w:rsidR="008314AC" w:rsidRPr="00104B0D" w:rsidRDefault="008314AC" w:rsidP="008E55DB">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1260" w:type="dxa"/>
            <w:tcBorders>
              <w:top w:val="single" w:sz="4" w:space="0" w:color="auto"/>
              <w:left w:val="single" w:sz="4" w:space="0" w:color="auto"/>
              <w:bottom w:val="single" w:sz="4" w:space="0" w:color="auto"/>
              <w:right w:val="single" w:sz="4" w:space="0" w:color="auto"/>
            </w:tcBorders>
          </w:tcPr>
          <w:p w:rsidR="008314AC" w:rsidRPr="00104B0D" w:rsidRDefault="008314AC" w:rsidP="008E55DB">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8314AC" w:rsidRPr="00104B0D" w:rsidTr="00190A36">
        <w:tc>
          <w:tcPr>
            <w:tcW w:w="1080"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rPr>
                <w:rFonts w:ascii="Times New Roman" w:hAnsi="Times New Roman" w:cs="Times New Roman"/>
              </w:rPr>
            </w:pPr>
            <w:r>
              <w:rPr>
                <w:rFonts w:ascii="Times New Roman" w:hAnsi="Times New Roman" w:cs="Times New Roman"/>
                <w:color w:val="000000"/>
                <w:kern w:val="24"/>
              </w:rPr>
              <w:t>16.01</w:t>
            </w:r>
          </w:p>
        </w:tc>
        <w:tc>
          <w:tcPr>
            <w:tcW w:w="990"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w:t>
            </w:r>
          </w:p>
        </w:tc>
        <w:tc>
          <w:tcPr>
            <w:tcW w:w="5433"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rPr>
                <w:rFonts w:ascii="Times New Roman" w:hAnsi="Times New Roman" w:cs="Times New Roman"/>
              </w:rPr>
            </w:pPr>
            <w:r>
              <w:rPr>
                <w:rFonts w:ascii="Times New Roman" w:hAnsi="Times New Roman" w:cs="Times New Roman"/>
                <w:color w:val="000000"/>
                <w:kern w:val="24"/>
              </w:rPr>
              <w:t xml:space="preserve">Environmental Pollution: </w:t>
            </w:r>
            <w:r w:rsidRPr="00104B0D">
              <w:rPr>
                <w:rFonts w:ascii="Times New Roman" w:hAnsi="Times New Roman" w:cs="Times New Roman"/>
                <w:color w:val="000000"/>
                <w:kern w:val="24"/>
              </w:rPr>
              <w:t>Bangladesh</w:t>
            </w:r>
            <w:r>
              <w:rPr>
                <w:rFonts w:ascii="Times New Roman" w:hAnsi="Times New Roman" w:cs="Times New Roman"/>
                <w:color w:val="000000"/>
                <w:kern w:val="24"/>
              </w:rPr>
              <w:t xml:space="preserve"> Perspective </w:t>
            </w:r>
          </w:p>
        </w:tc>
        <w:tc>
          <w:tcPr>
            <w:tcW w:w="1260"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6A02BE" w:rsidRPr="00104B0D" w:rsidTr="00190A36">
        <w:tc>
          <w:tcPr>
            <w:tcW w:w="1080" w:type="dxa"/>
            <w:tcBorders>
              <w:top w:val="single" w:sz="4" w:space="0" w:color="auto"/>
              <w:left w:val="single" w:sz="4" w:space="0" w:color="auto"/>
              <w:bottom w:val="single" w:sz="4" w:space="0" w:color="auto"/>
              <w:right w:val="single" w:sz="4" w:space="0" w:color="auto"/>
            </w:tcBorders>
          </w:tcPr>
          <w:p w:rsidR="006A02BE" w:rsidRDefault="006A02BE" w:rsidP="009F2819">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16.02</w:t>
            </w:r>
          </w:p>
        </w:tc>
        <w:tc>
          <w:tcPr>
            <w:tcW w:w="990" w:type="dxa"/>
            <w:tcBorders>
              <w:top w:val="single" w:sz="4" w:space="0" w:color="auto"/>
              <w:left w:val="single" w:sz="4" w:space="0" w:color="auto"/>
              <w:bottom w:val="single" w:sz="4" w:space="0" w:color="auto"/>
              <w:right w:val="single" w:sz="4" w:space="0" w:color="auto"/>
            </w:tcBorders>
          </w:tcPr>
          <w:p w:rsidR="006A02BE" w:rsidRPr="00104B0D" w:rsidRDefault="006A02BE"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2</w:t>
            </w:r>
          </w:p>
        </w:tc>
        <w:tc>
          <w:tcPr>
            <w:tcW w:w="5433" w:type="dxa"/>
            <w:tcBorders>
              <w:top w:val="single" w:sz="4" w:space="0" w:color="auto"/>
              <w:left w:val="single" w:sz="4" w:space="0" w:color="auto"/>
              <w:bottom w:val="single" w:sz="4" w:space="0" w:color="auto"/>
              <w:right w:val="single" w:sz="4" w:space="0" w:color="auto"/>
            </w:tcBorders>
          </w:tcPr>
          <w:p w:rsidR="006A02BE" w:rsidRDefault="00B7095F" w:rsidP="009F2819">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Susta</w:t>
            </w:r>
            <w:r w:rsidR="00FD3C6C">
              <w:rPr>
                <w:rFonts w:ascii="Times New Roman" w:hAnsi="Times New Roman" w:cs="Times New Roman"/>
                <w:color w:val="000000"/>
                <w:kern w:val="24"/>
              </w:rPr>
              <w:t>i</w:t>
            </w:r>
            <w:r w:rsidR="00AA30BD">
              <w:rPr>
                <w:rFonts w:ascii="Times New Roman" w:hAnsi="Times New Roman" w:cs="Times New Roman"/>
                <w:color w:val="000000"/>
                <w:kern w:val="24"/>
              </w:rPr>
              <w:t xml:space="preserve">nable Development: </w:t>
            </w:r>
            <w:r w:rsidR="00247A83">
              <w:rPr>
                <w:rFonts w:ascii="Times New Roman" w:hAnsi="Times New Roman" w:cs="Times New Roman"/>
                <w:color w:val="000000"/>
                <w:kern w:val="24"/>
              </w:rPr>
              <w:t xml:space="preserve">Concept &amp; Issues </w:t>
            </w:r>
            <w:r w:rsidR="00C97F1A">
              <w:rPr>
                <w:rFonts w:ascii="Times New Roman" w:hAnsi="Times New Roman" w:cs="Times New Roman"/>
                <w:color w:val="000000"/>
                <w:kern w:val="24"/>
              </w:rPr>
              <w:t xml:space="preserve"> </w:t>
            </w:r>
          </w:p>
        </w:tc>
        <w:tc>
          <w:tcPr>
            <w:tcW w:w="1260" w:type="dxa"/>
            <w:tcBorders>
              <w:top w:val="single" w:sz="4" w:space="0" w:color="auto"/>
              <w:left w:val="single" w:sz="4" w:space="0" w:color="auto"/>
              <w:bottom w:val="single" w:sz="4" w:space="0" w:color="auto"/>
              <w:right w:val="single" w:sz="4" w:space="0" w:color="auto"/>
            </w:tcBorders>
          </w:tcPr>
          <w:p w:rsidR="006A02BE" w:rsidRPr="00104B0D" w:rsidRDefault="006A02BE" w:rsidP="009F2819">
            <w:pPr>
              <w:spacing w:after="0" w:line="240" w:lineRule="auto"/>
              <w:jc w:val="center"/>
              <w:rPr>
                <w:rFonts w:ascii="Times New Roman" w:hAnsi="Times New Roman" w:cs="Times New Roman"/>
              </w:rPr>
            </w:pPr>
          </w:p>
        </w:tc>
      </w:tr>
      <w:tr w:rsidR="008314AC" w:rsidRPr="00104B0D" w:rsidTr="00190A36">
        <w:tc>
          <w:tcPr>
            <w:tcW w:w="1080"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rPr>
                <w:rFonts w:ascii="Times New Roman" w:hAnsi="Times New Roman" w:cs="Times New Roman"/>
              </w:rPr>
            </w:pPr>
            <w:r>
              <w:rPr>
                <w:rFonts w:ascii="Times New Roman" w:hAnsi="Times New Roman" w:cs="Times New Roman"/>
                <w:color w:val="000000"/>
                <w:kern w:val="24"/>
              </w:rPr>
              <w:t>16.03</w:t>
            </w:r>
          </w:p>
        </w:tc>
        <w:tc>
          <w:tcPr>
            <w:tcW w:w="990"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2</w:t>
            </w:r>
          </w:p>
        </w:tc>
        <w:tc>
          <w:tcPr>
            <w:tcW w:w="5433"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Climate Change Impacts and Adaptation in Bangladesh: Facing the Challenges</w:t>
            </w:r>
          </w:p>
        </w:tc>
        <w:tc>
          <w:tcPr>
            <w:tcW w:w="1260"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rPr>
                <w:rFonts w:ascii="Times New Roman" w:hAnsi="Times New Roman" w:cs="Times New Roman"/>
              </w:rPr>
            </w:pPr>
            <w:r w:rsidRPr="00104B0D">
              <w:rPr>
                <w:rFonts w:ascii="Times New Roman" w:hAnsi="Times New Roman" w:cs="Times New Roman"/>
              </w:rPr>
              <w:t>L &amp; E</w:t>
            </w:r>
          </w:p>
        </w:tc>
      </w:tr>
      <w:tr w:rsidR="008314AC" w:rsidRPr="00104B0D" w:rsidTr="00190A36">
        <w:tc>
          <w:tcPr>
            <w:tcW w:w="1080"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rPr>
                <w:rFonts w:ascii="Times New Roman" w:hAnsi="Times New Roman" w:cs="Times New Roman"/>
              </w:rPr>
            </w:pPr>
            <w:r>
              <w:rPr>
                <w:rFonts w:ascii="Times New Roman" w:hAnsi="Times New Roman" w:cs="Times New Roman"/>
                <w:color w:val="000000"/>
                <w:kern w:val="24"/>
              </w:rPr>
              <w:t>16.04</w:t>
            </w:r>
          </w:p>
        </w:tc>
        <w:tc>
          <w:tcPr>
            <w:tcW w:w="990"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w:t>
            </w:r>
          </w:p>
        </w:tc>
        <w:tc>
          <w:tcPr>
            <w:tcW w:w="5433"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rPr>
                <w:rFonts w:ascii="Times New Roman" w:hAnsi="Times New Roman" w:cs="Times New Roman"/>
              </w:rPr>
            </w:pPr>
            <w:r w:rsidRPr="00104B0D">
              <w:rPr>
                <w:rFonts w:ascii="Times New Roman" w:hAnsi="Times New Roman" w:cs="Times New Roman"/>
                <w:color w:val="000000"/>
                <w:kern w:val="24"/>
              </w:rPr>
              <w:t xml:space="preserve"> National Disaster Management Strategy in Bangladesh</w:t>
            </w:r>
          </w:p>
        </w:tc>
        <w:tc>
          <w:tcPr>
            <w:tcW w:w="1260"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417C58" w:rsidRPr="00104B0D" w:rsidTr="00190A36">
        <w:tc>
          <w:tcPr>
            <w:tcW w:w="1080" w:type="dxa"/>
            <w:tcBorders>
              <w:top w:val="single" w:sz="4" w:space="0" w:color="auto"/>
              <w:left w:val="single" w:sz="4" w:space="0" w:color="auto"/>
              <w:bottom w:val="single" w:sz="4" w:space="0" w:color="auto"/>
              <w:right w:val="single" w:sz="4" w:space="0" w:color="auto"/>
            </w:tcBorders>
          </w:tcPr>
          <w:p w:rsidR="00417C58" w:rsidRDefault="00417C58" w:rsidP="009F2819">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16.05</w:t>
            </w:r>
          </w:p>
        </w:tc>
        <w:tc>
          <w:tcPr>
            <w:tcW w:w="990" w:type="dxa"/>
            <w:tcBorders>
              <w:top w:val="single" w:sz="4" w:space="0" w:color="auto"/>
              <w:left w:val="single" w:sz="4" w:space="0" w:color="auto"/>
              <w:bottom w:val="single" w:sz="4" w:space="0" w:color="auto"/>
              <w:right w:val="single" w:sz="4" w:space="0" w:color="auto"/>
            </w:tcBorders>
          </w:tcPr>
          <w:p w:rsidR="00417C58" w:rsidRPr="00104B0D" w:rsidRDefault="00AA26C7"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2</w:t>
            </w:r>
          </w:p>
        </w:tc>
        <w:tc>
          <w:tcPr>
            <w:tcW w:w="5433" w:type="dxa"/>
            <w:tcBorders>
              <w:top w:val="single" w:sz="4" w:space="0" w:color="auto"/>
              <w:left w:val="single" w:sz="4" w:space="0" w:color="auto"/>
              <w:bottom w:val="single" w:sz="4" w:space="0" w:color="auto"/>
              <w:right w:val="single" w:sz="4" w:space="0" w:color="auto"/>
            </w:tcBorders>
          </w:tcPr>
          <w:p w:rsidR="00417C58" w:rsidRPr="00104B0D" w:rsidRDefault="00AA26C7" w:rsidP="009F2819">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 xml:space="preserve">Acts relating to Environment </w:t>
            </w:r>
          </w:p>
        </w:tc>
        <w:tc>
          <w:tcPr>
            <w:tcW w:w="1260" w:type="dxa"/>
            <w:tcBorders>
              <w:top w:val="single" w:sz="4" w:space="0" w:color="auto"/>
              <w:left w:val="single" w:sz="4" w:space="0" w:color="auto"/>
              <w:bottom w:val="single" w:sz="4" w:space="0" w:color="auto"/>
              <w:right w:val="single" w:sz="4" w:space="0" w:color="auto"/>
            </w:tcBorders>
          </w:tcPr>
          <w:p w:rsidR="00417C58" w:rsidRPr="00104B0D" w:rsidRDefault="00AA26C7" w:rsidP="009F2819">
            <w:pPr>
              <w:spacing w:after="0" w:line="240" w:lineRule="auto"/>
              <w:jc w:val="center"/>
              <w:rPr>
                <w:rFonts w:ascii="Times New Roman" w:hAnsi="Times New Roman" w:cs="Times New Roman"/>
              </w:rPr>
            </w:pPr>
            <w:r>
              <w:rPr>
                <w:rFonts w:ascii="Times New Roman" w:hAnsi="Times New Roman" w:cs="Times New Roman"/>
              </w:rPr>
              <w:t xml:space="preserve">L &amp; D </w:t>
            </w:r>
          </w:p>
        </w:tc>
      </w:tr>
      <w:tr w:rsidR="008314AC" w:rsidRPr="00104B0D" w:rsidTr="00190A36">
        <w:tc>
          <w:tcPr>
            <w:tcW w:w="1080"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16.06</w:t>
            </w:r>
          </w:p>
        </w:tc>
        <w:tc>
          <w:tcPr>
            <w:tcW w:w="990"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w:t>
            </w:r>
          </w:p>
        </w:tc>
        <w:tc>
          <w:tcPr>
            <w:tcW w:w="5433"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 xml:space="preserve">Issues of Environmental Governance </w:t>
            </w:r>
          </w:p>
        </w:tc>
        <w:tc>
          <w:tcPr>
            <w:tcW w:w="1260" w:type="dxa"/>
            <w:tcBorders>
              <w:top w:val="single" w:sz="4" w:space="0" w:color="auto"/>
              <w:left w:val="single" w:sz="4" w:space="0" w:color="auto"/>
              <w:bottom w:val="single" w:sz="4" w:space="0" w:color="auto"/>
              <w:right w:val="single" w:sz="4" w:space="0" w:color="auto"/>
            </w:tcBorders>
          </w:tcPr>
          <w:p w:rsidR="008314AC" w:rsidRPr="00104B0D" w:rsidRDefault="008314AC"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E50E77" w:rsidRPr="00104B0D" w:rsidTr="00190A36">
        <w:tc>
          <w:tcPr>
            <w:tcW w:w="1080" w:type="dxa"/>
            <w:tcBorders>
              <w:top w:val="single" w:sz="4" w:space="0" w:color="auto"/>
              <w:left w:val="single" w:sz="4" w:space="0" w:color="auto"/>
              <w:bottom w:val="single" w:sz="4" w:space="0" w:color="auto"/>
              <w:right w:val="single" w:sz="4" w:space="0" w:color="auto"/>
            </w:tcBorders>
          </w:tcPr>
          <w:p w:rsidR="00E50E77" w:rsidRDefault="00E50E77" w:rsidP="009F2819">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16.07</w:t>
            </w:r>
          </w:p>
        </w:tc>
        <w:tc>
          <w:tcPr>
            <w:tcW w:w="990" w:type="dxa"/>
            <w:tcBorders>
              <w:top w:val="single" w:sz="4" w:space="0" w:color="auto"/>
              <w:left w:val="single" w:sz="4" w:space="0" w:color="auto"/>
              <w:bottom w:val="single" w:sz="4" w:space="0" w:color="auto"/>
              <w:right w:val="single" w:sz="4" w:space="0" w:color="auto"/>
            </w:tcBorders>
          </w:tcPr>
          <w:p w:rsidR="00E50E77" w:rsidRPr="00104B0D" w:rsidRDefault="00E50E77"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5433" w:type="dxa"/>
            <w:tcBorders>
              <w:top w:val="single" w:sz="4" w:space="0" w:color="auto"/>
              <w:left w:val="single" w:sz="4" w:space="0" w:color="auto"/>
              <w:bottom w:val="single" w:sz="4" w:space="0" w:color="auto"/>
              <w:right w:val="single" w:sz="4" w:space="0" w:color="auto"/>
            </w:tcBorders>
          </w:tcPr>
          <w:p w:rsidR="00E50E77" w:rsidRPr="00104B0D" w:rsidRDefault="00E50E77" w:rsidP="009F2819">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Integrated Dis</w:t>
            </w:r>
            <w:r w:rsidR="001A0E39">
              <w:rPr>
                <w:rFonts w:ascii="Times New Roman" w:hAnsi="Times New Roman" w:cs="Times New Roman"/>
                <w:color w:val="000000"/>
                <w:kern w:val="24"/>
              </w:rPr>
              <w:t xml:space="preserve">aster Risk management </w:t>
            </w:r>
          </w:p>
        </w:tc>
        <w:tc>
          <w:tcPr>
            <w:tcW w:w="1260" w:type="dxa"/>
            <w:tcBorders>
              <w:top w:val="single" w:sz="4" w:space="0" w:color="auto"/>
              <w:left w:val="single" w:sz="4" w:space="0" w:color="auto"/>
              <w:bottom w:val="single" w:sz="4" w:space="0" w:color="auto"/>
              <w:right w:val="single" w:sz="4" w:space="0" w:color="auto"/>
            </w:tcBorders>
          </w:tcPr>
          <w:p w:rsidR="00E50E77" w:rsidRPr="00104B0D" w:rsidRDefault="001A0E39" w:rsidP="009F2819">
            <w:pPr>
              <w:spacing w:after="0" w:line="240" w:lineRule="auto"/>
              <w:jc w:val="center"/>
              <w:rPr>
                <w:rFonts w:ascii="Times New Roman" w:hAnsi="Times New Roman" w:cs="Times New Roman"/>
              </w:rPr>
            </w:pPr>
            <w:r>
              <w:rPr>
                <w:rFonts w:ascii="Times New Roman" w:hAnsi="Times New Roman" w:cs="Times New Roman"/>
              </w:rPr>
              <w:t xml:space="preserve">L &amp; D </w:t>
            </w:r>
          </w:p>
        </w:tc>
      </w:tr>
    </w:tbl>
    <w:p w:rsidR="00DA37BF" w:rsidRPr="00104B0D" w:rsidRDefault="00DA37BF" w:rsidP="00F045FB">
      <w:pPr>
        <w:spacing w:after="0"/>
        <w:rPr>
          <w:rFonts w:ascii="Times New Roman" w:hAnsi="Times New Roman" w:cs="Times New Roman"/>
          <w:b/>
          <w:bCs/>
          <w:sz w:val="24"/>
          <w:szCs w:val="24"/>
        </w:rPr>
      </w:pPr>
      <w:r w:rsidRPr="00104B0D">
        <w:rPr>
          <w:rFonts w:ascii="Times New Roman" w:hAnsi="Times New Roman" w:cs="Times New Roman"/>
          <w:b/>
          <w:sz w:val="24"/>
          <w:szCs w:val="24"/>
        </w:rPr>
        <w:lastRenderedPageBreak/>
        <w:t>Module 1</w:t>
      </w:r>
      <w:r w:rsidR="00B2642A">
        <w:rPr>
          <w:rFonts w:ascii="Times New Roman" w:hAnsi="Times New Roman" w:cs="Times New Roman"/>
          <w:b/>
          <w:sz w:val="24"/>
          <w:szCs w:val="24"/>
        </w:rPr>
        <w:t>7</w:t>
      </w:r>
      <w:r w:rsidRPr="00104B0D">
        <w:rPr>
          <w:rFonts w:ascii="Times New Roman" w:hAnsi="Times New Roman" w:cs="Times New Roman"/>
          <w:b/>
          <w:sz w:val="24"/>
          <w:szCs w:val="24"/>
        </w:rPr>
        <w:t>:</w:t>
      </w:r>
      <w:r w:rsidRPr="00104B0D">
        <w:rPr>
          <w:rFonts w:ascii="Times New Roman" w:hAnsi="Times New Roman" w:cs="Times New Roman"/>
          <w:b/>
          <w:bCs/>
          <w:sz w:val="24"/>
          <w:szCs w:val="24"/>
        </w:rPr>
        <w:t xml:space="preserve"> Project and Procurement Management</w:t>
      </w:r>
    </w:p>
    <w:p w:rsidR="00A303C2" w:rsidRPr="00104B0D" w:rsidRDefault="00A303C2" w:rsidP="00F045FB">
      <w:pPr>
        <w:spacing w:after="0"/>
        <w:rPr>
          <w:rFonts w:ascii="Times New Roman" w:hAnsi="Times New Roman" w:cs="Times New Roman"/>
          <w:b/>
          <w:bCs/>
          <w:sz w:val="32"/>
          <w:szCs w:val="32"/>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190A36">
        <w:rPr>
          <w:rFonts w:ascii="Times New Roman" w:hAnsi="Times New Roman" w:cs="Times New Roman"/>
          <w:b/>
          <w:sz w:val="24"/>
          <w:szCs w:val="24"/>
        </w:rPr>
        <w:t xml:space="preserve"> </w:t>
      </w:r>
      <w:r w:rsidRPr="00104B0D">
        <w:rPr>
          <w:rFonts w:ascii="Times New Roman" w:hAnsi="Times New Roman" w:cs="Times New Roman"/>
          <w:sz w:val="24"/>
          <w:szCs w:val="24"/>
        </w:rPr>
        <w:t>Dr. Ataur Rahman Howlader, Deputy Director</w:t>
      </w:r>
      <w:r w:rsidR="00F731FB" w:rsidRPr="00104B0D">
        <w:rPr>
          <w:rFonts w:ascii="Times New Roman" w:hAnsi="Times New Roman" w:cs="Times New Roman"/>
          <w:sz w:val="24"/>
          <w:szCs w:val="24"/>
        </w:rPr>
        <w:t>, NATA</w:t>
      </w:r>
    </w:p>
    <w:p w:rsidR="00DA37BF" w:rsidRPr="00104B0D" w:rsidRDefault="00DA37BF" w:rsidP="00F045FB">
      <w:pPr>
        <w:spacing w:after="0"/>
        <w:rPr>
          <w:rFonts w:ascii="Times New Roman" w:hAnsi="Times New Roman" w:cs="Times New Roman"/>
          <w:b/>
        </w:rPr>
      </w:pPr>
      <w:r w:rsidRPr="00104B0D">
        <w:rPr>
          <w:rFonts w:ascii="Times New Roman" w:hAnsi="Times New Roman" w:cs="Times New Roman"/>
          <w:b/>
        </w:rPr>
        <w:t xml:space="preserve">Evaluation Method: </w:t>
      </w:r>
      <w:r w:rsidRPr="000F0727">
        <w:rPr>
          <w:rFonts w:ascii="Times New Roman" w:hAnsi="Times New Roman" w:cs="Times New Roman"/>
        </w:rPr>
        <w:t>CT</w:t>
      </w:r>
      <w:r w:rsidR="001736AD" w:rsidRPr="000F0727">
        <w:rPr>
          <w:rFonts w:ascii="Times New Roman" w:hAnsi="Times New Roman" w:cs="Times New Roman"/>
        </w:rPr>
        <w:t xml:space="preserve"> </w:t>
      </w:r>
      <w:r w:rsidR="00456BE7" w:rsidRPr="000F0727">
        <w:rPr>
          <w:rFonts w:ascii="Times New Roman" w:hAnsi="Times New Roman" w:cs="Times New Roman"/>
        </w:rPr>
        <w:t>20</w:t>
      </w:r>
      <w:r w:rsidRPr="000F0727">
        <w:rPr>
          <w:rFonts w:ascii="Times New Roman" w:hAnsi="Times New Roman" w:cs="Times New Roman"/>
        </w:rPr>
        <w:t xml:space="preserve"> Marks</w:t>
      </w:r>
      <w:proofErr w:type="gramStart"/>
      <w:r w:rsidR="001736AD" w:rsidRPr="000F0727">
        <w:rPr>
          <w:rFonts w:ascii="Times New Roman" w:hAnsi="Times New Roman" w:cs="Times New Roman"/>
        </w:rPr>
        <w:t>,</w:t>
      </w:r>
      <w:r w:rsidR="003D6C28" w:rsidRPr="000F0727">
        <w:rPr>
          <w:rFonts w:ascii="Times New Roman" w:hAnsi="Times New Roman" w:cs="Times New Roman"/>
        </w:rPr>
        <w:t xml:space="preserve">  </w:t>
      </w:r>
      <w:r w:rsidRPr="000F0727">
        <w:rPr>
          <w:rFonts w:ascii="Times New Roman" w:hAnsi="Times New Roman" w:cs="Times New Roman"/>
        </w:rPr>
        <w:t>GE</w:t>
      </w:r>
      <w:proofErr w:type="gramEnd"/>
      <w:r w:rsidRPr="000F0727">
        <w:rPr>
          <w:rFonts w:ascii="Times New Roman" w:hAnsi="Times New Roman" w:cs="Times New Roman"/>
        </w:rPr>
        <w:t xml:space="preserve"> </w:t>
      </w:r>
      <w:r w:rsidR="00FD5F38" w:rsidRPr="000F0727">
        <w:rPr>
          <w:rFonts w:ascii="Times New Roman" w:hAnsi="Times New Roman" w:cs="Times New Roman"/>
        </w:rPr>
        <w:t>30</w:t>
      </w:r>
      <w:r w:rsidRPr="000F0727">
        <w:rPr>
          <w:rFonts w:ascii="Times New Roman" w:hAnsi="Times New Roman" w:cs="Times New Roman"/>
        </w:rPr>
        <w:t xml:space="preserve"> Marks</w:t>
      </w:r>
      <w:r w:rsidR="001736AD" w:rsidRPr="000F0727">
        <w:rPr>
          <w:rFonts w:ascii="Times New Roman" w:hAnsi="Times New Roman" w:cs="Times New Roman"/>
        </w:rPr>
        <w:t>,</w:t>
      </w:r>
      <w:r w:rsidR="00BE5A64" w:rsidRPr="000F0727">
        <w:rPr>
          <w:rFonts w:ascii="Times New Roman" w:hAnsi="Times New Roman" w:cs="Times New Roman"/>
        </w:rPr>
        <w:t xml:space="preserve"> Total Marks 50</w:t>
      </w:r>
      <w:r w:rsidR="001E06D8">
        <w:rPr>
          <w:rFonts w:ascii="Times New Roman" w:hAnsi="Times New Roman" w:cs="Times New Roman"/>
          <w:b/>
        </w:rPr>
        <w:t xml:space="preserve"> </w:t>
      </w:r>
    </w:p>
    <w:p w:rsidR="003602ED" w:rsidRPr="00104B0D" w:rsidRDefault="003602ED" w:rsidP="00F045FB">
      <w:pPr>
        <w:spacing w:after="0"/>
        <w:jc w:val="center"/>
        <w:rPr>
          <w:rFonts w:ascii="Times New Roman" w:hAnsi="Times New Roman" w:cs="Times New Roman"/>
          <w:b/>
        </w:rPr>
      </w:pPr>
    </w:p>
    <w:p w:rsidR="00DA37BF" w:rsidRPr="00104B0D" w:rsidRDefault="00DA37BF" w:rsidP="00F045FB">
      <w:pPr>
        <w:spacing w:after="0"/>
        <w:rPr>
          <w:rFonts w:ascii="Times New Roman" w:hAnsi="Times New Roman" w:cs="Times New Roman"/>
          <w:b/>
          <w:sz w:val="24"/>
          <w:szCs w:val="24"/>
        </w:rPr>
      </w:pPr>
      <w:r w:rsidRPr="00104B0D">
        <w:rPr>
          <w:rFonts w:ascii="Times New Roman" w:hAnsi="Times New Roman" w:cs="Times New Roman"/>
          <w:b/>
          <w:sz w:val="24"/>
          <w:szCs w:val="24"/>
        </w:rPr>
        <w:t xml:space="preserve">Objectives: </w:t>
      </w:r>
      <w:r w:rsidRPr="00104B0D">
        <w:rPr>
          <w:rFonts w:ascii="Times New Roman" w:hAnsi="Times New Roman" w:cs="Times New Roman"/>
          <w:sz w:val="24"/>
          <w:szCs w:val="24"/>
        </w:rPr>
        <w:t>Objectives of the module are:</w:t>
      </w:r>
      <w:r w:rsidRPr="00104B0D">
        <w:rPr>
          <w:rFonts w:ascii="Times New Roman" w:hAnsi="Times New Roman" w:cs="Times New Roman"/>
          <w:b/>
          <w:sz w:val="24"/>
          <w:szCs w:val="24"/>
        </w:rPr>
        <w:tab/>
      </w:r>
      <w:r w:rsidRPr="00104B0D">
        <w:rPr>
          <w:rFonts w:ascii="Times New Roman" w:hAnsi="Times New Roman" w:cs="Times New Roman"/>
          <w:b/>
          <w:sz w:val="24"/>
          <w:szCs w:val="24"/>
        </w:rPr>
        <w:tab/>
      </w:r>
    </w:p>
    <w:p w:rsidR="00DA37BF" w:rsidRPr="00104B0D" w:rsidRDefault="00DA37BF" w:rsidP="00CB623B">
      <w:pPr>
        <w:pStyle w:val="ListParagraph"/>
        <w:numPr>
          <w:ilvl w:val="0"/>
          <w:numId w:val="22"/>
        </w:numPr>
        <w:spacing w:after="0"/>
        <w:contextualSpacing w:val="0"/>
        <w:rPr>
          <w:rFonts w:ascii="Times New Roman" w:hAnsi="Times New Roman" w:cs="Times New Roman"/>
        </w:rPr>
      </w:pPr>
      <w:r w:rsidRPr="00104B0D">
        <w:rPr>
          <w:rFonts w:ascii="Times New Roman" w:eastAsia="+mj-ea" w:hAnsi="Times New Roman" w:cs="Times New Roman"/>
        </w:rPr>
        <w:t xml:space="preserve">To make understand the trainees the different stages of project cycle; and  </w:t>
      </w:r>
    </w:p>
    <w:p w:rsidR="00DA37BF" w:rsidRPr="00104B0D" w:rsidRDefault="00DA37BF" w:rsidP="00CB623B">
      <w:pPr>
        <w:pStyle w:val="ListParagraph"/>
        <w:numPr>
          <w:ilvl w:val="0"/>
          <w:numId w:val="22"/>
        </w:numPr>
        <w:spacing w:after="0"/>
        <w:contextualSpacing w:val="0"/>
        <w:rPr>
          <w:rFonts w:ascii="Times New Roman" w:hAnsi="Times New Roman" w:cs="Times New Roman"/>
        </w:rPr>
      </w:pPr>
      <w:r w:rsidRPr="00104B0D">
        <w:rPr>
          <w:rFonts w:ascii="Times New Roman" w:eastAsia="+mj-ea" w:hAnsi="Times New Roman" w:cs="Times New Roman"/>
        </w:rPr>
        <w:t xml:space="preserve">Enable them to use different tools of project management. </w:t>
      </w:r>
    </w:p>
    <w:p w:rsidR="00DA37BF" w:rsidRPr="00104B0D" w:rsidRDefault="00DA37BF" w:rsidP="00CB623B">
      <w:pPr>
        <w:pStyle w:val="ListParagraph"/>
        <w:numPr>
          <w:ilvl w:val="0"/>
          <w:numId w:val="22"/>
        </w:numPr>
        <w:spacing w:after="0"/>
        <w:contextualSpacing w:val="0"/>
        <w:rPr>
          <w:rFonts w:ascii="Times New Roman" w:hAnsi="Times New Roman" w:cs="Times New Roman"/>
        </w:rPr>
      </w:pPr>
      <w:r w:rsidRPr="00104B0D">
        <w:rPr>
          <w:rFonts w:ascii="Times New Roman" w:eastAsia="+mj-ea" w:hAnsi="Times New Roman" w:cs="Times New Roman"/>
        </w:rPr>
        <w:t>To make understand the procurement act, rules and procedures to the trainees</w:t>
      </w:r>
    </w:p>
    <w:p w:rsidR="00F045FB" w:rsidRPr="00691CA9" w:rsidRDefault="00F045FB" w:rsidP="00E25FCA">
      <w:pPr>
        <w:pStyle w:val="ListParagraph"/>
        <w:spacing w:after="0" w:line="240" w:lineRule="auto"/>
        <w:ind w:left="360"/>
        <w:contextualSpacing w:val="0"/>
        <w:rPr>
          <w:rFonts w:ascii="Times New Roman" w:hAnsi="Times New Roman" w:cs="Times New Roman"/>
          <w:sz w:val="1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990"/>
        <w:gridCol w:w="5508"/>
        <w:gridCol w:w="1350"/>
      </w:tblGrid>
      <w:tr w:rsidR="00DA37BF" w:rsidRPr="00104B0D" w:rsidTr="00066621">
        <w:tc>
          <w:tcPr>
            <w:tcW w:w="99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rPr>
                <w:rFonts w:ascii="Times New Roman" w:hAnsi="Times New Roman" w:cs="Times New Roman"/>
                <w:b/>
              </w:rPr>
            </w:pPr>
            <w:r w:rsidRPr="00104B0D">
              <w:rPr>
                <w:rFonts w:ascii="Times New Roman" w:hAnsi="Times New Roman" w:cs="Times New Roman"/>
                <w:b/>
              </w:rPr>
              <w:t>Session</w:t>
            </w:r>
          </w:p>
        </w:tc>
        <w:tc>
          <w:tcPr>
            <w:tcW w:w="5508"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DA37BF" w:rsidRPr="00104B0D" w:rsidTr="00066621">
        <w:trPr>
          <w:trHeight w:val="305"/>
        </w:trPr>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284454">
            <w:pPr>
              <w:spacing w:after="0" w:line="240" w:lineRule="auto"/>
              <w:jc w:val="center"/>
              <w:rPr>
                <w:rFonts w:ascii="Times New Roman" w:hAnsi="Times New Roman" w:cs="Times New Roman"/>
              </w:rPr>
            </w:pPr>
            <w:r w:rsidRPr="00104B0D">
              <w:rPr>
                <w:rFonts w:ascii="Times New Roman" w:hAnsi="Times New Roman" w:cs="Times New Roman"/>
                <w:color w:val="000000"/>
                <w:kern w:val="24"/>
              </w:rPr>
              <w:t>1</w:t>
            </w:r>
            <w:r w:rsidR="00284454">
              <w:rPr>
                <w:rFonts w:ascii="Times New Roman" w:hAnsi="Times New Roman" w:cs="Times New Roman"/>
                <w:color w:val="000000"/>
                <w:kern w:val="24"/>
              </w:rPr>
              <w:t>7</w:t>
            </w:r>
            <w:r w:rsidRPr="00104B0D">
              <w:rPr>
                <w:rFonts w:ascii="Times New Roman" w:hAnsi="Times New Roman" w:cs="Times New Roman"/>
                <w:color w:val="000000"/>
                <w:kern w:val="24"/>
              </w:rPr>
              <w:t>.01</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2</w:t>
            </w:r>
          </w:p>
        </w:tc>
        <w:tc>
          <w:tcPr>
            <w:tcW w:w="5508"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both"/>
              <w:rPr>
                <w:rFonts w:ascii="Times New Roman" w:hAnsi="Times New Roman" w:cs="Times New Roman"/>
              </w:rPr>
            </w:pPr>
            <w:r w:rsidRPr="00104B0D">
              <w:rPr>
                <w:rFonts w:ascii="Times New Roman" w:hAnsi="Times New Roman" w:cs="Times New Roman"/>
              </w:rPr>
              <w:t xml:space="preserve">Overview of Planning Process in  Bangladesh </w:t>
            </w:r>
          </w:p>
        </w:tc>
        <w:tc>
          <w:tcPr>
            <w:tcW w:w="135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GE</w:t>
            </w:r>
          </w:p>
        </w:tc>
      </w:tr>
      <w:tr w:rsidR="00DA37BF" w:rsidRPr="00104B0D" w:rsidTr="00066621">
        <w:trPr>
          <w:trHeight w:val="305"/>
        </w:trPr>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284454">
            <w:pPr>
              <w:spacing w:after="0" w:line="240" w:lineRule="auto"/>
              <w:jc w:val="center"/>
              <w:rPr>
                <w:rFonts w:ascii="Times New Roman" w:hAnsi="Times New Roman" w:cs="Times New Roman"/>
              </w:rPr>
            </w:pPr>
            <w:r w:rsidRPr="00104B0D">
              <w:rPr>
                <w:rFonts w:ascii="Times New Roman" w:hAnsi="Times New Roman" w:cs="Times New Roman"/>
              </w:rPr>
              <w:t>1</w:t>
            </w:r>
            <w:r w:rsidR="00284454">
              <w:rPr>
                <w:rFonts w:ascii="Times New Roman" w:hAnsi="Times New Roman" w:cs="Times New Roman"/>
              </w:rPr>
              <w:t>7</w:t>
            </w:r>
            <w:r w:rsidRPr="00104B0D">
              <w:rPr>
                <w:rFonts w:ascii="Times New Roman" w:hAnsi="Times New Roman" w:cs="Times New Roman"/>
              </w:rPr>
              <w:t>.02</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508"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 xml:space="preserve">Introduction </w:t>
            </w:r>
            <w:r w:rsidR="00F045FB" w:rsidRPr="00104B0D">
              <w:rPr>
                <w:rFonts w:ascii="Times New Roman" w:hAnsi="Times New Roman" w:cs="Times New Roman"/>
              </w:rPr>
              <w:t>to Project Management ,Concepts &amp;</w:t>
            </w:r>
            <w:r w:rsidRPr="00104B0D">
              <w:rPr>
                <w:rFonts w:ascii="Times New Roman" w:hAnsi="Times New Roman" w:cs="Times New Roman"/>
              </w:rPr>
              <w:t xml:space="preserve"> Issues </w:t>
            </w:r>
          </w:p>
        </w:tc>
        <w:tc>
          <w:tcPr>
            <w:tcW w:w="135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 xml:space="preserve"> D &amp; E</w:t>
            </w:r>
          </w:p>
        </w:tc>
      </w:tr>
      <w:tr w:rsidR="00DA37BF" w:rsidRPr="00104B0D" w:rsidTr="00066621">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284454">
            <w:pPr>
              <w:spacing w:after="0" w:line="240" w:lineRule="auto"/>
              <w:jc w:val="center"/>
              <w:rPr>
                <w:rFonts w:ascii="Times New Roman" w:hAnsi="Times New Roman" w:cs="Times New Roman"/>
              </w:rPr>
            </w:pPr>
            <w:r w:rsidRPr="00104B0D">
              <w:rPr>
                <w:rFonts w:ascii="Times New Roman" w:hAnsi="Times New Roman" w:cs="Times New Roman"/>
              </w:rPr>
              <w:t>1</w:t>
            </w:r>
            <w:r w:rsidR="00284454">
              <w:rPr>
                <w:rFonts w:ascii="Times New Roman" w:hAnsi="Times New Roman" w:cs="Times New Roman"/>
              </w:rPr>
              <w:t>7</w:t>
            </w:r>
            <w:r w:rsidRPr="00104B0D">
              <w:rPr>
                <w:rFonts w:ascii="Times New Roman" w:hAnsi="Times New Roman" w:cs="Times New Roman"/>
              </w:rPr>
              <w:t>.03</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508"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Project Implementation and Monitoring: Techniques, Issues and Challenges</w:t>
            </w:r>
          </w:p>
        </w:tc>
        <w:tc>
          <w:tcPr>
            <w:tcW w:w="135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 xml:space="preserve"> D &amp; E</w:t>
            </w:r>
          </w:p>
        </w:tc>
      </w:tr>
      <w:tr w:rsidR="007366E4" w:rsidRPr="00104B0D" w:rsidTr="00066621">
        <w:tc>
          <w:tcPr>
            <w:tcW w:w="990" w:type="dxa"/>
            <w:tcBorders>
              <w:top w:val="single" w:sz="4" w:space="0" w:color="auto"/>
              <w:left w:val="single" w:sz="4" w:space="0" w:color="auto"/>
              <w:bottom w:val="single" w:sz="4" w:space="0" w:color="auto"/>
              <w:right w:val="single" w:sz="4" w:space="0" w:color="auto"/>
            </w:tcBorders>
          </w:tcPr>
          <w:p w:rsidR="007366E4" w:rsidRPr="00104B0D" w:rsidRDefault="007366E4" w:rsidP="00C31A48">
            <w:pPr>
              <w:spacing w:after="0" w:line="240" w:lineRule="auto"/>
              <w:jc w:val="center"/>
              <w:rPr>
                <w:rFonts w:ascii="Times New Roman" w:hAnsi="Times New Roman" w:cs="Times New Roman"/>
              </w:rPr>
            </w:pPr>
            <w:r w:rsidRPr="00104B0D">
              <w:rPr>
                <w:rFonts w:ascii="Times New Roman" w:hAnsi="Times New Roman" w:cs="Times New Roman"/>
              </w:rPr>
              <w:t>1</w:t>
            </w:r>
            <w:r w:rsidR="00C31A48">
              <w:rPr>
                <w:rFonts w:ascii="Times New Roman" w:hAnsi="Times New Roman" w:cs="Times New Roman"/>
              </w:rPr>
              <w:t>7</w:t>
            </w:r>
            <w:r w:rsidRPr="00104B0D">
              <w:rPr>
                <w:rFonts w:ascii="Times New Roman" w:hAnsi="Times New Roman" w:cs="Times New Roman"/>
              </w:rPr>
              <w:t>.04</w:t>
            </w:r>
          </w:p>
        </w:tc>
        <w:tc>
          <w:tcPr>
            <w:tcW w:w="990" w:type="dxa"/>
            <w:tcBorders>
              <w:top w:val="single" w:sz="4" w:space="0" w:color="auto"/>
              <w:left w:val="single" w:sz="4" w:space="0" w:color="auto"/>
              <w:bottom w:val="single" w:sz="4" w:space="0" w:color="auto"/>
              <w:right w:val="single" w:sz="4" w:space="0" w:color="auto"/>
            </w:tcBorders>
          </w:tcPr>
          <w:p w:rsidR="007366E4" w:rsidRPr="00104B0D" w:rsidRDefault="007366E4" w:rsidP="008E55DB">
            <w:pPr>
              <w:spacing w:after="0" w:line="240" w:lineRule="auto"/>
              <w:jc w:val="center"/>
              <w:rPr>
                <w:rFonts w:ascii="Times New Roman" w:hAnsi="Times New Roman" w:cs="Times New Roman"/>
              </w:rPr>
            </w:pPr>
            <w:r>
              <w:rPr>
                <w:rFonts w:ascii="Times New Roman" w:hAnsi="Times New Roman" w:cs="Times New Roman"/>
              </w:rPr>
              <w:t>4</w:t>
            </w:r>
          </w:p>
        </w:tc>
        <w:tc>
          <w:tcPr>
            <w:tcW w:w="5508" w:type="dxa"/>
            <w:tcBorders>
              <w:top w:val="single" w:sz="4" w:space="0" w:color="auto"/>
              <w:left w:val="single" w:sz="4" w:space="0" w:color="auto"/>
              <w:bottom w:val="single" w:sz="4" w:space="0" w:color="auto"/>
              <w:right w:val="single" w:sz="4" w:space="0" w:color="auto"/>
            </w:tcBorders>
          </w:tcPr>
          <w:p w:rsidR="007366E4" w:rsidRPr="00104B0D" w:rsidRDefault="00AE71AC" w:rsidP="00C61B4F">
            <w:pPr>
              <w:spacing w:after="0" w:line="240" w:lineRule="auto"/>
              <w:rPr>
                <w:rFonts w:ascii="Times New Roman" w:hAnsi="Times New Roman" w:cs="Times New Roman"/>
              </w:rPr>
            </w:pPr>
            <w:r>
              <w:rPr>
                <w:rFonts w:ascii="Times New Roman" w:hAnsi="Times New Roman" w:cs="Times New Roman"/>
              </w:rPr>
              <w:t>Two days workshop on PPA</w:t>
            </w:r>
            <w:r w:rsidR="00C61B4F">
              <w:rPr>
                <w:rFonts w:ascii="Times New Roman" w:hAnsi="Times New Roman" w:cs="Times New Roman"/>
              </w:rPr>
              <w:t xml:space="preserve">, </w:t>
            </w:r>
            <w:r>
              <w:rPr>
                <w:rFonts w:ascii="Times New Roman" w:hAnsi="Times New Roman" w:cs="Times New Roman"/>
              </w:rPr>
              <w:t>2006 &amp; PPR</w:t>
            </w:r>
            <w:r w:rsidR="00C61B4F">
              <w:rPr>
                <w:rFonts w:ascii="Times New Roman" w:hAnsi="Times New Roman" w:cs="Times New Roman"/>
              </w:rPr>
              <w:t xml:space="preserve">, </w:t>
            </w:r>
            <w:r>
              <w:rPr>
                <w:rFonts w:ascii="Times New Roman" w:hAnsi="Times New Roman" w:cs="Times New Roman"/>
              </w:rPr>
              <w:t xml:space="preserve">2008 </w:t>
            </w:r>
          </w:p>
        </w:tc>
        <w:tc>
          <w:tcPr>
            <w:tcW w:w="1350" w:type="dxa"/>
            <w:tcBorders>
              <w:top w:val="single" w:sz="4" w:space="0" w:color="auto"/>
              <w:left w:val="single" w:sz="4" w:space="0" w:color="auto"/>
              <w:bottom w:val="single" w:sz="4" w:space="0" w:color="auto"/>
              <w:right w:val="single" w:sz="4" w:space="0" w:color="auto"/>
            </w:tcBorders>
          </w:tcPr>
          <w:p w:rsidR="007366E4" w:rsidRPr="00104B0D" w:rsidRDefault="00AE71AC" w:rsidP="009F2819">
            <w:pPr>
              <w:spacing w:after="0" w:line="240" w:lineRule="auto"/>
              <w:jc w:val="center"/>
              <w:rPr>
                <w:rFonts w:ascii="Times New Roman" w:hAnsi="Times New Roman" w:cs="Times New Roman"/>
              </w:rPr>
            </w:pPr>
            <w:r>
              <w:rPr>
                <w:rFonts w:ascii="Times New Roman" w:hAnsi="Times New Roman" w:cs="Times New Roman"/>
              </w:rPr>
              <w:t xml:space="preserve">W &amp; E </w:t>
            </w:r>
          </w:p>
        </w:tc>
      </w:tr>
    </w:tbl>
    <w:p w:rsidR="00DA37BF" w:rsidRDefault="00DA37BF" w:rsidP="009F2819">
      <w:pPr>
        <w:spacing w:after="0" w:line="240" w:lineRule="auto"/>
        <w:rPr>
          <w:rFonts w:ascii="Times New Roman" w:hAnsi="Times New Roman" w:cs="Times New Roman"/>
          <w:b/>
        </w:rPr>
      </w:pPr>
    </w:p>
    <w:p w:rsidR="009630B5" w:rsidRPr="00104B0D" w:rsidRDefault="009630B5" w:rsidP="009F2819">
      <w:pPr>
        <w:spacing w:after="0" w:line="240" w:lineRule="auto"/>
        <w:rPr>
          <w:rFonts w:ascii="Times New Roman" w:hAnsi="Times New Roman" w:cs="Times New Roman"/>
          <w:b/>
        </w:rPr>
      </w:pPr>
    </w:p>
    <w:p w:rsidR="00DA37BF" w:rsidRDefault="00DA37BF" w:rsidP="00F045FB">
      <w:pPr>
        <w:spacing w:after="0"/>
        <w:rPr>
          <w:rFonts w:ascii="Times New Roman" w:hAnsi="Times New Roman" w:cs="Times New Roman"/>
          <w:b/>
          <w:sz w:val="24"/>
          <w:szCs w:val="24"/>
        </w:rPr>
      </w:pPr>
      <w:r w:rsidRPr="00104B0D">
        <w:rPr>
          <w:rFonts w:ascii="Times New Roman" w:hAnsi="Times New Roman" w:cs="Times New Roman"/>
          <w:b/>
          <w:sz w:val="24"/>
          <w:szCs w:val="24"/>
        </w:rPr>
        <w:t>Module 1</w:t>
      </w:r>
      <w:r w:rsidR="007A7477">
        <w:rPr>
          <w:rFonts w:ascii="Times New Roman" w:hAnsi="Times New Roman" w:cs="Times New Roman"/>
          <w:b/>
          <w:sz w:val="24"/>
          <w:szCs w:val="24"/>
        </w:rPr>
        <w:t>8</w:t>
      </w:r>
      <w:r w:rsidRPr="00104B0D">
        <w:rPr>
          <w:rFonts w:ascii="Times New Roman" w:hAnsi="Times New Roman" w:cs="Times New Roman"/>
          <w:b/>
          <w:sz w:val="24"/>
          <w:szCs w:val="24"/>
        </w:rPr>
        <w:t xml:space="preserve">: Basics of </w:t>
      </w:r>
      <w:r w:rsidR="0040536E">
        <w:rPr>
          <w:rFonts w:ascii="Times New Roman" w:hAnsi="Times New Roman" w:cs="Times New Roman"/>
          <w:b/>
          <w:sz w:val="24"/>
          <w:szCs w:val="24"/>
        </w:rPr>
        <w:t xml:space="preserve">Social </w:t>
      </w:r>
      <w:r w:rsidRPr="00104B0D">
        <w:rPr>
          <w:rFonts w:ascii="Times New Roman" w:hAnsi="Times New Roman" w:cs="Times New Roman"/>
          <w:b/>
          <w:sz w:val="24"/>
          <w:szCs w:val="24"/>
        </w:rPr>
        <w:t xml:space="preserve">Research </w:t>
      </w:r>
    </w:p>
    <w:p w:rsidR="009630B5" w:rsidRPr="009630B5" w:rsidRDefault="009630B5" w:rsidP="00F045FB">
      <w:pPr>
        <w:spacing w:after="0"/>
        <w:rPr>
          <w:rFonts w:ascii="Times New Roman" w:hAnsi="Times New Roman" w:cs="Times New Roman"/>
          <w:b/>
          <w:sz w:val="6"/>
          <w:szCs w:val="24"/>
        </w:rPr>
      </w:pPr>
    </w:p>
    <w:p w:rsidR="00007F4B" w:rsidRPr="00104B0D" w:rsidRDefault="00007F4B" w:rsidP="00F045FB">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190A36">
        <w:rPr>
          <w:rFonts w:ascii="Times New Roman" w:hAnsi="Times New Roman" w:cs="Times New Roman"/>
          <w:b/>
          <w:sz w:val="24"/>
          <w:szCs w:val="24"/>
        </w:rPr>
        <w:t xml:space="preserve"> </w:t>
      </w:r>
      <w:r w:rsidRPr="00104B0D">
        <w:rPr>
          <w:rFonts w:ascii="Times New Roman" w:hAnsi="Times New Roman" w:cs="Times New Roman"/>
          <w:sz w:val="24"/>
          <w:szCs w:val="24"/>
        </w:rPr>
        <w:t>Dr. Mohit Kumar Dey, Sr. Asst. Director</w:t>
      </w:r>
      <w:r w:rsidR="00F731FB" w:rsidRPr="00104B0D">
        <w:rPr>
          <w:rFonts w:ascii="Times New Roman" w:hAnsi="Times New Roman" w:cs="Times New Roman"/>
          <w:sz w:val="24"/>
          <w:szCs w:val="24"/>
        </w:rPr>
        <w:t>, NATA</w:t>
      </w:r>
    </w:p>
    <w:p w:rsidR="00DA37BF" w:rsidRPr="00104B0D" w:rsidRDefault="00DA37BF" w:rsidP="00F045FB">
      <w:pPr>
        <w:spacing w:after="0"/>
        <w:rPr>
          <w:rFonts w:ascii="Times New Roman" w:hAnsi="Times New Roman" w:cs="Times New Roman"/>
          <w:b/>
        </w:rPr>
      </w:pPr>
      <w:r w:rsidRPr="00104B0D">
        <w:rPr>
          <w:rFonts w:ascii="Times New Roman" w:hAnsi="Times New Roman" w:cs="Times New Roman"/>
          <w:b/>
        </w:rPr>
        <w:t xml:space="preserve">Evaluation Method: </w:t>
      </w:r>
      <w:r w:rsidR="009C7B26">
        <w:rPr>
          <w:rFonts w:ascii="Times New Roman" w:hAnsi="Times New Roman" w:cs="Times New Roman"/>
        </w:rPr>
        <w:t xml:space="preserve">WE 50 Marks </w:t>
      </w:r>
    </w:p>
    <w:p w:rsidR="00DA37BF" w:rsidRPr="00104B0D" w:rsidRDefault="00DA37BF" w:rsidP="00F045FB">
      <w:pPr>
        <w:spacing w:after="0"/>
        <w:rPr>
          <w:rFonts w:ascii="Times New Roman" w:hAnsi="Times New Roman" w:cs="Times New Roman"/>
          <w:b/>
          <w:sz w:val="24"/>
          <w:szCs w:val="24"/>
        </w:rPr>
      </w:pPr>
    </w:p>
    <w:p w:rsidR="00DA37BF" w:rsidRPr="00104B0D" w:rsidRDefault="00DA37BF" w:rsidP="00F045FB">
      <w:pPr>
        <w:spacing w:after="0"/>
        <w:rPr>
          <w:rFonts w:ascii="Times New Roman" w:hAnsi="Times New Roman" w:cs="Times New Roman"/>
          <w:b/>
          <w:sz w:val="24"/>
          <w:szCs w:val="24"/>
        </w:rPr>
      </w:pPr>
      <w:r w:rsidRPr="00104B0D">
        <w:rPr>
          <w:rFonts w:ascii="Times New Roman" w:hAnsi="Times New Roman" w:cs="Times New Roman"/>
          <w:b/>
          <w:sz w:val="24"/>
          <w:szCs w:val="24"/>
        </w:rPr>
        <w:t xml:space="preserve">Objectives: </w:t>
      </w:r>
      <w:r w:rsidRPr="00104B0D">
        <w:rPr>
          <w:rFonts w:ascii="Times New Roman" w:hAnsi="Times New Roman" w:cs="Times New Roman"/>
          <w:sz w:val="24"/>
          <w:szCs w:val="24"/>
        </w:rPr>
        <w:t>Objectives of the module are:</w:t>
      </w:r>
    </w:p>
    <w:p w:rsidR="00DA37BF" w:rsidRPr="00104B0D" w:rsidRDefault="00DA37BF" w:rsidP="00CB623B">
      <w:pPr>
        <w:pStyle w:val="ListParagraph"/>
        <w:numPr>
          <w:ilvl w:val="0"/>
          <w:numId w:val="23"/>
        </w:numPr>
        <w:spacing w:after="0"/>
        <w:contextualSpacing w:val="0"/>
        <w:rPr>
          <w:rFonts w:ascii="Times New Roman" w:hAnsi="Times New Roman" w:cs="Times New Roman"/>
        </w:rPr>
      </w:pPr>
      <w:r w:rsidRPr="00104B0D">
        <w:rPr>
          <w:rFonts w:ascii="Times New Roman" w:eastAsia="+mj-ea" w:hAnsi="Times New Roman" w:cs="Times New Roman"/>
        </w:rPr>
        <w:t xml:space="preserve">To make understand the process and techniques of research, collect, process  and analyze data; </w:t>
      </w:r>
    </w:p>
    <w:p w:rsidR="00DA37BF" w:rsidRPr="00104B0D" w:rsidRDefault="00DA37BF" w:rsidP="00CB623B">
      <w:pPr>
        <w:pStyle w:val="ListParagraph"/>
        <w:numPr>
          <w:ilvl w:val="0"/>
          <w:numId w:val="23"/>
        </w:numPr>
        <w:spacing w:after="0"/>
        <w:contextualSpacing w:val="0"/>
        <w:rPr>
          <w:rFonts w:ascii="Times New Roman" w:hAnsi="Times New Roman" w:cs="Times New Roman"/>
        </w:rPr>
      </w:pPr>
      <w:r w:rsidRPr="00104B0D">
        <w:rPr>
          <w:rFonts w:ascii="Times New Roman" w:eastAsia="+mj-ea" w:hAnsi="Times New Roman" w:cs="Times New Roman"/>
        </w:rPr>
        <w:t xml:space="preserve">Enable participants to use statistical tools in research work;  </w:t>
      </w:r>
    </w:p>
    <w:p w:rsidR="00DA37BF" w:rsidRPr="00190A36" w:rsidRDefault="00DA37BF" w:rsidP="00CB623B">
      <w:pPr>
        <w:pStyle w:val="ListParagraph"/>
        <w:numPr>
          <w:ilvl w:val="0"/>
          <w:numId w:val="23"/>
        </w:numPr>
        <w:spacing w:after="0"/>
        <w:contextualSpacing w:val="0"/>
        <w:rPr>
          <w:rFonts w:ascii="Times New Roman" w:hAnsi="Times New Roman" w:cs="Times New Roman"/>
        </w:rPr>
      </w:pPr>
      <w:r w:rsidRPr="00104B0D">
        <w:rPr>
          <w:rFonts w:ascii="Times New Roman" w:eastAsia="+mj-ea" w:hAnsi="Times New Roman" w:cs="Times New Roman"/>
        </w:rPr>
        <w:t xml:space="preserve">Enhance the capacity of the trainees in preparing research proposal and report. </w:t>
      </w:r>
    </w:p>
    <w:p w:rsidR="003411CE" w:rsidRPr="00104B0D" w:rsidRDefault="003411CE" w:rsidP="003411CE">
      <w:pPr>
        <w:pStyle w:val="ListParagraph"/>
        <w:spacing w:after="0"/>
        <w:contextualSpacing w:val="0"/>
        <w:rPr>
          <w:rFonts w:ascii="Times New Roman" w:hAnsi="Times New Roman" w:cs="Times New Roman"/>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90"/>
        <w:gridCol w:w="6030"/>
        <w:gridCol w:w="1440"/>
      </w:tblGrid>
      <w:tr w:rsidR="00DA37BF" w:rsidRPr="00104B0D" w:rsidTr="00007F4B">
        <w:trPr>
          <w:tblHeader/>
        </w:trPr>
        <w:tc>
          <w:tcPr>
            <w:tcW w:w="72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rPr>
                <w:rFonts w:ascii="Times New Roman" w:hAnsi="Times New Roman" w:cs="Times New Roman"/>
                <w:b/>
              </w:rPr>
            </w:pPr>
            <w:r w:rsidRPr="00104B0D">
              <w:rPr>
                <w:rFonts w:ascii="Times New Roman" w:hAnsi="Times New Roman" w:cs="Times New Roman"/>
                <w:b/>
              </w:rPr>
              <w:t>Session</w:t>
            </w:r>
          </w:p>
        </w:tc>
        <w:tc>
          <w:tcPr>
            <w:tcW w:w="603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 xml:space="preserve">Topic </w:t>
            </w:r>
          </w:p>
          <w:p w:rsidR="00DA37BF" w:rsidRPr="00104B0D" w:rsidRDefault="00DA37BF" w:rsidP="009F2819">
            <w:pPr>
              <w:spacing w:after="0" w:line="240" w:lineRule="auto"/>
              <w:jc w:val="center"/>
              <w:rPr>
                <w:rFonts w:ascii="Times New Roman" w:hAnsi="Times New Roman" w:cs="Times New Roman"/>
                <w:b/>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DA37BF" w:rsidRPr="00104B0D" w:rsidTr="00007F4B">
        <w:tc>
          <w:tcPr>
            <w:tcW w:w="9180" w:type="dxa"/>
            <w:gridSpan w:val="4"/>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b/>
              </w:rPr>
              <w:t>Part A: Basics of Research</w:t>
            </w:r>
          </w:p>
        </w:tc>
      </w:tr>
      <w:tr w:rsidR="00DA37BF" w:rsidRPr="00104B0D" w:rsidTr="00007F4B">
        <w:tc>
          <w:tcPr>
            <w:tcW w:w="720" w:type="dxa"/>
            <w:tcBorders>
              <w:top w:val="single" w:sz="4" w:space="0" w:color="auto"/>
              <w:left w:val="single" w:sz="4" w:space="0" w:color="auto"/>
              <w:bottom w:val="single" w:sz="4" w:space="0" w:color="auto"/>
              <w:right w:val="single" w:sz="4" w:space="0" w:color="auto"/>
            </w:tcBorders>
          </w:tcPr>
          <w:p w:rsidR="00DA37BF" w:rsidRPr="00104B0D" w:rsidRDefault="00DA37BF" w:rsidP="00ED0E6E">
            <w:pPr>
              <w:spacing w:after="0" w:line="240" w:lineRule="auto"/>
              <w:jc w:val="center"/>
              <w:rPr>
                <w:rFonts w:ascii="Times New Roman" w:hAnsi="Times New Roman" w:cs="Times New Roman"/>
              </w:rPr>
            </w:pPr>
            <w:r w:rsidRPr="00104B0D">
              <w:rPr>
                <w:rFonts w:ascii="Times New Roman" w:hAnsi="Times New Roman" w:cs="Times New Roman"/>
              </w:rPr>
              <w:t>1</w:t>
            </w:r>
            <w:r w:rsidR="00ED0E6E">
              <w:rPr>
                <w:rFonts w:ascii="Times New Roman" w:hAnsi="Times New Roman" w:cs="Times New Roman"/>
              </w:rPr>
              <w:t>8</w:t>
            </w:r>
            <w:r w:rsidRPr="00104B0D">
              <w:rPr>
                <w:rFonts w:ascii="Times New Roman" w:hAnsi="Times New Roman" w:cs="Times New Roman"/>
              </w:rPr>
              <w:t>.01</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60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 xml:space="preserve">Introduction to </w:t>
            </w:r>
            <w:r w:rsidR="00C84D7B">
              <w:rPr>
                <w:rFonts w:ascii="Times New Roman" w:hAnsi="Times New Roman" w:cs="Times New Roman"/>
              </w:rPr>
              <w:t xml:space="preserve">social </w:t>
            </w:r>
            <w:r w:rsidRPr="00104B0D">
              <w:rPr>
                <w:rFonts w:ascii="Times New Roman" w:hAnsi="Times New Roman" w:cs="Times New Roman"/>
              </w:rPr>
              <w:t>research</w:t>
            </w:r>
          </w:p>
        </w:tc>
        <w:tc>
          <w:tcPr>
            <w:tcW w:w="144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 xml:space="preserve"> D &amp; E</w:t>
            </w:r>
          </w:p>
        </w:tc>
      </w:tr>
      <w:tr w:rsidR="00DA37BF" w:rsidRPr="00104B0D" w:rsidTr="00007F4B">
        <w:trPr>
          <w:trHeight w:val="377"/>
        </w:trPr>
        <w:tc>
          <w:tcPr>
            <w:tcW w:w="720" w:type="dxa"/>
            <w:tcBorders>
              <w:top w:val="single" w:sz="4" w:space="0" w:color="auto"/>
              <w:left w:val="single" w:sz="4" w:space="0" w:color="auto"/>
              <w:bottom w:val="single" w:sz="4" w:space="0" w:color="auto"/>
              <w:right w:val="single" w:sz="4" w:space="0" w:color="auto"/>
            </w:tcBorders>
          </w:tcPr>
          <w:p w:rsidR="00DA37BF" w:rsidRPr="00104B0D" w:rsidRDefault="00DA37BF" w:rsidP="0090699E">
            <w:pPr>
              <w:spacing w:after="0" w:line="240" w:lineRule="auto"/>
              <w:jc w:val="center"/>
              <w:rPr>
                <w:rFonts w:ascii="Times New Roman" w:hAnsi="Times New Roman" w:cs="Times New Roman"/>
              </w:rPr>
            </w:pPr>
            <w:r w:rsidRPr="00104B0D">
              <w:rPr>
                <w:rFonts w:ascii="Times New Roman" w:hAnsi="Times New Roman" w:cs="Times New Roman"/>
              </w:rPr>
              <w:t>1</w:t>
            </w:r>
            <w:r w:rsidR="0090699E">
              <w:rPr>
                <w:rFonts w:ascii="Times New Roman" w:hAnsi="Times New Roman" w:cs="Times New Roman"/>
              </w:rPr>
              <w:t>8</w:t>
            </w:r>
            <w:r w:rsidRPr="00104B0D">
              <w:rPr>
                <w:rFonts w:ascii="Times New Roman" w:hAnsi="Times New Roman" w:cs="Times New Roman"/>
              </w:rPr>
              <w:t>.0</w:t>
            </w:r>
            <w:r w:rsidR="0093013D">
              <w:rPr>
                <w:rFonts w:ascii="Times New Roman" w:hAnsi="Times New Roman" w:cs="Times New Roman"/>
              </w:rPr>
              <w:t>2</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6030" w:type="dxa"/>
            <w:tcBorders>
              <w:top w:val="single" w:sz="4" w:space="0" w:color="auto"/>
              <w:left w:val="single" w:sz="4" w:space="0" w:color="auto"/>
              <w:bottom w:val="single" w:sz="4" w:space="0" w:color="auto"/>
              <w:right w:val="single" w:sz="4" w:space="0" w:color="auto"/>
            </w:tcBorders>
          </w:tcPr>
          <w:p w:rsidR="00DA37BF" w:rsidRPr="00104B0D" w:rsidRDefault="00C84D7B" w:rsidP="009F2819">
            <w:pPr>
              <w:spacing w:after="0" w:line="240" w:lineRule="auto"/>
              <w:rPr>
                <w:rFonts w:ascii="Times New Roman" w:hAnsi="Times New Roman" w:cs="Times New Roman"/>
              </w:rPr>
            </w:pPr>
            <w:r>
              <w:rPr>
                <w:rFonts w:ascii="Times New Roman" w:hAnsi="Times New Roman" w:cs="Times New Roman"/>
              </w:rPr>
              <w:t xml:space="preserve">Problem Statement, </w:t>
            </w:r>
            <w:r w:rsidR="00DA37BF" w:rsidRPr="00104B0D">
              <w:rPr>
                <w:rFonts w:ascii="Times New Roman" w:hAnsi="Times New Roman" w:cs="Times New Roman"/>
              </w:rPr>
              <w:t>Developing Research Questions and Research Design</w:t>
            </w:r>
          </w:p>
        </w:tc>
        <w:tc>
          <w:tcPr>
            <w:tcW w:w="144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 xml:space="preserve"> D &amp; E</w:t>
            </w:r>
          </w:p>
        </w:tc>
      </w:tr>
      <w:tr w:rsidR="00DA37BF" w:rsidRPr="00104B0D" w:rsidTr="00007F4B">
        <w:tc>
          <w:tcPr>
            <w:tcW w:w="720" w:type="dxa"/>
            <w:tcBorders>
              <w:top w:val="single" w:sz="4" w:space="0" w:color="auto"/>
              <w:left w:val="single" w:sz="4" w:space="0" w:color="auto"/>
              <w:bottom w:val="single" w:sz="4" w:space="0" w:color="auto"/>
              <w:right w:val="single" w:sz="4" w:space="0" w:color="auto"/>
            </w:tcBorders>
          </w:tcPr>
          <w:p w:rsidR="00DA37BF" w:rsidRPr="00104B0D" w:rsidRDefault="00DA37BF" w:rsidP="0090699E">
            <w:pPr>
              <w:spacing w:after="0" w:line="240" w:lineRule="auto"/>
              <w:jc w:val="center"/>
              <w:rPr>
                <w:rFonts w:ascii="Times New Roman" w:hAnsi="Times New Roman" w:cs="Times New Roman"/>
              </w:rPr>
            </w:pPr>
            <w:r w:rsidRPr="00104B0D">
              <w:rPr>
                <w:rFonts w:ascii="Times New Roman" w:hAnsi="Times New Roman" w:cs="Times New Roman"/>
              </w:rPr>
              <w:t>1</w:t>
            </w:r>
            <w:r w:rsidR="0090699E">
              <w:rPr>
                <w:rFonts w:ascii="Times New Roman" w:hAnsi="Times New Roman" w:cs="Times New Roman"/>
              </w:rPr>
              <w:t>8</w:t>
            </w:r>
            <w:r w:rsidRPr="00104B0D">
              <w:rPr>
                <w:rFonts w:ascii="Times New Roman" w:hAnsi="Times New Roman" w:cs="Times New Roman"/>
              </w:rPr>
              <w:t>.0</w:t>
            </w:r>
            <w:r w:rsidR="0090699E">
              <w:rPr>
                <w:rFonts w:ascii="Times New Roman" w:hAnsi="Times New Roman" w:cs="Times New Roman"/>
              </w:rPr>
              <w:t>3</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60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Sampling Techniques</w:t>
            </w:r>
          </w:p>
        </w:tc>
        <w:tc>
          <w:tcPr>
            <w:tcW w:w="144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007F4B">
        <w:tc>
          <w:tcPr>
            <w:tcW w:w="720" w:type="dxa"/>
            <w:tcBorders>
              <w:top w:val="single" w:sz="4" w:space="0" w:color="auto"/>
              <w:left w:val="single" w:sz="4" w:space="0" w:color="auto"/>
              <w:bottom w:val="single" w:sz="4" w:space="0" w:color="auto"/>
              <w:right w:val="single" w:sz="4" w:space="0" w:color="auto"/>
            </w:tcBorders>
          </w:tcPr>
          <w:p w:rsidR="00DA37BF" w:rsidRPr="00104B0D" w:rsidRDefault="00550801" w:rsidP="009F2819">
            <w:pPr>
              <w:spacing w:after="0" w:line="240" w:lineRule="auto"/>
              <w:jc w:val="center"/>
              <w:rPr>
                <w:rFonts w:ascii="Times New Roman" w:hAnsi="Times New Roman" w:cs="Times New Roman"/>
              </w:rPr>
            </w:pPr>
            <w:r>
              <w:rPr>
                <w:rFonts w:ascii="Times New Roman" w:hAnsi="Times New Roman" w:cs="Times New Roman"/>
              </w:rPr>
              <w:t>18.04</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60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lang w:val="fr-FR"/>
              </w:rPr>
            </w:pPr>
            <w:r w:rsidRPr="00104B0D">
              <w:rPr>
                <w:rFonts w:ascii="Times New Roman" w:hAnsi="Times New Roman" w:cs="Times New Roman"/>
              </w:rPr>
              <w:t>Collecting</w:t>
            </w:r>
            <w:r w:rsidRPr="00104B0D">
              <w:rPr>
                <w:rFonts w:ascii="Times New Roman" w:hAnsi="Times New Roman" w:cs="Times New Roman"/>
                <w:lang w:val="fr-FR"/>
              </w:rPr>
              <w:t xml:space="preserve"> Quantitative Data: Survey, Questionnaire </w:t>
            </w:r>
          </w:p>
        </w:tc>
        <w:tc>
          <w:tcPr>
            <w:tcW w:w="144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D &amp; E</w:t>
            </w:r>
          </w:p>
        </w:tc>
      </w:tr>
      <w:tr w:rsidR="00DA37BF" w:rsidRPr="00104B0D" w:rsidTr="00007F4B">
        <w:tc>
          <w:tcPr>
            <w:tcW w:w="720" w:type="dxa"/>
            <w:tcBorders>
              <w:top w:val="single" w:sz="4" w:space="0" w:color="auto"/>
              <w:left w:val="single" w:sz="4" w:space="0" w:color="auto"/>
              <w:bottom w:val="single" w:sz="4" w:space="0" w:color="auto"/>
              <w:right w:val="single" w:sz="4" w:space="0" w:color="auto"/>
            </w:tcBorders>
          </w:tcPr>
          <w:p w:rsidR="00DA37BF" w:rsidRPr="00104B0D" w:rsidRDefault="008569E6" w:rsidP="009F2819">
            <w:pPr>
              <w:spacing w:after="0" w:line="240" w:lineRule="auto"/>
              <w:jc w:val="center"/>
              <w:rPr>
                <w:rFonts w:ascii="Times New Roman" w:hAnsi="Times New Roman" w:cs="Times New Roman"/>
              </w:rPr>
            </w:pPr>
            <w:r>
              <w:rPr>
                <w:rFonts w:ascii="Times New Roman" w:hAnsi="Times New Roman" w:cs="Times New Roman"/>
              </w:rPr>
              <w:t>18.05</w:t>
            </w:r>
            <w:r w:rsidR="00930430">
              <w:rPr>
                <w:rFonts w:ascii="Times New Roman" w:hAnsi="Times New Roman" w:cs="Times New Roman"/>
              </w:rPr>
              <w:t xml:space="preserve"> &amp; 18.06</w:t>
            </w:r>
            <w:r w:rsidR="0059764F">
              <w:rPr>
                <w:rFonts w:ascii="Times New Roman" w:hAnsi="Times New Roman" w:cs="Times New Roman"/>
              </w:rPr>
              <w:t xml:space="preserve"> </w:t>
            </w:r>
          </w:p>
        </w:tc>
        <w:tc>
          <w:tcPr>
            <w:tcW w:w="9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60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 xml:space="preserve">Collecting Qualitative Data: FGD, Interview and Observation, Transcripts/Notes </w:t>
            </w:r>
          </w:p>
        </w:tc>
        <w:tc>
          <w:tcPr>
            <w:tcW w:w="144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D &amp; E</w:t>
            </w:r>
          </w:p>
        </w:tc>
      </w:tr>
      <w:tr w:rsidR="00930430" w:rsidRPr="00104B0D" w:rsidTr="00007F4B">
        <w:tc>
          <w:tcPr>
            <w:tcW w:w="720" w:type="dxa"/>
            <w:tcBorders>
              <w:top w:val="single" w:sz="4" w:space="0" w:color="auto"/>
              <w:left w:val="single" w:sz="4" w:space="0" w:color="auto"/>
              <w:bottom w:val="single" w:sz="4" w:space="0" w:color="auto"/>
              <w:right w:val="single" w:sz="4" w:space="0" w:color="auto"/>
            </w:tcBorders>
          </w:tcPr>
          <w:p w:rsidR="00930430" w:rsidRDefault="00930430" w:rsidP="009F2819">
            <w:pPr>
              <w:spacing w:after="0" w:line="240" w:lineRule="auto"/>
              <w:jc w:val="center"/>
              <w:rPr>
                <w:rFonts w:ascii="Times New Roman" w:hAnsi="Times New Roman" w:cs="Times New Roman"/>
              </w:rPr>
            </w:pPr>
            <w:r>
              <w:rPr>
                <w:rFonts w:ascii="Times New Roman" w:hAnsi="Times New Roman" w:cs="Times New Roman"/>
              </w:rPr>
              <w:t>18.07</w:t>
            </w:r>
          </w:p>
        </w:tc>
        <w:tc>
          <w:tcPr>
            <w:tcW w:w="990" w:type="dxa"/>
            <w:tcBorders>
              <w:top w:val="single" w:sz="4" w:space="0" w:color="auto"/>
              <w:left w:val="single" w:sz="4" w:space="0" w:color="auto"/>
              <w:bottom w:val="single" w:sz="4" w:space="0" w:color="auto"/>
              <w:right w:val="single" w:sz="4" w:space="0" w:color="auto"/>
            </w:tcBorders>
          </w:tcPr>
          <w:p w:rsidR="00930430" w:rsidRPr="00104B0D" w:rsidRDefault="00930430" w:rsidP="009F2819">
            <w:pPr>
              <w:spacing w:after="0" w:line="240" w:lineRule="auto"/>
              <w:jc w:val="center"/>
              <w:rPr>
                <w:rFonts w:ascii="Times New Roman" w:hAnsi="Times New Roman" w:cs="Times New Roman"/>
              </w:rPr>
            </w:pPr>
            <w:r>
              <w:rPr>
                <w:rFonts w:ascii="Times New Roman" w:hAnsi="Times New Roman" w:cs="Times New Roman"/>
              </w:rPr>
              <w:t>2</w:t>
            </w:r>
          </w:p>
        </w:tc>
        <w:tc>
          <w:tcPr>
            <w:tcW w:w="6030" w:type="dxa"/>
            <w:tcBorders>
              <w:top w:val="single" w:sz="4" w:space="0" w:color="auto"/>
              <w:left w:val="single" w:sz="4" w:space="0" w:color="auto"/>
              <w:bottom w:val="single" w:sz="4" w:space="0" w:color="auto"/>
              <w:right w:val="single" w:sz="4" w:space="0" w:color="auto"/>
            </w:tcBorders>
          </w:tcPr>
          <w:p w:rsidR="00930430" w:rsidRPr="00104B0D" w:rsidRDefault="00930430" w:rsidP="009F2819">
            <w:pPr>
              <w:spacing w:after="0" w:line="240" w:lineRule="auto"/>
              <w:rPr>
                <w:rFonts w:ascii="Times New Roman" w:hAnsi="Times New Roman" w:cs="Times New Roman"/>
              </w:rPr>
            </w:pPr>
            <w:r w:rsidRPr="00104B0D">
              <w:rPr>
                <w:rFonts w:ascii="Times New Roman" w:hAnsi="Times New Roman" w:cs="Times New Roman"/>
              </w:rPr>
              <w:t xml:space="preserve">Analyzing Data: </w:t>
            </w:r>
            <w:r w:rsidR="008D56C0">
              <w:rPr>
                <w:rFonts w:ascii="Times New Roman" w:hAnsi="Times New Roman" w:cs="Times New Roman"/>
              </w:rPr>
              <w:t>Using simple S</w:t>
            </w:r>
            <w:r>
              <w:rPr>
                <w:rFonts w:ascii="Times New Roman" w:hAnsi="Times New Roman" w:cs="Times New Roman"/>
              </w:rPr>
              <w:t xml:space="preserve">tatistical method  </w:t>
            </w:r>
          </w:p>
        </w:tc>
        <w:tc>
          <w:tcPr>
            <w:tcW w:w="1440" w:type="dxa"/>
            <w:tcBorders>
              <w:top w:val="single" w:sz="4" w:space="0" w:color="auto"/>
              <w:left w:val="single" w:sz="4" w:space="0" w:color="auto"/>
              <w:bottom w:val="single" w:sz="4" w:space="0" w:color="auto"/>
              <w:right w:val="single" w:sz="4" w:space="0" w:color="auto"/>
            </w:tcBorders>
          </w:tcPr>
          <w:p w:rsidR="00930430" w:rsidRPr="00104B0D" w:rsidRDefault="00930430" w:rsidP="009F2819">
            <w:pPr>
              <w:spacing w:after="0" w:line="240" w:lineRule="auto"/>
              <w:jc w:val="center"/>
              <w:rPr>
                <w:rFonts w:ascii="Times New Roman" w:hAnsi="Times New Roman" w:cs="Times New Roman"/>
              </w:rPr>
            </w:pPr>
            <w:r w:rsidRPr="00104B0D">
              <w:rPr>
                <w:rFonts w:ascii="Times New Roman" w:hAnsi="Times New Roman" w:cs="Times New Roman"/>
              </w:rPr>
              <w:t>L &amp; D, E</w:t>
            </w:r>
          </w:p>
        </w:tc>
      </w:tr>
      <w:tr w:rsidR="00930430" w:rsidRPr="00104B0D" w:rsidTr="00007F4B">
        <w:tc>
          <w:tcPr>
            <w:tcW w:w="720" w:type="dxa"/>
            <w:tcBorders>
              <w:top w:val="single" w:sz="4" w:space="0" w:color="auto"/>
              <w:left w:val="single" w:sz="4" w:space="0" w:color="auto"/>
              <w:bottom w:val="single" w:sz="4" w:space="0" w:color="auto"/>
              <w:right w:val="single" w:sz="4" w:space="0" w:color="auto"/>
            </w:tcBorders>
          </w:tcPr>
          <w:p w:rsidR="00930430" w:rsidRDefault="00930430" w:rsidP="009F2819">
            <w:pPr>
              <w:spacing w:after="0" w:line="240" w:lineRule="auto"/>
              <w:jc w:val="center"/>
              <w:rPr>
                <w:rFonts w:ascii="Times New Roman" w:hAnsi="Times New Roman" w:cs="Times New Roman"/>
              </w:rPr>
            </w:pPr>
            <w:r>
              <w:rPr>
                <w:rFonts w:ascii="Times New Roman" w:hAnsi="Times New Roman" w:cs="Times New Roman"/>
              </w:rPr>
              <w:t>18.08</w:t>
            </w:r>
          </w:p>
        </w:tc>
        <w:tc>
          <w:tcPr>
            <w:tcW w:w="990" w:type="dxa"/>
            <w:tcBorders>
              <w:top w:val="single" w:sz="4" w:space="0" w:color="auto"/>
              <w:left w:val="single" w:sz="4" w:space="0" w:color="auto"/>
              <w:bottom w:val="single" w:sz="4" w:space="0" w:color="auto"/>
              <w:right w:val="single" w:sz="4" w:space="0" w:color="auto"/>
            </w:tcBorders>
          </w:tcPr>
          <w:p w:rsidR="00930430" w:rsidRPr="00104B0D" w:rsidRDefault="00930430" w:rsidP="009F2819">
            <w:pPr>
              <w:spacing w:after="0" w:line="240" w:lineRule="auto"/>
              <w:jc w:val="center"/>
              <w:rPr>
                <w:rFonts w:ascii="Times New Roman" w:hAnsi="Times New Roman" w:cs="Times New Roman"/>
              </w:rPr>
            </w:pPr>
            <w:r>
              <w:rPr>
                <w:rFonts w:ascii="Times New Roman" w:hAnsi="Times New Roman" w:cs="Times New Roman"/>
              </w:rPr>
              <w:t>1</w:t>
            </w:r>
          </w:p>
        </w:tc>
        <w:tc>
          <w:tcPr>
            <w:tcW w:w="6030" w:type="dxa"/>
            <w:tcBorders>
              <w:top w:val="single" w:sz="4" w:space="0" w:color="auto"/>
              <w:left w:val="single" w:sz="4" w:space="0" w:color="auto"/>
              <w:bottom w:val="single" w:sz="4" w:space="0" w:color="auto"/>
              <w:right w:val="single" w:sz="4" w:space="0" w:color="auto"/>
            </w:tcBorders>
          </w:tcPr>
          <w:p w:rsidR="00930430" w:rsidRPr="00104B0D" w:rsidRDefault="008D56C0" w:rsidP="00054624">
            <w:pPr>
              <w:spacing w:after="0" w:line="240" w:lineRule="auto"/>
              <w:rPr>
                <w:rFonts w:ascii="Times New Roman" w:hAnsi="Times New Roman" w:cs="Times New Roman"/>
              </w:rPr>
            </w:pPr>
            <w:r>
              <w:rPr>
                <w:rFonts w:ascii="Times New Roman" w:hAnsi="Times New Roman" w:cs="Times New Roman"/>
              </w:rPr>
              <w:t xml:space="preserve">Data </w:t>
            </w:r>
            <w:r w:rsidR="00930430">
              <w:rPr>
                <w:rFonts w:ascii="Times New Roman" w:hAnsi="Times New Roman" w:cs="Times New Roman"/>
              </w:rPr>
              <w:t>P</w:t>
            </w:r>
            <w:r w:rsidR="009043BC">
              <w:rPr>
                <w:rFonts w:ascii="Times New Roman" w:hAnsi="Times New Roman" w:cs="Times New Roman"/>
              </w:rPr>
              <w:t>resentation: Use of tables and g</w:t>
            </w:r>
            <w:r w:rsidR="00930430">
              <w:rPr>
                <w:rFonts w:ascii="Times New Roman" w:hAnsi="Times New Roman" w:cs="Times New Roman"/>
              </w:rPr>
              <w:t xml:space="preserve">raphs </w:t>
            </w:r>
          </w:p>
        </w:tc>
        <w:tc>
          <w:tcPr>
            <w:tcW w:w="1440" w:type="dxa"/>
            <w:tcBorders>
              <w:top w:val="single" w:sz="4" w:space="0" w:color="auto"/>
              <w:left w:val="single" w:sz="4" w:space="0" w:color="auto"/>
              <w:bottom w:val="single" w:sz="4" w:space="0" w:color="auto"/>
              <w:right w:val="single" w:sz="4" w:space="0" w:color="auto"/>
            </w:tcBorders>
          </w:tcPr>
          <w:p w:rsidR="00930430" w:rsidRPr="00104B0D" w:rsidRDefault="00930430" w:rsidP="008E55DB">
            <w:pPr>
              <w:spacing w:after="0" w:line="240" w:lineRule="auto"/>
              <w:jc w:val="center"/>
              <w:rPr>
                <w:rFonts w:ascii="Times New Roman" w:hAnsi="Times New Roman" w:cs="Times New Roman"/>
              </w:rPr>
            </w:pPr>
            <w:r>
              <w:rPr>
                <w:rFonts w:ascii="Times New Roman" w:hAnsi="Times New Roman" w:cs="Times New Roman"/>
              </w:rPr>
              <w:t xml:space="preserve">L &amp; D </w:t>
            </w:r>
          </w:p>
        </w:tc>
      </w:tr>
      <w:tr w:rsidR="00930430" w:rsidRPr="00104B0D" w:rsidTr="00007F4B">
        <w:tc>
          <w:tcPr>
            <w:tcW w:w="720" w:type="dxa"/>
            <w:tcBorders>
              <w:top w:val="single" w:sz="4" w:space="0" w:color="auto"/>
              <w:left w:val="single" w:sz="4" w:space="0" w:color="auto"/>
              <w:bottom w:val="single" w:sz="4" w:space="0" w:color="auto"/>
              <w:right w:val="single" w:sz="4" w:space="0" w:color="auto"/>
            </w:tcBorders>
          </w:tcPr>
          <w:p w:rsidR="00930430" w:rsidRDefault="00930430" w:rsidP="009F2819">
            <w:pPr>
              <w:spacing w:after="0" w:line="240" w:lineRule="auto"/>
              <w:jc w:val="center"/>
              <w:rPr>
                <w:rFonts w:ascii="Times New Roman" w:hAnsi="Times New Roman" w:cs="Times New Roman"/>
              </w:rPr>
            </w:pPr>
            <w:r>
              <w:rPr>
                <w:rFonts w:ascii="Times New Roman" w:hAnsi="Times New Roman" w:cs="Times New Roman"/>
              </w:rPr>
              <w:t>18.09</w:t>
            </w:r>
          </w:p>
        </w:tc>
        <w:tc>
          <w:tcPr>
            <w:tcW w:w="990" w:type="dxa"/>
            <w:tcBorders>
              <w:top w:val="single" w:sz="4" w:space="0" w:color="auto"/>
              <w:left w:val="single" w:sz="4" w:space="0" w:color="auto"/>
              <w:bottom w:val="single" w:sz="4" w:space="0" w:color="auto"/>
              <w:right w:val="single" w:sz="4" w:space="0" w:color="auto"/>
            </w:tcBorders>
          </w:tcPr>
          <w:p w:rsidR="00930430" w:rsidRDefault="00930430"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6030" w:type="dxa"/>
            <w:tcBorders>
              <w:top w:val="single" w:sz="4" w:space="0" w:color="auto"/>
              <w:left w:val="single" w:sz="4" w:space="0" w:color="auto"/>
              <w:bottom w:val="single" w:sz="4" w:space="0" w:color="auto"/>
              <w:right w:val="single" w:sz="4" w:space="0" w:color="auto"/>
            </w:tcBorders>
          </w:tcPr>
          <w:p w:rsidR="00930430" w:rsidRPr="00104B0D" w:rsidRDefault="00930430" w:rsidP="00054624">
            <w:pPr>
              <w:spacing w:after="0" w:line="240" w:lineRule="auto"/>
              <w:rPr>
                <w:rFonts w:ascii="Times New Roman" w:hAnsi="Times New Roman" w:cs="Times New Roman"/>
              </w:rPr>
            </w:pPr>
            <w:r w:rsidRPr="00104B0D">
              <w:rPr>
                <w:rFonts w:ascii="Times New Roman" w:hAnsi="Times New Roman" w:cs="Times New Roman"/>
              </w:rPr>
              <w:t>Literature Review, referencing and Introduction to Endnote Software</w:t>
            </w:r>
          </w:p>
        </w:tc>
        <w:tc>
          <w:tcPr>
            <w:tcW w:w="1440" w:type="dxa"/>
            <w:tcBorders>
              <w:top w:val="single" w:sz="4" w:space="0" w:color="auto"/>
              <w:left w:val="single" w:sz="4" w:space="0" w:color="auto"/>
              <w:bottom w:val="single" w:sz="4" w:space="0" w:color="auto"/>
              <w:right w:val="single" w:sz="4" w:space="0" w:color="auto"/>
            </w:tcBorders>
          </w:tcPr>
          <w:p w:rsidR="00930430" w:rsidRPr="00104B0D" w:rsidRDefault="00930430" w:rsidP="008E55DB">
            <w:pPr>
              <w:spacing w:after="0" w:line="240" w:lineRule="auto"/>
              <w:jc w:val="center"/>
              <w:rPr>
                <w:rFonts w:ascii="Times New Roman" w:hAnsi="Times New Roman" w:cs="Times New Roman"/>
              </w:rPr>
            </w:pPr>
            <w:r w:rsidRPr="00104B0D">
              <w:rPr>
                <w:rFonts w:ascii="Times New Roman" w:hAnsi="Times New Roman" w:cs="Times New Roman"/>
              </w:rPr>
              <w:t>D &amp; E</w:t>
            </w:r>
          </w:p>
        </w:tc>
      </w:tr>
      <w:tr w:rsidR="00930430" w:rsidRPr="00104B0D" w:rsidTr="00007F4B">
        <w:tc>
          <w:tcPr>
            <w:tcW w:w="720" w:type="dxa"/>
            <w:tcBorders>
              <w:top w:val="single" w:sz="4" w:space="0" w:color="auto"/>
              <w:left w:val="single" w:sz="4" w:space="0" w:color="auto"/>
              <w:bottom w:val="single" w:sz="4" w:space="0" w:color="auto"/>
              <w:right w:val="single" w:sz="4" w:space="0" w:color="auto"/>
            </w:tcBorders>
          </w:tcPr>
          <w:p w:rsidR="00930430" w:rsidRDefault="00930430" w:rsidP="009F2819">
            <w:pPr>
              <w:spacing w:after="0" w:line="240" w:lineRule="auto"/>
              <w:jc w:val="center"/>
              <w:rPr>
                <w:rFonts w:ascii="Times New Roman" w:hAnsi="Times New Roman" w:cs="Times New Roman"/>
              </w:rPr>
            </w:pPr>
            <w:r>
              <w:rPr>
                <w:rFonts w:ascii="Times New Roman" w:hAnsi="Times New Roman" w:cs="Times New Roman"/>
              </w:rPr>
              <w:t>18.10</w:t>
            </w:r>
          </w:p>
        </w:tc>
        <w:tc>
          <w:tcPr>
            <w:tcW w:w="990" w:type="dxa"/>
            <w:tcBorders>
              <w:top w:val="single" w:sz="4" w:space="0" w:color="auto"/>
              <w:left w:val="single" w:sz="4" w:space="0" w:color="auto"/>
              <w:bottom w:val="single" w:sz="4" w:space="0" w:color="auto"/>
              <w:right w:val="single" w:sz="4" w:space="0" w:color="auto"/>
            </w:tcBorders>
          </w:tcPr>
          <w:p w:rsidR="00930430" w:rsidRPr="00104B0D" w:rsidRDefault="00930430" w:rsidP="008E55DB">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6030" w:type="dxa"/>
            <w:tcBorders>
              <w:top w:val="single" w:sz="4" w:space="0" w:color="auto"/>
              <w:left w:val="single" w:sz="4" w:space="0" w:color="auto"/>
              <w:bottom w:val="single" w:sz="4" w:space="0" w:color="auto"/>
              <w:right w:val="single" w:sz="4" w:space="0" w:color="auto"/>
            </w:tcBorders>
          </w:tcPr>
          <w:p w:rsidR="00930430" w:rsidRPr="00104B0D" w:rsidRDefault="00930430" w:rsidP="008E55DB">
            <w:pPr>
              <w:spacing w:after="0" w:line="240" w:lineRule="auto"/>
              <w:rPr>
                <w:rFonts w:ascii="Times New Roman" w:hAnsi="Times New Roman" w:cs="Times New Roman"/>
              </w:rPr>
            </w:pPr>
            <w:r w:rsidRPr="00104B0D">
              <w:rPr>
                <w:rFonts w:ascii="Times New Roman" w:hAnsi="Times New Roman" w:cs="Times New Roman"/>
              </w:rPr>
              <w:t>Writing a Research Proposal</w:t>
            </w:r>
          </w:p>
        </w:tc>
        <w:tc>
          <w:tcPr>
            <w:tcW w:w="1440" w:type="dxa"/>
            <w:tcBorders>
              <w:top w:val="single" w:sz="4" w:space="0" w:color="auto"/>
              <w:left w:val="single" w:sz="4" w:space="0" w:color="auto"/>
              <w:bottom w:val="single" w:sz="4" w:space="0" w:color="auto"/>
              <w:right w:val="single" w:sz="4" w:space="0" w:color="auto"/>
            </w:tcBorders>
          </w:tcPr>
          <w:p w:rsidR="00930430" w:rsidRPr="00104B0D" w:rsidRDefault="00930430" w:rsidP="008E55DB">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930430" w:rsidRPr="00104B0D" w:rsidTr="00007F4B">
        <w:tc>
          <w:tcPr>
            <w:tcW w:w="720" w:type="dxa"/>
            <w:tcBorders>
              <w:top w:val="single" w:sz="4" w:space="0" w:color="auto"/>
              <w:left w:val="single" w:sz="4" w:space="0" w:color="auto"/>
              <w:bottom w:val="single" w:sz="4" w:space="0" w:color="auto"/>
              <w:right w:val="single" w:sz="4" w:space="0" w:color="auto"/>
            </w:tcBorders>
          </w:tcPr>
          <w:p w:rsidR="00930430" w:rsidRDefault="00930430" w:rsidP="009F2819">
            <w:pPr>
              <w:spacing w:after="0" w:line="240" w:lineRule="auto"/>
              <w:jc w:val="center"/>
              <w:rPr>
                <w:rFonts w:ascii="Times New Roman" w:hAnsi="Times New Roman" w:cs="Times New Roman"/>
              </w:rPr>
            </w:pPr>
            <w:r>
              <w:rPr>
                <w:rFonts w:ascii="Times New Roman" w:hAnsi="Times New Roman" w:cs="Times New Roman"/>
              </w:rPr>
              <w:t>18.11</w:t>
            </w:r>
          </w:p>
        </w:tc>
        <w:tc>
          <w:tcPr>
            <w:tcW w:w="990" w:type="dxa"/>
            <w:tcBorders>
              <w:top w:val="single" w:sz="4" w:space="0" w:color="auto"/>
              <w:left w:val="single" w:sz="4" w:space="0" w:color="auto"/>
              <w:bottom w:val="single" w:sz="4" w:space="0" w:color="auto"/>
              <w:right w:val="single" w:sz="4" w:space="0" w:color="auto"/>
            </w:tcBorders>
          </w:tcPr>
          <w:p w:rsidR="00930430" w:rsidRPr="00104B0D" w:rsidRDefault="00930430" w:rsidP="008E55DB">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6030" w:type="dxa"/>
            <w:tcBorders>
              <w:top w:val="single" w:sz="4" w:space="0" w:color="auto"/>
              <w:left w:val="single" w:sz="4" w:space="0" w:color="auto"/>
              <w:bottom w:val="single" w:sz="4" w:space="0" w:color="auto"/>
              <w:right w:val="single" w:sz="4" w:space="0" w:color="auto"/>
            </w:tcBorders>
          </w:tcPr>
          <w:p w:rsidR="00930430" w:rsidRPr="00104B0D" w:rsidRDefault="00930430" w:rsidP="008E55DB">
            <w:pPr>
              <w:spacing w:after="0" w:line="240" w:lineRule="auto"/>
              <w:rPr>
                <w:rFonts w:ascii="Times New Roman" w:hAnsi="Times New Roman" w:cs="Times New Roman"/>
              </w:rPr>
            </w:pPr>
            <w:r w:rsidRPr="00104B0D">
              <w:rPr>
                <w:rFonts w:ascii="Times New Roman" w:hAnsi="Times New Roman" w:cs="Times New Roman"/>
              </w:rPr>
              <w:t>Writing a Research Report</w:t>
            </w:r>
          </w:p>
        </w:tc>
        <w:tc>
          <w:tcPr>
            <w:tcW w:w="1440" w:type="dxa"/>
            <w:tcBorders>
              <w:top w:val="single" w:sz="4" w:space="0" w:color="auto"/>
              <w:left w:val="single" w:sz="4" w:space="0" w:color="auto"/>
              <w:bottom w:val="single" w:sz="4" w:space="0" w:color="auto"/>
              <w:right w:val="single" w:sz="4" w:space="0" w:color="auto"/>
            </w:tcBorders>
          </w:tcPr>
          <w:p w:rsidR="00930430" w:rsidRPr="00104B0D" w:rsidRDefault="00930430" w:rsidP="008E55DB">
            <w:pPr>
              <w:spacing w:after="0" w:line="240" w:lineRule="auto"/>
              <w:jc w:val="center"/>
              <w:rPr>
                <w:rFonts w:ascii="Times New Roman" w:hAnsi="Times New Roman" w:cs="Times New Roman"/>
              </w:rPr>
            </w:pPr>
            <w:r w:rsidRPr="00104B0D">
              <w:rPr>
                <w:rFonts w:ascii="Times New Roman" w:hAnsi="Times New Roman" w:cs="Times New Roman"/>
              </w:rPr>
              <w:t>L &amp; D</w:t>
            </w:r>
          </w:p>
        </w:tc>
      </w:tr>
    </w:tbl>
    <w:p w:rsidR="00846990" w:rsidRDefault="00846990"/>
    <w:p w:rsidR="005808EF" w:rsidRDefault="005808EF" w:rsidP="00DA37BF">
      <w:pPr>
        <w:spacing w:line="360" w:lineRule="auto"/>
        <w:jc w:val="center"/>
        <w:rPr>
          <w:rFonts w:ascii="Times New Roman" w:hAnsi="Times New Roman" w:cs="Times New Roman"/>
          <w:b/>
          <w:bCs/>
          <w:sz w:val="28"/>
          <w:szCs w:val="28"/>
          <w:lang w:val="en-GB"/>
        </w:rPr>
      </w:pPr>
    </w:p>
    <w:p w:rsidR="00DA37BF" w:rsidRPr="00104B0D" w:rsidRDefault="0002107E" w:rsidP="00DA37BF">
      <w:pPr>
        <w:spacing w:line="360" w:lineRule="auto"/>
        <w:jc w:val="center"/>
        <w:rPr>
          <w:rFonts w:ascii="Times New Roman" w:hAnsi="Times New Roman" w:cs="Times New Roman"/>
          <w:b/>
          <w:bCs/>
          <w:sz w:val="28"/>
          <w:szCs w:val="28"/>
          <w:lang w:val="en-GB"/>
        </w:rPr>
      </w:pPr>
      <w:r w:rsidRPr="00104B0D">
        <w:rPr>
          <w:rFonts w:ascii="Times New Roman" w:hAnsi="Times New Roman" w:cs="Times New Roman"/>
          <w:b/>
          <w:bCs/>
          <w:sz w:val="28"/>
          <w:szCs w:val="28"/>
          <w:lang w:val="en-GB"/>
        </w:rPr>
        <w:lastRenderedPageBreak/>
        <w:t xml:space="preserve">Cluster 6: </w:t>
      </w:r>
      <w:r w:rsidR="00DA37BF" w:rsidRPr="00104B0D">
        <w:rPr>
          <w:rFonts w:ascii="Times New Roman" w:hAnsi="Times New Roman" w:cs="Times New Roman"/>
          <w:b/>
          <w:bCs/>
          <w:sz w:val="28"/>
          <w:szCs w:val="28"/>
          <w:lang w:val="en-GB"/>
        </w:rPr>
        <w:t>SKILL DEVELOPMENT</w:t>
      </w:r>
    </w:p>
    <w:p w:rsidR="00DA37BF" w:rsidRPr="00104B0D" w:rsidRDefault="00DA37BF" w:rsidP="0002107E">
      <w:pPr>
        <w:spacing w:after="0"/>
        <w:rPr>
          <w:rFonts w:ascii="Times New Roman" w:hAnsi="Times New Roman" w:cs="Times New Roman"/>
          <w:b/>
          <w:sz w:val="24"/>
          <w:szCs w:val="24"/>
        </w:rPr>
      </w:pPr>
      <w:r w:rsidRPr="00104B0D">
        <w:rPr>
          <w:rFonts w:ascii="Times New Roman" w:hAnsi="Times New Roman" w:cs="Times New Roman"/>
          <w:b/>
          <w:sz w:val="24"/>
          <w:szCs w:val="24"/>
        </w:rPr>
        <w:t>Module 1</w:t>
      </w:r>
      <w:r w:rsidR="00922D8C">
        <w:rPr>
          <w:rFonts w:ascii="Times New Roman" w:hAnsi="Times New Roman" w:cs="Times New Roman"/>
          <w:b/>
          <w:sz w:val="24"/>
          <w:szCs w:val="24"/>
        </w:rPr>
        <w:t>9</w:t>
      </w:r>
      <w:r w:rsidRPr="00104B0D">
        <w:rPr>
          <w:rFonts w:ascii="Times New Roman" w:hAnsi="Times New Roman" w:cs="Times New Roman"/>
          <w:b/>
          <w:sz w:val="24"/>
          <w:szCs w:val="24"/>
        </w:rPr>
        <w:t>: Language Skills</w:t>
      </w:r>
    </w:p>
    <w:p w:rsidR="00007F4B" w:rsidRPr="00104B0D" w:rsidRDefault="00007F4B" w:rsidP="0002107E">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A86CA9">
        <w:rPr>
          <w:rFonts w:ascii="Times New Roman" w:hAnsi="Times New Roman" w:cs="Times New Roman"/>
          <w:b/>
          <w:sz w:val="24"/>
          <w:szCs w:val="24"/>
        </w:rPr>
        <w:t xml:space="preserve"> </w:t>
      </w:r>
      <w:r w:rsidRPr="00104B0D">
        <w:rPr>
          <w:rFonts w:ascii="Times New Roman" w:hAnsi="Times New Roman" w:cs="Times New Roman"/>
          <w:sz w:val="24"/>
          <w:szCs w:val="24"/>
        </w:rPr>
        <w:t>Dr. Mohit Kumar Dey, Sr. Asst. Director</w:t>
      </w:r>
      <w:r w:rsidR="00F731FB" w:rsidRPr="00104B0D">
        <w:rPr>
          <w:rFonts w:ascii="Times New Roman" w:hAnsi="Times New Roman" w:cs="Times New Roman"/>
          <w:sz w:val="24"/>
          <w:szCs w:val="24"/>
        </w:rPr>
        <w:t>, NATA</w:t>
      </w:r>
    </w:p>
    <w:p w:rsidR="0002107E" w:rsidRPr="00104B0D" w:rsidRDefault="00A86CA9" w:rsidP="0002107E">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07F4B" w:rsidRPr="00104B0D">
        <w:rPr>
          <w:rFonts w:ascii="Times New Roman" w:hAnsi="Times New Roman" w:cs="Times New Roman"/>
          <w:sz w:val="24"/>
          <w:szCs w:val="24"/>
        </w:rPr>
        <w:t xml:space="preserve">&amp; </w:t>
      </w:r>
      <w:r w:rsidR="00405F07">
        <w:rPr>
          <w:rFonts w:ascii="Times New Roman" w:hAnsi="Times New Roman" w:cs="Times New Roman"/>
          <w:sz w:val="24"/>
          <w:szCs w:val="24"/>
        </w:rPr>
        <w:t xml:space="preserve"> </w:t>
      </w:r>
      <w:r w:rsidR="00007F4B" w:rsidRPr="00104B0D">
        <w:rPr>
          <w:rFonts w:ascii="Times New Roman" w:hAnsi="Times New Roman" w:cs="Times New Roman"/>
          <w:sz w:val="24"/>
          <w:szCs w:val="24"/>
        </w:rPr>
        <w:t>Mst</w:t>
      </w:r>
      <w:proofErr w:type="gramEnd"/>
      <w:r w:rsidR="00007F4B" w:rsidRPr="00104B0D">
        <w:rPr>
          <w:rFonts w:ascii="Times New Roman" w:hAnsi="Times New Roman" w:cs="Times New Roman"/>
          <w:sz w:val="24"/>
          <w:szCs w:val="24"/>
        </w:rPr>
        <w:t>. I</w:t>
      </w:r>
      <w:r w:rsidR="0002107E" w:rsidRPr="00104B0D">
        <w:rPr>
          <w:rFonts w:ascii="Times New Roman" w:hAnsi="Times New Roman" w:cs="Times New Roman"/>
          <w:sz w:val="24"/>
          <w:szCs w:val="24"/>
        </w:rPr>
        <w:t>rin Parvin, Publication Officer</w:t>
      </w:r>
      <w:r w:rsidR="00F731FB" w:rsidRPr="00104B0D">
        <w:rPr>
          <w:rFonts w:ascii="Times New Roman" w:hAnsi="Times New Roman" w:cs="Times New Roman"/>
          <w:sz w:val="24"/>
          <w:szCs w:val="24"/>
        </w:rPr>
        <w:t>, NATA</w:t>
      </w:r>
    </w:p>
    <w:p w:rsidR="00DA37BF" w:rsidRPr="00104B0D" w:rsidRDefault="00DA37BF" w:rsidP="0002107E">
      <w:pPr>
        <w:spacing w:after="0"/>
        <w:rPr>
          <w:rFonts w:ascii="Times New Roman" w:hAnsi="Times New Roman" w:cs="Times New Roman"/>
          <w:sz w:val="24"/>
          <w:szCs w:val="24"/>
        </w:rPr>
      </w:pPr>
      <w:r w:rsidRPr="00104B0D">
        <w:rPr>
          <w:rFonts w:ascii="Times New Roman" w:hAnsi="Times New Roman" w:cs="Times New Roman"/>
          <w:b/>
        </w:rPr>
        <w:t xml:space="preserve"> Evaluation Method: </w:t>
      </w:r>
      <w:r w:rsidRPr="00104B0D">
        <w:rPr>
          <w:rFonts w:ascii="Times New Roman" w:hAnsi="Times New Roman" w:cs="Times New Roman"/>
        </w:rPr>
        <w:t>WE 25 Marks, IE 25 Marks</w:t>
      </w:r>
      <w:proofErr w:type="gramStart"/>
      <w:r w:rsidR="00916E81">
        <w:rPr>
          <w:rFonts w:ascii="Times New Roman" w:hAnsi="Times New Roman" w:cs="Times New Roman"/>
        </w:rPr>
        <w:t>,</w:t>
      </w:r>
      <w:r w:rsidR="00073DAF">
        <w:rPr>
          <w:rFonts w:ascii="Times New Roman" w:hAnsi="Times New Roman" w:cs="Times New Roman"/>
        </w:rPr>
        <w:t xml:space="preserve">  Totals</w:t>
      </w:r>
      <w:proofErr w:type="gramEnd"/>
      <w:r w:rsidR="00073DAF">
        <w:rPr>
          <w:rFonts w:ascii="Times New Roman" w:hAnsi="Times New Roman" w:cs="Times New Roman"/>
        </w:rPr>
        <w:t xml:space="preserve"> Marks 50</w:t>
      </w:r>
    </w:p>
    <w:p w:rsidR="00007F4B" w:rsidRPr="00B85B77" w:rsidRDefault="00007F4B" w:rsidP="0002107E">
      <w:pPr>
        <w:spacing w:after="0"/>
        <w:jc w:val="center"/>
        <w:rPr>
          <w:rFonts w:ascii="Times New Roman" w:hAnsi="Times New Roman" w:cs="Times New Roman"/>
          <w:sz w:val="2"/>
        </w:rPr>
      </w:pPr>
    </w:p>
    <w:p w:rsidR="00DA37BF" w:rsidRPr="00104B0D" w:rsidRDefault="00DA37BF" w:rsidP="0002107E">
      <w:pPr>
        <w:spacing w:after="0"/>
        <w:rPr>
          <w:rFonts w:ascii="Times New Roman" w:hAnsi="Times New Roman" w:cs="Times New Roman"/>
          <w:b/>
          <w:sz w:val="24"/>
          <w:szCs w:val="24"/>
        </w:rPr>
      </w:pPr>
      <w:r w:rsidRPr="00104B0D">
        <w:rPr>
          <w:rFonts w:ascii="Times New Roman" w:hAnsi="Times New Roman" w:cs="Times New Roman"/>
          <w:b/>
          <w:sz w:val="24"/>
          <w:szCs w:val="24"/>
        </w:rPr>
        <w:t xml:space="preserve">Objectives: </w:t>
      </w:r>
      <w:r w:rsidRPr="00104B0D">
        <w:rPr>
          <w:rFonts w:ascii="Times New Roman" w:hAnsi="Times New Roman" w:cs="Times New Roman"/>
          <w:sz w:val="24"/>
          <w:szCs w:val="24"/>
        </w:rPr>
        <w:t>Objectives of the module are:</w:t>
      </w:r>
    </w:p>
    <w:p w:rsidR="00DA37BF" w:rsidRPr="00104B0D" w:rsidRDefault="00DA37BF" w:rsidP="00CB623B">
      <w:pPr>
        <w:numPr>
          <w:ilvl w:val="0"/>
          <w:numId w:val="12"/>
        </w:numPr>
        <w:tabs>
          <w:tab w:val="clear" w:pos="360"/>
          <w:tab w:val="num" w:pos="1080"/>
        </w:tabs>
        <w:spacing w:after="0"/>
        <w:ind w:left="1080"/>
        <w:rPr>
          <w:rFonts w:ascii="Times New Roman" w:hAnsi="Times New Roman" w:cs="Times New Roman"/>
          <w:sz w:val="24"/>
          <w:szCs w:val="24"/>
        </w:rPr>
      </w:pPr>
      <w:r w:rsidRPr="00104B0D">
        <w:rPr>
          <w:rFonts w:ascii="Times New Roman" w:hAnsi="Times New Roman" w:cs="Times New Roman"/>
          <w:sz w:val="24"/>
          <w:szCs w:val="24"/>
        </w:rPr>
        <w:t>To improve Bangla spelling, syntax and pronunciation norms; and</w:t>
      </w:r>
    </w:p>
    <w:p w:rsidR="00DA37BF" w:rsidRPr="00104B0D" w:rsidRDefault="00DA37BF" w:rsidP="00CB623B">
      <w:pPr>
        <w:numPr>
          <w:ilvl w:val="0"/>
          <w:numId w:val="12"/>
        </w:numPr>
        <w:tabs>
          <w:tab w:val="clear" w:pos="360"/>
          <w:tab w:val="num" w:pos="1080"/>
        </w:tabs>
        <w:spacing w:after="0"/>
        <w:ind w:left="1080"/>
        <w:rPr>
          <w:rFonts w:ascii="Times New Roman" w:hAnsi="Times New Roman" w:cs="Times New Roman"/>
          <w:sz w:val="24"/>
          <w:szCs w:val="24"/>
        </w:rPr>
      </w:pPr>
      <w:r w:rsidRPr="00104B0D">
        <w:rPr>
          <w:rFonts w:ascii="Times New Roman" w:hAnsi="Times New Roman" w:cs="Times New Roman"/>
          <w:sz w:val="24"/>
          <w:szCs w:val="24"/>
        </w:rPr>
        <w:t>To improve English listening, speaking, reading and writing ability.</w:t>
      </w:r>
    </w:p>
    <w:p w:rsidR="00007F4B" w:rsidRPr="00104B0D" w:rsidRDefault="00007F4B" w:rsidP="0023464A">
      <w:pPr>
        <w:spacing w:after="0" w:line="240" w:lineRule="auto"/>
        <w:rPr>
          <w:rFonts w:ascii="Times New Roman" w:hAnsi="Times New Roman" w:cs="Times New Roman"/>
          <w:sz w:val="24"/>
          <w:szCs w:val="24"/>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293"/>
        <w:gridCol w:w="4230"/>
        <w:gridCol w:w="2307"/>
      </w:tblGrid>
      <w:tr w:rsidR="00DA37BF" w:rsidRPr="00104B0D" w:rsidTr="0023464A">
        <w:trPr>
          <w:trHeight w:val="521"/>
        </w:trPr>
        <w:tc>
          <w:tcPr>
            <w:tcW w:w="126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1293"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Session</w:t>
            </w:r>
          </w:p>
        </w:tc>
        <w:tc>
          <w:tcPr>
            <w:tcW w:w="423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2307"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DA37BF" w:rsidRPr="00104B0D" w:rsidTr="0023464A">
        <w:trPr>
          <w:trHeight w:val="350"/>
        </w:trPr>
        <w:tc>
          <w:tcPr>
            <w:tcW w:w="1260" w:type="dxa"/>
            <w:tcBorders>
              <w:top w:val="single" w:sz="4" w:space="0" w:color="auto"/>
              <w:left w:val="single" w:sz="4" w:space="0" w:color="auto"/>
              <w:bottom w:val="single" w:sz="4" w:space="0" w:color="auto"/>
              <w:right w:val="single" w:sz="4" w:space="0" w:color="auto"/>
            </w:tcBorders>
          </w:tcPr>
          <w:p w:rsidR="00DA37BF" w:rsidRPr="00104B0D" w:rsidRDefault="00DA37BF" w:rsidP="00E743B2">
            <w:pPr>
              <w:spacing w:after="0" w:line="240" w:lineRule="auto"/>
              <w:rPr>
                <w:rFonts w:ascii="Times New Roman" w:hAnsi="Times New Roman" w:cs="Times New Roman"/>
              </w:rPr>
            </w:pPr>
            <w:r w:rsidRPr="00104B0D">
              <w:rPr>
                <w:rFonts w:ascii="Times New Roman" w:hAnsi="Times New Roman" w:cs="Times New Roman"/>
                <w:color w:val="000000"/>
                <w:kern w:val="24"/>
              </w:rPr>
              <w:t>1</w:t>
            </w:r>
            <w:r w:rsidR="00E743B2">
              <w:rPr>
                <w:rFonts w:ascii="Times New Roman" w:hAnsi="Times New Roman" w:cs="Times New Roman"/>
                <w:color w:val="000000"/>
                <w:kern w:val="24"/>
              </w:rPr>
              <w:t>9</w:t>
            </w:r>
            <w:r w:rsidRPr="00104B0D">
              <w:rPr>
                <w:rFonts w:ascii="Times New Roman" w:hAnsi="Times New Roman" w:cs="Times New Roman"/>
                <w:color w:val="000000"/>
                <w:kern w:val="24"/>
              </w:rPr>
              <w:t>.01</w:t>
            </w:r>
          </w:p>
        </w:tc>
        <w:tc>
          <w:tcPr>
            <w:tcW w:w="1293"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2</w:t>
            </w:r>
          </w:p>
        </w:tc>
        <w:tc>
          <w:tcPr>
            <w:tcW w:w="42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Bangla Spelling</w:t>
            </w:r>
          </w:p>
        </w:tc>
        <w:tc>
          <w:tcPr>
            <w:tcW w:w="230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23464A">
        <w:tc>
          <w:tcPr>
            <w:tcW w:w="1260" w:type="dxa"/>
            <w:tcBorders>
              <w:top w:val="single" w:sz="4" w:space="0" w:color="auto"/>
              <w:left w:val="single" w:sz="4" w:space="0" w:color="auto"/>
              <w:bottom w:val="single" w:sz="4" w:space="0" w:color="auto"/>
              <w:right w:val="single" w:sz="4" w:space="0" w:color="auto"/>
            </w:tcBorders>
          </w:tcPr>
          <w:p w:rsidR="00DA37BF" w:rsidRPr="00104B0D" w:rsidRDefault="00DA37BF" w:rsidP="007E2D77">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1</w:t>
            </w:r>
            <w:r w:rsidR="007E2D77">
              <w:rPr>
                <w:rFonts w:ascii="Times New Roman" w:hAnsi="Times New Roman" w:cs="Times New Roman"/>
                <w:color w:val="000000"/>
                <w:kern w:val="24"/>
              </w:rPr>
              <w:t>9</w:t>
            </w:r>
            <w:r w:rsidRPr="00104B0D">
              <w:rPr>
                <w:rFonts w:ascii="Times New Roman" w:hAnsi="Times New Roman" w:cs="Times New Roman"/>
                <w:color w:val="000000"/>
                <w:kern w:val="24"/>
              </w:rPr>
              <w:t>.02</w:t>
            </w:r>
          </w:p>
        </w:tc>
        <w:tc>
          <w:tcPr>
            <w:tcW w:w="1293"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w:t>
            </w:r>
          </w:p>
        </w:tc>
        <w:tc>
          <w:tcPr>
            <w:tcW w:w="42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 xml:space="preserve">Use of Correct Bangla  </w:t>
            </w:r>
          </w:p>
        </w:tc>
        <w:tc>
          <w:tcPr>
            <w:tcW w:w="230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L&amp;E</w:t>
            </w:r>
          </w:p>
        </w:tc>
      </w:tr>
      <w:tr w:rsidR="001D5F07" w:rsidRPr="00104B0D" w:rsidTr="0023464A">
        <w:trPr>
          <w:trHeight w:val="287"/>
        </w:trPr>
        <w:tc>
          <w:tcPr>
            <w:tcW w:w="1260" w:type="dxa"/>
            <w:tcBorders>
              <w:top w:val="single" w:sz="4" w:space="0" w:color="auto"/>
              <w:left w:val="single" w:sz="4" w:space="0" w:color="auto"/>
              <w:bottom w:val="single" w:sz="4" w:space="0" w:color="auto"/>
              <w:right w:val="single" w:sz="4" w:space="0" w:color="auto"/>
            </w:tcBorders>
          </w:tcPr>
          <w:p w:rsidR="001D5F07" w:rsidRPr="00104B0D" w:rsidRDefault="001D5F07" w:rsidP="007E2D77">
            <w:pPr>
              <w:spacing w:after="0" w:line="240" w:lineRule="auto"/>
              <w:rPr>
                <w:rFonts w:ascii="Times New Roman" w:hAnsi="Times New Roman" w:cs="Times New Roman"/>
              </w:rPr>
            </w:pPr>
            <w:r w:rsidRPr="00104B0D">
              <w:rPr>
                <w:rFonts w:ascii="Times New Roman" w:hAnsi="Times New Roman" w:cs="Times New Roman"/>
                <w:color w:val="000000"/>
                <w:kern w:val="24"/>
              </w:rPr>
              <w:t>1</w:t>
            </w:r>
            <w:r>
              <w:rPr>
                <w:rFonts w:ascii="Times New Roman" w:hAnsi="Times New Roman" w:cs="Times New Roman"/>
                <w:color w:val="000000"/>
                <w:kern w:val="24"/>
              </w:rPr>
              <w:t>9</w:t>
            </w:r>
            <w:r w:rsidRPr="00104B0D">
              <w:rPr>
                <w:rFonts w:ascii="Times New Roman" w:hAnsi="Times New Roman" w:cs="Times New Roman"/>
                <w:color w:val="000000"/>
                <w:kern w:val="24"/>
              </w:rPr>
              <w:t>.03</w:t>
            </w:r>
          </w:p>
        </w:tc>
        <w:tc>
          <w:tcPr>
            <w:tcW w:w="1293" w:type="dxa"/>
            <w:tcBorders>
              <w:top w:val="single" w:sz="4" w:space="0" w:color="auto"/>
              <w:left w:val="single" w:sz="4" w:space="0" w:color="auto"/>
              <w:bottom w:val="single" w:sz="4" w:space="0" w:color="auto"/>
              <w:right w:val="single" w:sz="4" w:space="0" w:color="auto"/>
            </w:tcBorders>
          </w:tcPr>
          <w:p w:rsidR="001D5F07" w:rsidRPr="00104B0D" w:rsidRDefault="00227F84"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4230"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rPr>
                <w:rFonts w:ascii="Times New Roman" w:hAnsi="Times New Roman" w:cs="Times New Roman"/>
              </w:rPr>
            </w:pPr>
            <w:r w:rsidRPr="00104B0D">
              <w:rPr>
                <w:rFonts w:ascii="Times New Roman" w:hAnsi="Times New Roman" w:cs="Times New Roman"/>
              </w:rPr>
              <w:t>IELTS Listening Skills: A Brief Introduction</w:t>
            </w:r>
          </w:p>
        </w:tc>
        <w:tc>
          <w:tcPr>
            <w:tcW w:w="2307"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rPr>
            </w:pPr>
            <w:r w:rsidRPr="00104B0D">
              <w:rPr>
                <w:rFonts w:ascii="Times New Roman" w:hAnsi="Times New Roman" w:cs="Times New Roman"/>
                <w:b/>
              </w:rPr>
              <w:t>Exercise</w:t>
            </w:r>
          </w:p>
        </w:tc>
      </w:tr>
      <w:tr w:rsidR="001D5F07" w:rsidRPr="00104B0D" w:rsidTr="0023464A">
        <w:trPr>
          <w:trHeight w:val="287"/>
        </w:trPr>
        <w:tc>
          <w:tcPr>
            <w:tcW w:w="1260" w:type="dxa"/>
            <w:tcBorders>
              <w:top w:val="single" w:sz="4" w:space="0" w:color="auto"/>
              <w:left w:val="single" w:sz="4" w:space="0" w:color="auto"/>
              <w:bottom w:val="single" w:sz="4" w:space="0" w:color="auto"/>
              <w:right w:val="single" w:sz="4" w:space="0" w:color="auto"/>
            </w:tcBorders>
          </w:tcPr>
          <w:p w:rsidR="001D5F07" w:rsidRPr="00104B0D" w:rsidRDefault="001D5F07" w:rsidP="007E2D77">
            <w:pPr>
              <w:spacing w:after="0" w:line="240" w:lineRule="auto"/>
              <w:rPr>
                <w:rFonts w:ascii="Times New Roman" w:hAnsi="Times New Roman" w:cs="Times New Roman"/>
              </w:rPr>
            </w:pPr>
            <w:r w:rsidRPr="00104B0D">
              <w:rPr>
                <w:rFonts w:ascii="Times New Roman" w:hAnsi="Times New Roman" w:cs="Times New Roman"/>
                <w:color w:val="000000"/>
                <w:kern w:val="24"/>
              </w:rPr>
              <w:t>1</w:t>
            </w:r>
            <w:r>
              <w:rPr>
                <w:rFonts w:ascii="Times New Roman" w:hAnsi="Times New Roman" w:cs="Times New Roman"/>
                <w:color w:val="000000"/>
                <w:kern w:val="24"/>
              </w:rPr>
              <w:t>9</w:t>
            </w:r>
            <w:r w:rsidRPr="00104B0D">
              <w:rPr>
                <w:rFonts w:ascii="Times New Roman" w:hAnsi="Times New Roman" w:cs="Times New Roman"/>
                <w:color w:val="000000"/>
                <w:kern w:val="24"/>
              </w:rPr>
              <w:t>.04</w:t>
            </w:r>
          </w:p>
        </w:tc>
        <w:tc>
          <w:tcPr>
            <w:tcW w:w="1293" w:type="dxa"/>
            <w:tcBorders>
              <w:top w:val="single" w:sz="4" w:space="0" w:color="auto"/>
              <w:left w:val="single" w:sz="4" w:space="0" w:color="auto"/>
              <w:bottom w:val="single" w:sz="4" w:space="0" w:color="auto"/>
              <w:right w:val="single" w:sz="4" w:space="0" w:color="auto"/>
            </w:tcBorders>
          </w:tcPr>
          <w:p w:rsidR="001D5F07" w:rsidRPr="00104B0D" w:rsidRDefault="00227F84"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2</w:t>
            </w:r>
          </w:p>
        </w:tc>
        <w:tc>
          <w:tcPr>
            <w:tcW w:w="4230"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rPr>
                <w:rFonts w:ascii="Times New Roman" w:hAnsi="Times New Roman" w:cs="Times New Roman"/>
              </w:rPr>
            </w:pPr>
            <w:r w:rsidRPr="00104B0D">
              <w:rPr>
                <w:rFonts w:ascii="Times New Roman" w:hAnsi="Times New Roman" w:cs="Times New Roman"/>
                <w:color w:val="000000"/>
                <w:kern w:val="24"/>
              </w:rPr>
              <w:t>IELTS Listening Skills: Practice Session</w:t>
            </w:r>
          </w:p>
        </w:tc>
        <w:tc>
          <w:tcPr>
            <w:tcW w:w="2307"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b/>
              </w:rPr>
            </w:pPr>
            <w:r w:rsidRPr="00104B0D">
              <w:rPr>
                <w:rFonts w:ascii="Times New Roman" w:hAnsi="Times New Roman" w:cs="Times New Roman"/>
                <w:b/>
              </w:rPr>
              <w:t>Exercise</w:t>
            </w:r>
          </w:p>
        </w:tc>
      </w:tr>
      <w:tr w:rsidR="001D5F07" w:rsidRPr="00104B0D" w:rsidTr="0023464A">
        <w:tc>
          <w:tcPr>
            <w:tcW w:w="1260"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19</w:t>
            </w:r>
            <w:r w:rsidRPr="00104B0D">
              <w:rPr>
                <w:rFonts w:ascii="Times New Roman" w:hAnsi="Times New Roman" w:cs="Times New Roman"/>
                <w:color w:val="000000"/>
                <w:kern w:val="24"/>
              </w:rPr>
              <w:t>.05</w:t>
            </w:r>
          </w:p>
        </w:tc>
        <w:tc>
          <w:tcPr>
            <w:tcW w:w="1293"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w:t>
            </w:r>
          </w:p>
        </w:tc>
        <w:tc>
          <w:tcPr>
            <w:tcW w:w="4230"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 xml:space="preserve">IELTS Reading Skills: A Brief Introduction </w:t>
            </w:r>
          </w:p>
        </w:tc>
        <w:tc>
          <w:tcPr>
            <w:tcW w:w="2307"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b/>
              </w:rPr>
            </w:pPr>
            <w:r w:rsidRPr="00104B0D">
              <w:rPr>
                <w:rFonts w:ascii="Times New Roman" w:hAnsi="Times New Roman" w:cs="Times New Roman"/>
              </w:rPr>
              <w:t>L &amp; E</w:t>
            </w:r>
          </w:p>
        </w:tc>
      </w:tr>
      <w:tr w:rsidR="001D5F07" w:rsidRPr="00104B0D" w:rsidTr="0023464A">
        <w:tc>
          <w:tcPr>
            <w:tcW w:w="1260"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rPr>
                <w:rFonts w:ascii="Times New Roman" w:hAnsi="Times New Roman" w:cs="Times New Roman"/>
              </w:rPr>
            </w:pPr>
            <w:r>
              <w:rPr>
                <w:rFonts w:ascii="Times New Roman" w:hAnsi="Times New Roman" w:cs="Times New Roman"/>
                <w:color w:val="000000"/>
                <w:kern w:val="24"/>
              </w:rPr>
              <w:t>19</w:t>
            </w:r>
            <w:r w:rsidRPr="00104B0D">
              <w:rPr>
                <w:rFonts w:ascii="Times New Roman" w:hAnsi="Times New Roman" w:cs="Times New Roman"/>
                <w:color w:val="000000"/>
                <w:kern w:val="24"/>
              </w:rPr>
              <w:t>.06</w:t>
            </w:r>
          </w:p>
        </w:tc>
        <w:tc>
          <w:tcPr>
            <w:tcW w:w="1293"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w:t>
            </w:r>
          </w:p>
        </w:tc>
        <w:tc>
          <w:tcPr>
            <w:tcW w:w="4230"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 xml:space="preserve">IELTS Reading Skills: Practice Sessions </w:t>
            </w:r>
          </w:p>
        </w:tc>
        <w:tc>
          <w:tcPr>
            <w:tcW w:w="2307"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rPr>
            </w:pPr>
            <w:r w:rsidRPr="00104B0D">
              <w:rPr>
                <w:rFonts w:ascii="Times New Roman" w:hAnsi="Times New Roman" w:cs="Times New Roman"/>
              </w:rPr>
              <w:t>L &amp; E</w:t>
            </w:r>
          </w:p>
        </w:tc>
      </w:tr>
      <w:tr w:rsidR="001D5F07" w:rsidRPr="00104B0D" w:rsidTr="0023464A">
        <w:trPr>
          <w:trHeight w:val="188"/>
        </w:trPr>
        <w:tc>
          <w:tcPr>
            <w:tcW w:w="1260" w:type="dxa"/>
            <w:tcBorders>
              <w:top w:val="single" w:sz="4" w:space="0" w:color="auto"/>
              <w:left w:val="single" w:sz="4" w:space="0" w:color="auto"/>
              <w:bottom w:val="single" w:sz="4" w:space="0" w:color="auto"/>
              <w:right w:val="single" w:sz="4" w:space="0" w:color="auto"/>
            </w:tcBorders>
          </w:tcPr>
          <w:p w:rsidR="001D5F07" w:rsidRPr="00104B0D" w:rsidRDefault="001D5F07" w:rsidP="00D63E2C">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1</w:t>
            </w:r>
            <w:r w:rsidR="00D63E2C">
              <w:rPr>
                <w:rFonts w:ascii="Times New Roman" w:hAnsi="Times New Roman" w:cs="Times New Roman"/>
                <w:color w:val="000000"/>
                <w:kern w:val="24"/>
              </w:rPr>
              <w:t>9</w:t>
            </w:r>
            <w:r w:rsidRPr="00104B0D">
              <w:rPr>
                <w:rFonts w:ascii="Times New Roman" w:hAnsi="Times New Roman" w:cs="Times New Roman"/>
                <w:color w:val="000000"/>
                <w:kern w:val="24"/>
              </w:rPr>
              <w:t>.07</w:t>
            </w:r>
          </w:p>
        </w:tc>
        <w:tc>
          <w:tcPr>
            <w:tcW w:w="1293"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w:t>
            </w:r>
          </w:p>
        </w:tc>
        <w:tc>
          <w:tcPr>
            <w:tcW w:w="4230"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 xml:space="preserve">IELTS Speaking Skills: A Brief Introduction </w:t>
            </w:r>
          </w:p>
        </w:tc>
        <w:tc>
          <w:tcPr>
            <w:tcW w:w="2307"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rPr>
            </w:pPr>
            <w:r w:rsidRPr="00104B0D">
              <w:rPr>
                <w:rFonts w:ascii="Times New Roman" w:hAnsi="Times New Roman" w:cs="Times New Roman"/>
              </w:rPr>
              <w:t>L &amp; E</w:t>
            </w:r>
          </w:p>
        </w:tc>
      </w:tr>
      <w:tr w:rsidR="001D5F07" w:rsidRPr="00104B0D" w:rsidTr="0023464A">
        <w:tc>
          <w:tcPr>
            <w:tcW w:w="1260" w:type="dxa"/>
            <w:tcBorders>
              <w:top w:val="single" w:sz="4" w:space="0" w:color="auto"/>
              <w:left w:val="single" w:sz="4" w:space="0" w:color="auto"/>
              <w:bottom w:val="single" w:sz="4" w:space="0" w:color="auto"/>
              <w:right w:val="single" w:sz="4" w:space="0" w:color="auto"/>
            </w:tcBorders>
          </w:tcPr>
          <w:p w:rsidR="001D5F07" w:rsidRPr="00104B0D" w:rsidRDefault="001D5F07" w:rsidP="00D63E2C">
            <w:pPr>
              <w:spacing w:after="0" w:line="240" w:lineRule="auto"/>
              <w:rPr>
                <w:rFonts w:ascii="Times New Roman" w:hAnsi="Times New Roman" w:cs="Times New Roman"/>
              </w:rPr>
            </w:pPr>
            <w:r w:rsidRPr="00104B0D">
              <w:rPr>
                <w:rFonts w:ascii="Times New Roman" w:hAnsi="Times New Roman" w:cs="Times New Roman"/>
                <w:color w:val="000000"/>
                <w:kern w:val="24"/>
              </w:rPr>
              <w:t>1</w:t>
            </w:r>
            <w:r w:rsidR="00D63E2C">
              <w:rPr>
                <w:rFonts w:ascii="Times New Roman" w:hAnsi="Times New Roman" w:cs="Times New Roman"/>
                <w:color w:val="000000"/>
                <w:kern w:val="24"/>
              </w:rPr>
              <w:t>9</w:t>
            </w:r>
            <w:r w:rsidRPr="00104B0D">
              <w:rPr>
                <w:rFonts w:ascii="Times New Roman" w:hAnsi="Times New Roman" w:cs="Times New Roman"/>
                <w:color w:val="000000"/>
                <w:kern w:val="24"/>
              </w:rPr>
              <w:t>.08</w:t>
            </w:r>
          </w:p>
        </w:tc>
        <w:tc>
          <w:tcPr>
            <w:tcW w:w="1293"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2</w:t>
            </w:r>
          </w:p>
        </w:tc>
        <w:tc>
          <w:tcPr>
            <w:tcW w:w="4230"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 xml:space="preserve">IELTS Speaking Skills-Practice Sessions </w:t>
            </w:r>
          </w:p>
        </w:tc>
        <w:tc>
          <w:tcPr>
            <w:tcW w:w="2307"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rPr>
            </w:pPr>
            <w:r w:rsidRPr="00104B0D">
              <w:rPr>
                <w:rFonts w:ascii="Times New Roman" w:hAnsi="Times New Roman" w:cs="Times New Roman"/>
              </w:rPr>
              <w:t>L &amp; E</w:t>
            </w:r>
          </w:p>
        </w:tc>
      </w:tr>
      <w:tr w:rsidR="001D5F07" w:rsidRPr="00104B0D" w:rsidTr="0023464A">
        <w:trPr>
          <w:trHeight w:val="260"/>
        </w:trPr>
        <w:tc>
          <w:tcPr>
            <w:tcW w:w="1260" w:type="dxa"/>
            <w:tcBorders>
              <w:top w:val="single" w:sz="4" w:space="0" w:color="auto"/>
              <w:left w:val="single" w:sz="4" w:space="0" w:color="auto"/>
              <w:bottom w:val="single" w:sz="4" w:space="0" w:color="auto"/>
              <w:right w:val="single" w:sz="4" w:space="0" w:color="auto"/>
            </w:tcBorders>
          </w:tcPr>
          <w:p w:rsidR="001D5F07" w:rsidRPr="00104B0D" w:rsidRDefault="001D5F07" w:rsidP="00D63E2C">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1</w:t>
            </w:r>
            <w:r w:rsidR="00D63E2C">
              <w:rPr>
                <w:rFonts w:ascii="Times New Roman" w:hAnsi="Times New Roman" w:cs="Times New Roman"/>
                <w:color w:val="000000"/>
                <w:kern w:val="24"/>
              </w:rPr>
              <w:t>9</w:t>
            </w:r>
            <w:r w:rsidRPr="00104B0D">
              <w:rPr>
                <w:rFonts w:ascii="Times New Roman" w:hAnsi="Times New Roman" w:cs="Times New Roman"/>
                <w:color w:val="000000"/>
                <w:kern w:val="24"/>
              </w:rPr>
              <w:t>.09</w:t>
            </w:r>
          </w:p>
        </w:tc>
        <w:tc>
          <w:tcPr>
            <w:tcW w:w="1293" w:type="dxa"/>
            <w:tcBorders>
              <w:top w:val="single" w:sz="4" w:space="0" w:color="auto"/>
              <w:left w:val="single" w:sz="4" w:space="0" w:color="auto"/>
              <w:bottom w:val="single" w:sz="4" w:space="0" w:color="auto"/>
              <w:right w:val="single" w:sz="4" w:space="0" w:color="auto"/>
            </w:tcBorders>
          </w:tcPr>
          <w:p w:rsidR="001D5F07" w:rsidRPr="00104B0D" w:rsidRDefault="007C4476"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4230"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 xml:space="preserve">IELTS Writing skills: A Brief Introduction </w:t>
            </w:r>
          </w:p>
        </w:tc>
        <w:tc>
          <w:tcPr>
            <w:tcW w:w="2307"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rPr>
            </w:pPr>
            <w:r w:rsidRPr="00104B0D">
              <w:rPr>
                <w:rFonts w:ascii="Times New Roman" w:hAnsi="Times New Roman" w:cs="Times New Roman"/>
              </w:rPr>
              <w:t>Exercise</w:t>
            </w:r>
          </w:p>
        </w:tc>
      </w:tr>
      <w:tr w:rsidR="001D5F07" w:rsidRPr="00104B0D" w:rsidTr="0023464A">
        <w:tc>
          <w:tcPr>
            <w:tcW w:w="1260" w:type="dxa"/>
            <w:tcBorders>
              <w:top w:val="single" w:sz="4" w:space="0" w:color="auto"/>
              <w:left w:val="single" w:sz="4" w:space="0" w:color="auto"/>
              <w:bottom w:val="single" w:sz="4" w:space="0" w:color="auto"/>
              <w:right w:val="single" w:sz="4" w:space="0" w:color="auto"/>
            </w:tcBorders>
          </w:tcPr>
          <w:p w:rsidR="001D5F07" w:rsidRPr="00104B0D" w:rsidRDefault="00D63E2C" w:rsidP="009F2819">
            <w:pPr>
              <w:spacing w:after="0" w:line="240" w:lineRule="auto"/>
              <w:rPr>
                <w:rFonts w:ascii="Times New Roman" w:hAnsi="Times New Roman" w:cs="Times New Roman"/>
              </w:rPr>
            </w:pPr>
            <w:r>
              <w:rPr>
                <w:rFonts w:ascii="Times New Roman" w:hAnsi="Times New Roman" w:cs="Times New Roman"/>
                <w:color w:val="000000"/>
                <w:kern w:val="24"/>
              </w:rPr>
              <w:t>19</w:t>
            </w:r>
            <w:r w:rsidR="001D5F07" w:rsidRPr="00104B0D">
              <w:rPr>
                <w:rFonts w:ascii="Times New Roman" w:hAnsi="Times New Roman" w:cs="Times New Roman"/>
                <w:color w:val="000000"/>
                <w:kern w:val="24"/>
              </w:rPr>
              <w:t>.10</w:t>
            </w:r>
          </w:p>
        </w:tc>
        <w:tc>
          <w:tcPr>
            <w:tcW w:w="1293"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2</w:t>
            </w:r>
          </w:p>
        </w:tc>
        <w:tc>
          <w:tcPr>
            <w:tcW w:w="4230"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 xml:space="preserve">IELTS Writing Skills: Practice Sessions </w:t>
            </w:r>
          </w:p>
        </w:tc>
        <w:tc>
          <w:tcPr>
            <w:tcW w:w="2307"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rPr>
            </w:pPr>
            <w:r w:rsidRPr="00104B0D">
              <w:rPr>
                <w:rFonts w:ascii="Times New Roman" w:hAnsi="Times New Roman" w:cs="Times New Roman"/>
              </w:rPr>
              <w:t>L &amp; E</w:t>
            </w:r>
          </w:p>
        </w:tc>
      </w:tr>
      <w:tr w:rsidR="001D5F07" w:rsidRPr="00104B0D" w:rsidTr="0023464A">
        <w:trPr>
          <w:trHeight w:val="224"/>
        </w:trPr>
        <w:tc>
          <w:tcPr>
            <w:tcW w:w="1260" w:type="dxa"/>
            <w:tcBorders>
              <w:top w:val="single" w:sz="4" w:space="0" w:color="auto"/>
              <w:left w:val="single" w:sz="4" w:space="0" w:color="auto"/>
              <w:bottom w:val="single" w:sz="4" w:space="0" w:color="auto"/>
              <w:right w:val="single" w:sz="4" w:space="0" w:color="auto"/>
            </w:tcBorders>
          </w:tcPr>
          <w:p w:rsidR="001D5F07" w:rsidRPr="00104B0D" w:rsidRDefault="001D5F07" w:rsidP="00D63E2C">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1</w:t>
            </w:r>
            <w:r w:rsidR="00D63E2C">
              <w:rPr>
                <w:rFonts w:ascii="Times New Roman" w:hAnsi="Times New Roman" w:cs="Times New Roman"/>
                <w:color w:val="000000"/>
                <w:kern w:val="24"/>
              </w:rPr>
              <w:t>9</w:t>
            </w:r>
            <w:r w:rsidRPr="00104B0D">
              <w:rPr>
                <w:rFonts w:ascii="Times New Roman" w:hAnsi="Times New Roman" w:cs="Times New Roman"/>
                <w:color w:val="000000"/>
                <w:kern w:val="24"/>
              </w:rPr>
              <w:t>.11</w:t>
            </w:r>
          </w:p>
        </w:tc>
        <w:tc>
          <w:tcPr>
            <w:tcW w:w="1293"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2</w:t>
            </w:r>
          </w:p>
        </w:tc>
        <w:tc>
          <w:tcPr>
            <w:tcW w:w="4230"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 xml:space="preserve">The Phonetic Symbols </w:t>
            </w:r>
          </w:p>
        </w:tc>
        <w:tc>
          <w:tcPr>
            <w:tcW w:w="2307"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rPr>
            </w:pPr>
            <w:r w:rsidRPr="00104B0D">
              <w:rPr>
                <w:rFonts w:ascii="Times New Roman" w:hAnsi="Times New Roman" w:cs="Times New Roman"/>
              </w:rPr>
              <w:t>L &amp; E</w:t>
            </w:r>
          </w:p>
        </w:tc>
      </w:tr>
      <w:tr w:rsidR="001D5F07" w:rsidRPr="00104B0D" w:rsidTr="0023464A">
        <w:tc>
          <w:tcPr>
            <w:tcW w:w="1260" w:type="dxa"/>
            <w:tcBorders>
              <w:top w:val="single" w:sz="4" w:space="0" w:color="auto"/>
              <w:left w:val="single" w:sz="4" w:space="0" w:color="auto"/>
              <w:bottom w:val="single" w:sz="4" w:space="0" w:color="auto"/>
              <w:right w:val="single" w:sz="4" w:space="0" w:color="auto"/>
            </w:tcBorders>
          </w:tcPr>
          <w:p w:rsidR="001D5F07" w:rsidRPr="00104B0D" w:rsidRDefault="00D63E2C" w:rsidP="009F2819">
            <w:pPr>
              <w:spacing w:after="0" w:line="240" w:lineRule="auto"/>
              <w:rPr>
                <w:rFonts w:ascii="Times New Roman" w:hAnsi="Times New Roman" w:cs="Times New Roman"/>
              </w:rPr>
            </w:pPr>
            <w:r>
              <w:rPr>
                <w:rFonts w:ascii="Times New Roman" w:hAnsi="Times New Roman" w:cs="Times New Roman"/>
                <w:color w:val="000000"/>
                <w:kern w:val="24"/>
              </w:rPr>
              <w:t>19</w:t>
            </w:r>
            <w:r w:rsidR="001D5F07" w:rsidRPr="00104B0D">
              <w:rPr>
                <w:rFonts w:ascii="Times New Roman" w:hAnsi="Times New Roman" w:cs="Times New Roman"/>
                <w:color w:val="000000"/>
                <w:kern w:val="24"/>
              </w:rPr>
              <w:t>.12</w:t>
            </w:r>
          </w:p>
        </w:tc>
        <w:tc>
          <w:tcPr>
            <w:tcW w:w="1293" w:type="dxa"/>
            <w:tcBorders>
              <w:top w:val="single" w:sz="4" w:space="0" w:color="auto"/>
              <w:left w:val="single" w:sz="4" w:space="0" w:color="auto"/>
              <w:bottom w:val="single" w:sz="4" w:space="0" w:color="auto"/>
              <w:right w:val="single" w:sz="4" w:space="0" w:color="auto"/>
            </w:tcBorders>
          </w:tcPr>
          <w:p w:rsidR="001D5F07" w:rsidRPr="00104B0D" w:rsidRDefault="007C4476"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4230"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 xml:space="preserve">Enhancing Presentation Skills </w:t>
            </w:r>
          </w:p>
        </w:tc>
        <w:tc>
          <w:tcPr>
            <w:tcW w:w="2307"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rPr>
            </w:pPr>
            <w:r w:rsidRPr="00104B0D">
              <w:rPr>
                <w:rFonts w:ascii="Times New Roman" w:hAnsi="Times New Roman" w:cs="Times New Roman"/>
              </w:rPr>
              <w:t>L &amp; E</w:t>
            </w:r>
          </w:p>
        </w:tc>
      </w:tr>
      <w:tr w:rsidR="001D5F07" w:rsidRPr="00104B0D" w:rsidTr="0023464A">
        <w:tc>
          <w:tcPr>
            <w:tcW w:w="1260" w:type="dxa"/>
            <w:tcBorders>
              <w:top w:val="single" w:sz="4" w:space="0" w:color="auto"/>
              <w:left w:val="single" w:sz="4" w:space="0" w:color="auto"/>
              <w:bottom w:val="single" w:sz="4" w:space="0" w:color="auto"/>
              <w:right w:val="single" w:sz="4" w:space="0" w:color="auto"/>
            </w:tcBorders>
          </w:tcPr>
          <w:p w:rsidR="001D5F07" w:rsidRPr="00104B0D" w:rsidRDefault="001D5F07" w:rsidP="00D63E2C">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1</w:t>
            </w:r>
            <w:r w:rsidR="00D63E2C">
              <w:rPr>
                <w:rFonts w:ascii="Times New Roman" w:hAnsi="Times New Roman" w:cs="Times New Roman"/>
                <w:color w:val="000000"/>
                <w:kern w:val="24"/>
              </w:rPr>
              <w:t>9</w:t>
            </w:r>
            <w:r w:rsidRPr="00104B0D">
              <w:rPr>
                <w:rFonts w:ascii="Times New Roman" w:hAnsi="Times New Roman" w:cs="Times New Roman"/>
                <w:color w:val="000000"/>
                <w:kern w:val="24"/>
              </w:rPr>
              <w:t>.13</w:t>
            </w:r>
          </w:p>
        </w:tc>
        <w:tc>
          <w:tcPr>
            <w:tcW w:w="1293" w:type="dxa"/>
            <w:tcBorders>
              <w:top w:val="single" w:sz="4" w:space="0" w:color="auto"/>
              <w:left w:val="single" w:sz="4" w:space="0" w:color="auto"/>
              <w:bottom w:val="single" w:sz="4" w:space="0" w:color="auto"/>
              <w:right w:val="single" w:sz="4" w:space="0" w:color="auto"/>
            </w:tcBorders>
          </w:tcPr>
          <w:p w:rsidR="001D5F07" w:rsidRPr="00104B0D" w:rsidRDefault="007C4476"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6</w:t>
            </w:r>
          </w:p>
        </w:tc>
        <w:tc>
          <w:tcPr>
            <w:tcW w:w="4230" w:type="dxa"/>
            <w:tcBorders>
              <w:top w:val="single" w:sz="4" w:space="0" w:color="auto"/>
              <w:left w:val="single" w:sz="4" w:space="0" w:color="auto"/>
              <w:bottom w:val="single" w:sz="4" w:space="0" w:color="auto"/>
              <w:right w:val="single" w:sz="4" w:space="0" w:color="auto"/>
            </w:tcBorders>
          </w:tcPr>
          <w:p w:rsidR="001D5F07" w:rsidRPr="00104B0D" w:rsidRDefault="00452857" w:rsidP="009F2819">
            <w:pPr>
              <w:spacing w:after="0" w:line="240" w:lineRule="auto"/>
              <w:rPr>
                <w:rFonts w:ascii="Times New Roman" w:hAnsi="Times New Roman" w:cs="Times New Roman"/>
                <w:color w:val="000000"/>
                <w:kern w:val="24"/>
              </w:rPr>
            </w:pPr>
            <w:r w:rsidRPr="00452857">
              <w:rPr>
                <w:rFonts w:ascii="Times New Roman" w:hAnsi="Times New Roman" w:cs="Times New Roman"/>
                <w:color w:val="000000"/>
                <w:kern w:val="24"/>
              </w:rPr>
              <w:t>Supplied Topic/Newspaper Editorial Presentation</w:t>
            </w:r>
          </w:p>
        </w:tc>
        <w:tc>
          <w:tcPr>
            <w:tcW w:w="2307"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rPr>
            </w:pPr>
            <w:r w:rsidRPr="00104B0D">
              <w:rPr>
                <w:rFonts w:ascii="Times New Roman" w:hAnsi="Times New Roman" w:cs="Times New Roman"/>
              </w:rPr>
              <w:t>Presentation</w:t>
            </w:r>
          </w:p>
        </w:tc>
      </w:tr>
      <w:tr w:rsidR="001D5F07" w:rsidRPr="00104B0D" w:rsidTr="0023464A">
        <w:trPr>
          <w:trHeight w:val="251"/>
        </w:trPr>
        <w:tc>
          <w:tcPr>
            <w:tcW w:w="1260" w:type="dxa"/>
            <w:tcBorders>
              <w:top w:val="single" w:sz="4" w:space="0" w:color="auto"/>
              <w:left w:val="single" w:sz="4" w:space="0" w:color="auto"/>
              <w:bottom w:val="single" w:sz="4" w:space="0" w:color="auto"/>
              <w:right w:val="single" w:sz="4" w:space="0" w:color="auto"/>
            </w:tcBorders>
          </w:tcPr>
          <w:p w:rsidR="001D5F07" w:rsidRPr="00104B0D" w:rsidRDefault="001D5F07" w:rsidP="00D63E2C">
            <w:pPr>
              <w:spacing w:after="0" w:line="240" w:lineRule="auto"/>
              <w:rPr>
                <w:rFonts w:ascii="Times New Roman" w:hAnsi="Times New Roman" w:cs="Times New Roman"/>
              </w:rPr>
            </w:pPr>
            <w:r w:rsidRPr="00104B0D">
              <w:rPr>
                <w:rFonts w:ascii="Times New Roman" w:hAnsi="Times New Roman" w:cs="Times New Roman"/>
                <w:color w:val="000000"/>
                <w:kern w:val="24"/>
              </w:rPr>
              <w:t>1</w:t>
            </w:r>
            <w:r w:rsidR="00D63E2C">
              <w:rPr>
                <w:rFonts w:ascii="Times New Roman" w:hAnsi="Times New Roman" w:cs="Times New Roman"/>
                <w:color w:val="000000"/>
                <w:kern w:val="24"/>
              </w:rPr>
              <w:t>9</w:t>
            </w:r>
            <w:r w:rsidRPr="00104B0D">
              <w:rPr>
                <w:rFonts w:ascii="Times New Roman" w:hAnsi="Times New Roman" w:cs="Times New Roman"/>
                <w:color w:val="000000"/>
                <w:kern w:val="24"/>
              </w:rPr>
              <w:t>.14</w:t>
            </w:r>
          </w:p>
        </w:tc>
        <w:tc>
          <w:tcPr>
            <w:tcW w:w="1293"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kern w:val="24"/>
              </w:rPr>
              <w:t>9</w:t>
            </w:r>
          </w:p>
        </w:tc>
        <w:tc>
          <w:tcPr>
            <w:tcW w:w="4230"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Debate Competition</w:t>
            </w:r>
          </w:p>
        </w:tc>
        <w:tc>
          <w:tcPr>
            <w:tcW w:w="2307"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rPr>
            </w:pPr>
            <w:r w:rsidRPr="00104B0D">
              <w:rPr>
                <w:rFonts w:ascii="Times New Roman" w:hAnsi="Times New Roman" w:cs="Times New Roman"/>
              </w:rPr>
              <w:t>Presentation</w:t>
            </w:r>
          </w:p>
        </w:tc>
      </w:tr>
      <w:tr w:rsidR="001D5F07" w:rsidRPr="00104B0D" w:rsidTr="0023464A">
        <w:tc>
          <w:tcPr>
            <w:tcW w:w="1260" w:type="dxa"/>
            <w:tcBorders>
              <w:top w:val="single" w:sz="4" w:space="0" w:color="auto"/>
              <w:left w:val="single" w:sz="4" w:space="0" w:color="auto"/>
              <w:bottom w:val="single" w:sz="4" w:space="0" w:color="auto"/>
              <w:right w:val="single" w:sz="4" w:space="0" w:color="auto"/>
            </w:tcBorders>
          </w:tcPr>
          <w:p w:rsidR="001D5F07" w:rsidRPr="00104B0D" w:rsidRDefault="001D5F07" w:rsidP="00D63E2C">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1</w:t>
            </w:r>
            <w:r w:rsidR="00D63E2C">
              <w:rPr>
                <w:rFonts w:ascii="Times New Roman" w:hAnsi="Times New Roman" w:cs="Times New Roman"/>
                <w:color w:val="000000"/>
                <w:kern w:val="24"/>
              </w:rPr>
              <w:t>9</w:t>
            </w:r>
            <w:r w:rsidRPr="00104B0D">
              <w:rPr>
                <w:rFonts w:ascii="Times New Roman" w:hAnsi="Times New Roman" w:cs="Times New Roman"/>
                <w:color w:val="000000"/>
                <w:kern w:val="24"/>
              </w:rPr>
              <w:t>.15</w:t>
            </w:r>
          </w:p>
        </w:tc>
        <w:tc>
          <w:tcPr>
            <w:tcW w:w="1293"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kern w:val="24"/>
              </w:rPr>
              <w:t>2</w:t>
            </w:r>
          </w:p>
        </w:tc>
        <w:tc>
          <w:tcPr>
            <w:tcW w:w="4230"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 xml:space="preserve">Extempore Speech </w:t>
            </w:r>
          </w:p>
        </w:tc>
        <w:tc>
          <w:tcPr>
            <w:tcW w:w="2307" w:type="dxa"/>
            <w:tcBorders>
              <w:top w:val="single" w:sz="4" w:space="0" w:color="auto"/>
              <w:left w:val="single" w:sz="4" w:space="0" w:color="auto"/>
              <w:bottom w:val="single" w:sz="4" w:space="0" w:color="auto"/>
              <w:right w:val="single" w:sz="4" w:space="0" w:color="auto"/>
            </w:tcBorders>
          </w:tcPr>
          <w:p w:rsidR="001D5F07" w:rsidRPr="00104B0D" w:rsidRDefault="001D5F07" w:rsidP="009F2819">
            <w:pPr>
              <w:spacing w:after="0" w:line="240" w:lineRule="auto"/>
              <w:jc w:val="center"/>
              <w:rPr>
                <w:rFonts w:ascii="Times New Roman" w:hAnsi="Times New Roman" w:cs="Times New Roman"/>
              </w:rPr>
            </w:pPr>
            <w:r w:rsidRPr="00104B0D">
              <w:rPr>
                <w:rFonts w:ascii="Times New Roman" w:hAnsi="Times New Roman" w:cs="Times New Roman"/>
              </w:rPr>
              <w:t>Presentation</w:t>
            </w:r>
          </w:p>
        </w:tc>
      </w:tr>
    </w:tbl>
    <w:p w:rsidR="008275B1" w:rsidRDefault="008275B1" w:rsidP="00B81E15">
      <w:pPr>
        <w:spacing w:after="0"/>
        <w:rPr>
          <w:rFonts w:ascii="Times New Roman" w:hAnsi="Times New Roman" w:cs="Times New Roman"/>
          <w:b/>
          <w:sz w:val="24"/>
          <w:szCs w:val="24"/>
        </w:rPr>
      </w:pPr>
    </w:p>
    <w:p w:rsidR="00DA37BF" w:rsidRPr="00104B0D" w:rsidRDefault="00DA37BF" w:rsidP="00B81E15">
      <w:pPr>
        <w:spacing w:after="0"/>
        <w:rPr>
          <w:rFonts w:ascii="Times New Roman" w:hAnsi="Times New Roman" w:cs="Times New Roman"/>
          <w:b/>
          <w:sz w:val="24"/>
          <w:szCs w:val="24"/>
        </w:rPr>
      </w:pPr>
      <w:r w:rsidRPr="00104B0D">
        <w:rPr>
          <w:rFonts w:ascii="Times New Roman" w:hAnsi="Times New Roman" w:cs="Times New Roman"/>
          <w:b/>
          <w:sz w:val="24"/>
          <w:szCs w:val="24"/>
        </w:rPr>
        <w:t xml:space="preserve">Module </w:t>
      </w:r>
      <w:r w:rsidR="0027535C">
        <w:rPr>
          <w:rFonts w:ascii="Times New Roman" w:hAnsi="Times New Roman" w:cs="Times New Roman"/>
          <w:b/>
          <w:sz w:val="24"/>
          <w:szCs w:val="24"/>
        </w:rPr>
        <w:t>20</w:t>
      </w:r>
      <w:r w:rsidRPr="00104B0D">
        <w:rPr>
          <w:rFonts w:ascii="Times New Roman" w:hAnsi="Times New Roman" w:cs="Times New Roman"/>
          <w:b/>
          <w:sz w:val="24"/>
          <w:szCs w:val="24"/>
        </w:rPr>
        <w:t>: ICT &amp; e-Governance</w:t>
      </w:r>
    </w:p>
    <w:p w:rsidR="00C63D36" w:rsidRPr="00104B0D" w:rsidRDefault="00C63D36" w:rsidP="00B81E15">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Pr="00104B0D">
        <w:rPr>
          <w:rFonts w:ascii="Times New Roman" w:hAnsi="Times New Roman" w:cs="Times New Roman"/>
          <w:sz w:val="24"/>
          <w:szCs w:val="24"/>
        </w:rPr>
        <w:t xml:space="preserve"> Dr. Md. Sayedur Rahman, Sr. Asst. Director</w:t>
      </w:r>
      <w:r w:rsidR="00E82031">
        <w:rPr>
          <w:rFonts w:ascii="Times New Roman" w:hAnsi="Times New Roman" w:cs="Times New Roman"/>
          <w:sz w:val="24"/>
          <w:szCs w:val="24"/>
        </w:rPr>
        <w:t>, NATA</w:t>
      </w:r>
    </w:p>
    <w:p w:rsidR="00DA37BF" w:rsidRPr="00104B0D" w:rsidRDefault="00DA37BF" w:rsidP="00B81E15">
      <w:pPr>
        <w:spacing w:after="0"/>
        <w:rPr>
          <w:rFonts w:ascii="Times New Roman" w:hAnsi="Times New Roman" w:cs="Times New Roman"/>
        </w:rPr>
      </w:pPr>
      <w:r w:rsidRPr="00104B0D">
        <w:rPr>
          <w:rFonts w:ascii="Times New Roman" w:hAnsi="Times New Roman" w:cs="Times New Roman"/>
          <w:b/>
        </w:rPr>
        <w:t xml:space="preserve">Evaluation Method: </w:t>
      </w:r>
      <w:r w:rsidRPr="00104B0D">
        <w:rPr>
          <w:rFonts w:ascii="Times New Roman" w:hAnsi="Times New Roman" w:cs="Times New Roman"/>
        </w:rPr>
        <w:t>WE 25 Marks, PT 25 Marks</w:t>
      </w:r>
    </w:p>
    <w:p w:rsidR="00C63D36" w:rsidRPr="00104B0D" w:rsidRDefault="00C63D36" w:rsidP="00B81E15">
      <w:pPr>
        <w:spacing w:after="0"/>
        <w:jc w:val="center"/>
        <w:rPr>
          <w:rFonts w:ascii="Times New Roman" w:hAnsi="Times New Roman" w:cs="Times New Roman"/>
          <w:b/>
        </w:rPr>
      </w:pPr>
    </w:p>
    <w:p w:rsidR="00DA37BF" w:rsidRPr="00104B0D" w:rsidRDefault="00DA37BF" w:rsidP="00B81E15">
      <w:pPr>
        <w:spacing w:after="0"/>
        <w:rPr>
          <w:rFonts w:ascii="Times New Roman" w:hAnsi="Times New Roman" w:cs="Times New Roman"/>
          <w:b/>
          <w:sz w:val="24"/>
          <w:szCs w:val="24"/>
        </w:rPr>
      </w:pPr>
      <w:r w:rsidRPr="00104B0D">
        <w:rPr>
          <w:rFonts w:ascii="Times New Roman" w:hAnsi="Times New Roman" w:cs="Times New Roman"/>
          <w:b/>
          <w:sz w:val="24"/>
          <w:szCs w:val="24"/>
        </w:rPr>
        <w:t xml:space="preserve">Objectives: </w:t>
      </w:r>
      <w:r w:rsidRPr="00104B0D">
        <w:rPr>
          <w:rFonts w:ascii="Times New Roman" w:hAnsi="Times New Roman" w:cs="Times New Roman"/>
          <w:sz w:val="24"/>
          <w:szCs w:val="24"/>
        </w:rPr>
        <w:t>Objectives of the module are:</w:t>
      </w:r>
    </w:p>
    <w:p w:rsidR="00DA37BF" w:rsidRPr="00104B0D" w:rsidRDefault="00DA37BF" w:rsidP="00CB623B">
      <w:pPr>
        <w:numPr>
          <w:ilvl w:val="0"/>
          <w:numId w:val="13"/>
        </w:numPr>
        <w:spacing w:after="0"/>
        <w:rPr>
          <w:rFonts w:ascii="Times New Roman" w:hAnsi="Times New Roman" w:cs="Times New Roman"/>
          <w:sz w:val="24"/>
          <w:szCs w:val="24"/>
        </w:rPr>
      </w:pPr>
      <w:r w:rsidRPr="00104B0D">
        <w:rPr>
          <w:rFonts w:ascii="Times New Roman" w:hAnsi="Times New Roman" w:cs="Times New Roman"/>
          <w:sz w:val="24"/>
          <w:szCs w:val="24"/>
        </w:rPr>
        <w:t>To develop ICT skills and contribute towards e-Governance;</w:t>
      </w:r>
    </w:p>
    <w:p w:rsidR="00DA37BF" w:rsidRPr="00AC73B5" w:rsidRDefault="00DA37BF" w:rsidP="00CB623B">
      <w:pPr>
        <w:numPr>
          <w:ilvl w:val="0"/>
          <w:numId w:val="13"/>
        </w:numPr>
        <w:spacing w:after="0"/>
        <w:rPr>
          <w:rFonts w:ascii="Times New Roman" w:hAnsi="Times New Roman" w:cs="Times New Roman"/>
          <w:sz w:val="21"/>
          <w:szCs w:val="21"/>
        </w:rPr>
      </w:pPr>
      <w:r w:rsidRPr="00AC73B5">
        <w:rPr>
          <w:rFonts w:ascii="Times New Roman" w:hAnsi="Times New Roman" w:cs="Times New Roman"/>
          <w:sz w:val="21"/>
          <w:szCs w:val="21"/>
        </w:rPr>
        <w:t>To develop capacity in public sector for improving delivery of public service through ICT; and</w:t>
      </w:r>
    </w:p>
    <w:p w:rsidR="003411CE" w:rsidRPr="00AC73B5" w:rsidRDefault="00DA37BF" w:rsidP="00CB623B">
      <w:pPr>
        <w:pStyle w:val="ListParagraph"/>
        <w:numPr>
          <w:ilvl w:val="0"/>
          <w:numId w:val="13"/>
        </w:numPr>
        <w:spacing w:after="0"/>
        <w:contextualSpacing w:val="0"/>
        <w:rPr>
          <w:rFonts w:ascii="Times New Roman" w:hAnsi="Times New Roman" w:cs="Times New Roman"/>
          <w:sz w:val="20"/>
        </w:rPr>
      </w:pPr>
      <w:r w:rsidRPr="00AC73B5">
        <w:rPr>
          <w:rFonts w:ascii="Times New Roman" w:hAnsi="Times New Roman" w:cs="Times New Roman"/>
          <w:sz w:val="20"/>
        </w:rPr>
        <w:t>To adopt organizational changes in public sector related to technology, strategies and policies.</w:t>
      </w:r>
    </w:p>
    <w:p w:rsidR="00DA37BF" w:rsidRPr="00104B0D" w:rsidRDefault="00DA37BF" w:rsidP="009F2819">
      <w:pPr>
        <w:spacing w:after="0" w:line="240" w:lineRule="auto"/>
        <w:ind w:left="1080"/>
        <w:rPr>
          <w:rFonts w:ascii="Times New Roman" w:hAnsi="Times New Roman" w:cs="Times New Roman"/>
          <w:sz w:val="8"/>
          <w:szCs w:val="8"/>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4528"/>
        <w:gridCol w:w="2222"/>
      </w:tblGrid>
      <w:tr w:rsidR="00DA37BF" w:rsidRPr="00104B0D" w:rsidTr="00623C6B">
        <w:trPr>
          <w:trHeight w:val="233"/>
          <w:tblHeader/>
        </w:trPr>
        <w:tc>
          <w:tcPr>
            <w:tcW w:w="126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Session</w:t>
            </w:r>
          </w:p>
        </w:tc>
        <w:tc>
          <w:tcPr>
            <w:tcW w:w="4528"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2222"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DA37BF" w:rsidRPr="00104B0D" w:rsidTr="00623C6B">
        <w:trPr>
          <w:trHeight w:val="254"/>
        </w:trPr>
        <w:tc>
          <w:tcPr>
            <w:tcW w:w="9090" w:type="dxa"/>
            <w:gridSpan w:val="4"/>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b/>
                <w:sz w:val="24"/>
                <w:szCs w:val="24"/>
              </w:rPr>
              <w:t>Essential ICT Skills</w:t>
            </w:r>
          </w:p>
        </w:tc>
      </w:tr>
      <w:tr w:rsidR="00DA37BF" w:rsidRPr="00104B0D" w:rsidTr="00623C6B">
        <w:trPr>
          <w:trHeight w:val="254"/>
        </w:trPr>
        <w:tc>
          <w:tcPr>
            <w:tcW w:w="1260" w:type="dxa"/>
            <w:tcBorders>
              <w:top w:val="single" w:sz="4" w:space="0" w:color="auto"/>
              <w:left w:val="single" w:sz="4" w:space="0" w:color="auto"/>
              <w:bottom w:val="single" w:sz="4" w:space="0" w:color="auto"/>
              <w:right w:val="single" w:sz="4" w:space="0" w:color="auto"/>
            </w:tcBorders>
          </w:tcPr>
          <w:p w:rsidR="00DA37BF" w:rsidRPr="00104B0D" w:rsidRDefault="008A27CC" w:rsidP="008A27CC">
            <w:pPr>
              <w:spacing w:after="0" w:line="240" w:lineRule="auto"/>
              <w:jc w:val="center"/>
              <w:rPr>
                <w:rFonts w:ascii="Times New Roman" w:hAnsi="Times New Roman" w:cs="Times New Roman"/>
              </w:rPr>
            </w:pPr>
            <w:r>
              <w:rPr>
                <w:rFonts w:ascii="Times New Roman" w:hAnsi="Times New Roman" w:cs="Times New Roman"/>
              </w:rPr>
              <w:t>20.01</w:t>
            </w:r>
          </w:p>
        </w:tc>
        <w:tc>
          <w:tcPr>
            <w:tcW w:w="1080" w:type="dxa"/>
            <w:tcBorders>
              <w:top w:val="single" w:sz="4" w:space="0" w:color="auto"/>
              <w:left w:val="single" w:sz="4" w:space="0" w:color="auto"/>
              <w:bottom w:val="single" w:sz="4" w:space="0" w:color="auto"/>
              <w:right w:val="single" w:sz="4" w:space="0" w:color="auto"/>
            </w:tcBorders>
          </w:tcPr>
          <w:p w:rsidR="00DA37BF" w:rsidRPr="00104B0D" w:rsidRDefault="008A27CC"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4528" w:type="dxa"/>
            <w:tcBorders>
              <w:top w:val="single" w:sz="4" w:space="0" w:color="auto"/>
              <w:left w:val="single" w:sz="4" w:space="0" w:color="auto"/>
              <w:bottom w:val="single" w:sz="4" w:space="0" w:color="auto"/>
              <w:right w:val="single" w:sz="4" w:space="0" w:color="auto"/>
            </w:tcBorders>
          </w:tcPr>
          <w:p w:rsidR="00DA37BF" w:rsidRPr="00104B0D" w:rsidRDefault="00E14A0B" w:rsidP="009F2819">
            <w:pPr>
              <w:spacing w:after="0" w:line="240" w:lineRule="auto"/>
              <w:rPr>
                <w:rFonts w:ascii="Times New Roman" w:hAnsi="Times New Roman" w:cs="Times New Roman"/>
              </w:rPr>
            </w:pPr>
            <w:r w:rsidRPr="00E14A0B">
              <w:rPr>
                <w:rFonts w:ascii="Times New Roman" w:hAnsi="Times New Roman" w:cs="Times New Roman"/>
              </w:rPr>
              <w:t>Survey on ICT Skill and Wi-Fi Connection</w:t>
            </w:r>
          </w:p>
        </w:tc>
        <w:tc>
          <w:tcPr>
            <w:tcW w:w="2222" w:type="dxa"/>
            <w:tcBorders>
              <w:top w:val="single" w:sz="4" w:space="0" w:color="auto"/>
              <w:left w:val="single" w:sz="4" w:space="0" w:color="auto"/>
              <w:bottom w:val="single" w:sz="4" w:space="0" w:color="auto"/>
              <w:right w:val="single" w:sz="4" w:space="0" w:color="auto"/>
            </w:tcBorders>
          </w:tcPr>
          <w:p w:rsidR="00DA37BF" w:rsidRPr="00104B0D" w:rsidRDefault="009D1881" w:rsidP="009F2819">
            <w:pPr>
              <w:spacing w:after="0" w:line="240" w:lineRule="auto"/>
              <w:jc w:val="center"/>
              <w:rPr>
                <w:rFonts w:ascii="Times New Roman" w:hAnsi="Times New Roman" w:cs="Times New Roman"/>
              </w:rPr>
            </w:pPr>
            <w:r>
              <w:rPr>
                <w:rFonts w:ascii="Times New Roman" w:hAnsi="Times New Roman" w:cs="Times New Roman"/>
              </w:rPr>
              <w:t>E</w:t>
            </w:r>
            <w:r w:rsidR="00042271">
              <w:rPr>
                <w:rFonts w:ascii="Times New Roman" w:hAnsi="Times New Roman" w:cs="Times New Roman"/>
              </w:rPr>
              <w:t xml:space="preserve"> </w:t>
            </w:r>
          </w:p>
        </w:tc>
      </w:tr>
      <w:tr w:rsidR="008A27CC" w:rsidRPr="00104B0D" w:rsidTr="00623C6B">
        <w:trPr>
          <w:trHeight w:val="254"/>
        </w:trPr>
        <w:tc>
          <w:tcPr>
            <w:tcW w:w="1260" w:type="dxa"/>
            <w:tcBorders>
              <w:top w:val="single" w:sz="4" w:space="0" w:color="auto"/>
              <w:left w:val="single" w:sz="4" w:space="0" w:color="auto"/>
              <w:bottom w:val="single" w:sz="4" w:space="0" w:color="auto"/>
              <w:right w:val="single" w:sz="4" w:space="0" w:color="auto"/>
            </w:tcBorders>
          </w:tcPr>
          <w:p w:rsidR="008A27CC" w:rsidRPr="00104B0D" w:rsidRDefault="008A27CC" w:rsidP="008E55DB">
            <w:pPr>
              <w:spacing w:after="0" w:line="240" w:lineRule="auto"/>
              <w:jc w:val="center"/>
              <w:rPr>
                <w:rFonts w:ascii="Times New Roman" w:hAnsi="Times New Roman" w:cs="Times New Roman"/>
              </w:rPr>
            </w:pPr>
            <w:r>
              <w:rPr>
                <w:rFonts w:ascii="Times New Roman" w:hAnsi="Times New Roman" w:cs="Times New Roman"/>
                <w:color w:val="000000"/>
                <w:kern w:val="24"/>
              </w:rPr>
              <w:t>20</w:t>
            </w:r>
            <w:r w:rsidRPr="00104B0D">
              <w:rPr>
                <w:rFonts w:ascii="Times New Roman" w:hAnsi="Times New Roman" w:cs="Times New Roman"/>
                <w:color w:val="000000"/>
                <w:kern w:val="24"/>
              </w:rPr>
              <w:t>.0</w:t>
            </w:r>
            <w:r>
              <w:rPr>
                <w:rFonts w:ascii="Times New Roman" w:hAnsi="Times New Roman" w:cs="Times New Roman"/>
                <w:color w:val="000000"/>
                <w:kern w:val="24"/>
              </w:rPr>
              <w:t>2</w:t>
            </w:r>
          </w:p>
        </w:tc>
        <w:tc>
          <w:tcPr>
            <w:tcW w:w="1080" w:type="dxa"/>
            <w:tcBorders>
              <w:top w:val="single" w:sz="4" w:space="0" w:color="auto"/>
              <w:left w:val="single" w:sz="4" w:space="0" w:color="auto"/>
              <w:bottom w:val="single" w:sz="4" w:space="0" w:color="auto"/>
              <w:right w:val="single" w:sz="4" w:space="0" w:color="auto"/>
            </w:tcBorders>
          </w:tcPr>
          <w:p w:rsidR="008A27CC" w:rsidRPr="00104B0D" w:rsidRDefault="008A27CC" w:rsidP="008E55DB">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4528" w:type="dxa"/>
            <w:tcBorders>
              <w:top w:val="single" w:sz="4" w:space="0" w:color="auto"/>
              <w:left w:val="single" w:sz="4" w:space="0" w:color="auto"/>
              <w:bottom w:val="single" w:sz="4" w:space="0" w:color="auto"/>
              <w:right w:val="single" w:sz="4" w:space="0" w:color="auto"/>
            </w:tcBorders>
          </w:tcPr>
          <w:p w:rsidR="008A27CC" w:rsidRPr="00104B0D" w:rsidRDefault="00735CE8" w:rsidP="008E55DB">
            <w:pPr>
              <w:spacing w:after="0" w:line="240" w:lineRule="auto"/>
              <w:rPr>
                <w:rFonts w:ascii="Times New Roman" w:hAnsi="Times New Roman" w:cs="Times New Roman"/>
              </w:rPr>
            </w:pPr>
            <w:r>
              <w:rPr>
                <w:rFonts w:ascii="Times New Roman" w:hAnsi="Times New Roman" w:cs="Times New Roman"/>
              </w:rPr>
              <w:t xml:space="preserve">Basics of </w:t>
            </w:r>
            <w:r w:rsidR="008A27CC" w:rsidRPr="00104B0D">
              <w:rPr>
                <w:rFonts w:ascii="Times New Roman" w:hAnsi="Times New Roman" w:cs="Times New Roman"/>
              </w:rPr>
              <w:t>ICT: Computer Hardware and Software</w:t>
            </w:r>
          </w:p>
        </w:tc>
        <w:tc>
          <w:tcPr>
            <w:tcW w:w="2222" w:type="dxa"/>
            <w:tcBorders>
              <w:top w:val="single" w:sz="4" w:space="0" w:color="auto"/>
              <w:left w:val="single" w:sz="4" w:space="0" w:color="auto"/>
              <w:bottom w:val="single" w:sz="4" w:space="0" w:color="auto"/>
              <w:right w:val="single" w:sz="4" w:space="0" w:color="auto"/>
            </w:tcBorders>
          </w:tcPr>
          <w:p w:rsidR="008A27CC" w:rsidRPr="00104B0D" w:rsidRDefault="008A27CC" w:rsidP="008E55DB">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8A27CC" w:rsidRPr="00104B0D" w:rsidTr="00623C6B">
        <w:trPr>
          <w:trHeight w:val="141"/>
        </w:trPr>
        <w:tc>
          <w:tcPr>
            <w:tcW w:w="1260" w:type="dxa"/>
            <w:tcBorders>
              <w:top w:val="single" w:sz="4" w:space="0" w:color="auto"/>
              <w:left w:val="single" w:sz="4" w:space="0" w:color="auto"/>
              <w:bottom w:val="single" w:sz="4" w:space="0" w:color="auto"/>
              <w:right w:val="single" w:sz="4" w:space="0" w:color="auto"/>
            </w:tcBorders>
          </w:tcPr>
          <w:p w:rsidR="008A27CC" w:rsidRPr="00104B0D" w:rsidRDefault="00EC1249"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20.03</w:t>
            </w:r>
          </w:p>
        </w:tc>
        <w:tc>
          <w:tcPr>
            <w:tcW w:w="1080"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2</w:t>
            </w:r>
          </w:p>
        </w:tc>
        <w:tc>
          <w:tcPr>
            <w:tcW w:w="4528"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Essential ICT Skill: Word Processing</w:t>
            </w:r>
          </w:p>
        </w:tc>
        <w:tc>
          <w:tcPr>
            <w:tcW w:w="2222"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jc w:val="center"/>
              <w:rPr>
                <w:rFonts w:ascii="Times New Roman" w:hAnsi="Times New Roman" w:cs="Times New Roman"/>
              </w:rPr>
            </w:pPr>
            <w:r w:rsidRPr="00104B0D">
              <w:rPr>
                <w:rFonts w:ascii="Times New Roman" w:hAnsi="Times New Roman" w:cs="Times New Roman"/>
              </w:rPr>
              <w:t>L &amp; P</w:t>
            </w:r>
          </w:p>
        </w:tc>
      </w:tr>
      <w:tr w:rsidR="008A27CC" w:rsidRPr="00104B0D" w:rsidTr="00623C6B">
        <w:trPr>
          <w:trHeight w:val="141"/>
        </w:trPr>
        <w:tc>
          <w:tcPr>
            <w:tcW w:w="1260" w:type="dxa"/>
            <w:tcBorders>
              <w:top w:val="single" w:sz="4" w:space="0" w:color="auto"/>
              <w:left w:val="single" w:sz="4" w:space="0" w:color="auto"/>
              <w:bottom w:val="single" w:sz="4" w:space="0" w:color="auto"/>
              <w:right w:val="single" w:sz="4" w:space="0" w:color="auto"/>
            </w:tcBorders>
          </w:tcPr>
          <w:p w:rsidR="008A27CC" w:rsidRPr="00104B0D" w:rsidRDefault="00EC1249" w:rsidP="009F2819">
            <w:pPr>
              <w:spacing w:after="0" w:line="240" w:lineRule="auto"/>
              <w:jc w:val="center"/>
              <w:rPr>
                <w:rFonts w:ascii="Times New Roman" w:hAnsi="Times New Roman" w:cs="Times New Roman"/>
              </w:rPr>
            </w:pPr>
            <w:r>
              <w:rPr>
                <w:rFonts w:ascii="Times New Roman" w:hAnsi="Times New Roman" w:cs="Times New Roman"/>
              </w:rPr>
              <w:t>20.04</w:t>
            </w:r>
          </w:p>
        </w:tc>
        <w:tc>
          <w:tcPr>
            <w:tcW w:w="1080"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2</w:t>
            </w:r>
          </w:p>
        </w:tc>
        <w:tc>
          <w:tcPr>
            <w:tcW w:w="4528"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rPr>
                <w:rFonts w:ascii="Times New Roman" w:hAnsi="Times New Roman" w:cs="Times New Roman"/>
              </w:rPr>
            </w:pPr>
            <w:r w:rsidRPr="00104B0D">
              <w:rPr>
                <w:rFonts w:ascii="Times New Roman" w:hAnsi="Times New Roman" w:cs="Times New Roman"/>
              </w:rPr>
              <w:t>Essential ICT Skill: Spreadsheet Analysis</w:t>
            </w:r>
          </w:p>
        </w:tc>
        <w:tc>
          <w:tcPr>
            <w:tcW w:w="2222"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jc w:val="center"/>
              <w:rPr>
                <w:rFonts w:ascii="Times New Roman" w:hAnsi="Times New Roman" w:cs="Times New Roman"/>
              </w:rPr>
            </w:pPr>
            <w:r w:rsidRPr="00104B0D">
              <w:rPr>
                <w:rFonts w:ascii="Times New Roman" w:hAnsi="Times New Roman" w:cs="Times New Roman"/>
              </w:rPr>
              <w:t>L &amp; P</w:t>
            </w:r>
          </w:p>
        </w:tc>
      </w:tr>
      <w:tr w:rsidR="008A27CC" w:rsidRPr="00104B0D" w:rsidTr="00623C6B">
        <w:trPr>
          <w:trHeight w:val="141"/>
        </w:trPr>
        <w:tc>
          <w:tcPr>
            <w:tcW w:w="1260" w:type="dxa"/>
            <w:tcBorders>
              <w:top w:val="single" w:sz="4" w:space="0" w:color="auto"/>
              <w:left w:val="single" w:sz="4" w:space="0" w:color="auto"/>
              <w:bottom w:val="single" w:sz="4" w:space="0" w:color="auto"/>
              <w:right w:val="single" w:sz="4" w:space="0" w:color="auto"/>
            </w:tcBorders>
          </w:tcPr>
          <w:p w:rsidR="008A27CC" w:rsidRPr="00104B0D" w:rsidRDefault="00EC1249"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20.05</w:t>
            </w:r>
          </w:p>
        </w:tc>
        <w:tc>
          <w:tcPr>
            <w:tcW w:w="1080"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4528"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rPr>
                <w:rFonts w:ascii="Times New Roman" w:hAnsi="Times New Roman" w:cs="Times New Roman"/>
              </w:rPr>
            </w:pPr>
            <w:r w:rsidRPr="00104B0D">
              <w:rPr>
                <w:rFonts w:ascii="Times New Roman" w:hAnsi="Times New Roman" w:cs="Times New Roman"/>
              </w:rPr>
              <w:t xml:space="preserve">Essential ICT Skill: </w:t>
            </w:r>
            <w:r w:rsidRPr="00104B0D">
              <w:rPr>
                <w:rFonts w:ascii="Times New Roman" w:hAnsi="Times New Roman" w:cs="Times New Roman"/>
                <w:color w:val="000000"/>
                <w:kern w:val="24"/>
              </w:rPr>
              <w:t>Computer Aided Presentation (Power Point)</w:t>
            </w:r>
          </w:p>
        </w:tc>
        <w:tc>
          <w:tcPr>
            <w:tcW w:w="2222"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jc w:val="center"/>
              <w:rPr>
                <w:rFonts w:ascii="Times New Roman" w:hAnsi="Times New Roman" w:cs="Times New Roman"/>
              </w:rPr>
            </w:pPr>
            <w:r w:rsidRPr="00104B0D">
              <w:rPr>
                <w:rFonts w:ascii="Times New Roman" w:hAnsi="Times New Roman" w:cs="Times New Roman"/>
              </w:rPr>
              <w:t>L &amp; P</w:t>
            </w:r>
          </w:p>
        </w:tc>
      </w:tr>
      <w:tr w:rsidR="008A27CC" w:rsidRPr="00104B0D" w:rsidTr="00623C6B">
        <w:trPr>
          <w:trHeight w:val="141"/>
        </w:trPr>
        <w:tc>
          <w:tcPr>
            <w:tcW w:w="1260" w:type="dxa"/>
            <w:tcBorders>
              <w:top w:val="single" w:sz="4" w:space="0" w:color="auto"/>
              <w:left w:val="single" w:sz="4" w:space="0" w:color="auto"/>
              <w:bottom w:val="single" w:sz="4" w:space="0" w:color="auto"/>
              <w:right w:val="single" w:sz="4" w:space="0" w:color="auto"/>
            </w:tcBorders>
          </w:tcPr>
          <w:p w:rsidR="008A27CC" w:rsidRPr="00104B0D" w:rsidRDefault="00EC1249"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lastRenderedPageBreak/>
              <w:t>20.06</w:t>
            </w:r>
          </w:p>
        </w:tc>
        <w:tc>
          <w:tcPr>
            <w:tcW w:w="1080"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w:t>
            </w:r>
          </w:p>
        </w:tc>
        <w:tc>
          <w:tcPr>
            <w:tcW w:w="4528"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Bangla Typing( Unicode)</w:t>
            </w:r>
          </w:p>
        </w:tc>
        <w:tc>
          <w:tcPr>
            <w:tcW w:w="2222"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jc w:val="center"/>
              <w:rPr>
                <w:rFonts w:ascii="Times New Roman" w:hAnsi="Times New Roman" w:cs="Times New Roman"/>
              </w:rPr>
            </w:pPr>
            <w:r w:rsidRPr="00104B0D">
              <w:rPr>
                <w:rFonts w:ascii="Times New Roman" w:hAnsi="Times New Roman" w:cs="Times New Roman"/>
              </w:rPr>
              <w:t>L &amp; P</w:t>
            </w:r>
          </w:p>
        </w:tc>
      </w:tr>
      <w:tr w:rsidR="008A27CC" w:rsidRPr="00104B0D" w:rsidTr="00623C6B">
        <w:trPr>
          <w:trHeight w:val="141"/>
        </w:trPr>
        <w:tc>
          <w:tcPr>
            <w:tcW w:w="9090" w:type="dxa"/>
            <w:gridSpan w:val="4"/>
            <w:tcBorders>
              <w:top w:val="single" w:sz="4" w:space="0" w:color="auto"/>
              <w:left w:val="single" w:sz="4" w:space="0" w:color="auto"/>
              <w:bottom w:val="single" w:sz="4" w:space="0" w:color="auto"/>
              <w:right w:val="single" w:sz="4" w:space="0" w:color="auto"/>
            </w:tcBorders>
          </w:tcPr>
          <w:p w:rsidR="008A27CC" w:rsidRPr="00137E5D" w:rsidRDefault="00137E5D" w:rsidP="009F2819">
            <w:pPr>
              <w:spacing w:after="0" w:line="240" w:lineRule="auto"/>
              <w:jc w:val="center"/>
              <w:rPr>
                <w:rFonts w:ascii="Times New Roman" w:hAnsi="Times New Roman" w:cs="Times New Roman"/>
                <w:b/>
              </w:rPr>
            </w:pPr>
            <w:r>
              <w:rPr>
                <w:rFonts w:ascii="Times New Roman" w:hAnsi="Times New Roman" w:cs="Times New Roman"/>
                <w:b/>
              </w:rPr>
              <w:t xml:space="preserve">E-Governance </w:t>
            </w:r>
          </w:p>
        </w:tc>
      </w:tr>
      <w:tr w:rsidR="008A27CC" w:rsidRPr="00104B0D" w:rsidTr="00623C6B">
        <w:trPr>
          <w:trHeight w:val="141"/>
        </w:trPr>
        <w:tc>
          <w:tcPr>
            <w:tcW w:w="1260" w:type="dxa"/>
            <w:tcBorders>
              <w:top w:val="single" w:sz="4" w:space="0" w:color="auto"/>
              <w:left w:val="single" w:sz="4" w:space="0" w:color="auto"/>
              <w:bottom w:val="single" w:sz="4" w:space="0" w:color="auto"/>
              <w:right w:val="single" w:sz="4" w:space="0" w:color="auto"/>
            </w:tcBorders>
          </w:tcPr>
          <w:p w:rsidR="008A27CC" w:rsidRPr="00104B0D" w:rsidRDefault="006E085B"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20.07</w:t>
            </w:r>
          </w:p>
        </w:tc>
        <w:tc>
          <w:tcPr>
            <w:tcW w:w="1080"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w:t>
            </w:r>
          </w:p>
        </w:tc>
        <w:tc>
          <w:tcPr>
            <w:tcW w:w="4528"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E-Governance : Basics, Architecture and Systems</w:t>
            </w:r>
          </w:p>
        </w:tc>
        <w:tc>
          <w:tcPr>
            <w:tcW w:w="2222"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jc w:val="center"/>
              <w:rPr>
                <w:rFonts w:ascii="Times New Roman" w:hAnsi="Times New Roman" w:cs="Times New Roman"/>
              </w:rPr>
            </w:pPr>
            <w:r w:rsidRPr="00104B0D">
              <w:rPr>
                <w:rFonts w:ascii="Times New Roman" w:hAnsi="Times New Roman" w:cs="Times New Roman"/>
              </w:rPr>
              <w:t xml:space="preserve">L &amp; P </w:t>
            </w:r>
          </w:p>
        </w:tc>
      </w:tr>
      <w:tr w:rsidR="008A27CC" w:rsidRPr="00104B0D" w:rsidTr="00623C6B">
        <w:trPr>
          <w:trHeight w:val="141"/>
        </w:trPr>
        <w:tc>
          <w:tcPr>
            <w:tcW w:w="1260" w:type="dxa"/>
            <w:tcBorders>
              <w:top w:val="single" w:sz="4" w:space="0" w:color="auto"/>
              <w:left w:val="single" w:sz="4" w:space="0" w:color="auto"/>
              <w:bottom w:val="single" w:sz="4" w:space="0" w:color="auto"/>
              <w:right w:val="single" w:sz="4" w:space="0" w:color="auto"/>
            </w:tcBorders>
          </w:tcPr>
          <w:p w:rsidR="008A27CC" w:rsidRPr="00104B0D" w:rsidRDefault="006E085B" w:rsidP="009F2819">
            <w:pPr>
              <w:spacing w:after="0" w:line="240" w:lineRule="auto"/>
              <w:jc w:val="center"/>
              <w:rPr>
                <w:rFonts w:ascii="Times New Roman" w:hAnsi="Times New Roman" w:cs="Times New Roman"/>
              </w:rPr>
            </w:pPr>
            <w:r>
              <w:rPr>
                <w:rFonts w:ascii="Times New Roman" w:hAnsi="Times New Roman" w:cs="Times New Roman"/>
              </w:rPr>
              <w:t>20.08</w:t>
            </w:r>
          </w:p>
        </w:tc>
        <w:tc>
          <w:tcPr>
            <w:tcW w:w="1080"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w:t>
            </w:r>
          </w:p>
        </w:tc>
        <w:tc>
          <w:tcPr>
            <w:tcW w:w="4528"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Networked Government</w:t>
            </w:r>
          </w:p>
        </w:tc>
        <w:tc>
          <w:tcPr>
            <w:tcW w:w="2222" w:type="dxa"/>
            <w:tcBorders>
              <w:top w:val="single" w:sz="4" w:space="0" w:color="auto"/>
              <w:left w:val="single" w:sz="4" w:space="0" w:color="auto"/>
              <w:right w:val="single" w:sz="4" w:space="0" w:color="auto"/>
            </w:tcBorders>
            <w:vAlign w:val="center"/>
          </w:tcPr>
          <w:p w:rsidR="008A27CC" w:rsidRPr="00104B0D" w:rsidRDefault="008A27CC" w:rsidP="009F2819">
            <w:pPr>
              <w:spacing w:after="0" w:line="240" w:lineRule="auto"/>
              <w:jc w:val="center"/>
              <w:rPr>
                <w:rFonts w:ascii="Times New Roman" w:hAnsi="Times New Roman" w:cs="Times New Roman"/>
              </w:rPr>
            </w:pPr>
            <w:r w:rsidRPr="00104B0D">
              <w:rPr>
                <w:rFonts w:ascii="Times New Roman" w:hAnsi="Times New Roman" w:cs="Times New Roman"/>
              </w:rPr>
              <w:t>L &amp; P</w:t>
            </w:r>
          </w:p>
        </w:tc>
      </w:tr>
      <w:tr w:rsidR="008A27CC" w:rsidRPr="00104B0D" w:rsidTr="00623C6B">
        <w:trPr>
          <w:trHeight w:hRule="exact" w:val="352"/>
        </w:trPr>
        <w:tc>
          <w:tcPr>
            <w:tcW w:w="1260" w:type="dxa"/>
            <w:tcBorders>
              <w:top w:val="single" w:sz="4" w:space="0" w:color="auto"/>
              <w:left w:val="single" w:sz="4" w:space="0" w:color="auto"/>
              <w:bottom w:val="single" w:sz="4" w:space="0" w:color="auto"/>
              <w:right w:val="single" w:sz="4" w:space="0" w:color="auto"/>
            </w:tcBorders>
          </w:tcPr>
          <w:p w:rsidR="008A27CC" w:rsidRPr="00104B0D" w:rsidRDefault="006E085B" w:rsidP="009F2819">
            <w:pPr>
              <w:spacing w:after="0" w:line="240" w:lineRule="auto"/>
              <w:jc w:val="center"/>
              <w:rPr>
                <w:rFonts w:ascii="Times New Roman" w:hAnsi="Times New Roman" w:cs="Times New Roman"/>
              </w:rPr>
            </w:pPr>
            <w:r>
              <w:rPr>
                <w:rFonts w:ascii="Times New Roman" w:hAnsi="Times New Roman" w:cs="Times New Roman"/>
              </w:rPr>
              <w:t>20.09</w:t>
            </w:r>
          </w:p>
        </w:tc>
        <w:tc>
          <w:tcPr>
            <w:tcW w:w="1080"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2</w:t>
            </w:r>
          </w:p>
        </w:tc>
        <w:tc>
          <w:tcPr>
            <w:tcW w:w="4528" w:type="dxa"/>
            <w:tcBorders>
              <w:top w:val="single" w:sz="4" w:space="0" w:color="auto"/>
              <w:left w:val="single" w:sz="4" w:space="0" w:color="auto"/>
              <w:bottom w:val="single" w:sz="4" w:space="0" w:color="auto"/>
              <w:right w:val="single" w:sz="4" w:space="0" w:color="auto"/>
            </w:tcBorders>
          </w:tcPr>
          <w:p w:rsidR="008A27CC" w:rsidRPr="00104B0D" w:rsidRDefault="008A27CC"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ICT for Development: Policy and Challenges</w:t>
            </w:r>
          </w:p>
        </w:tc>
        <w:tc>
          <w:tcPr>
            <w:tcW w:w="2222" w:type="dxa"/>
            <w:tcBorders>
              <w:left w:val="single" w:sz="4" w:space="0" w:color="auto"/>
              <w:right w:val="single" w:sz="4" w:space="0" w:color="auto"/>
            </w:tcBorders>
          </w:tcPr>
          <w:p w:rsidR="008A27CC" w:rsidRPr="00104B0D" w:rsidRDefault="008A27CC" w:rsidP="009F2819">
            <w:pPr>
              <w:spacing w:after="0" w:line="240" w:lineRule="auto"/>
              <w:jc w:val="center"/>
              <w:rPr>
                <w:rFonts w:ascii="Times New Roman" w:hAnsi="Times New Roman" w:cs="Times New Roman"/>
              </w:rPr>
            </w:pPr>
            <w:r w:rsidRPr="00104B0D">
              <w:rPr>
                <w:rFonts w:ascii="Times New Roman" w:hAnsi="Times New Roman" w:cs="Times New Roman"/>
              </w:rPr>
              <w:t>L &amp; E</w:t>
            </w:r>
          </w:p>
        </w:tc>
      </w:tr>
      <w:tr w:rsidR="00BC4832" w:rsidRPr="00104B0D" w:rsidTr="00227D39">
        <w:trPr>
          <w:trHeight w:hRule="exact" w:val="568"/>
        </w:trPr>
        <w:tc>
          <w:tcPr>
            <w:tcW w:w="1260" w:type="dxa"/>
            <w:tcBorders>
              <w:top w:val="single" w:sz="4" w:space="0" w:color="auto"/>
              <w:left w:val="single" w:sz="4" w:space="0" w:color="auto"/>
              <w:bottom w:val="single" w:sz="4" w:space="0" w:color="auto"/>
              <w:right w:val="single" w:sz="4" w:space="0" w:color="auto"/>
            </w:tcBorders>
          </w:tcPr>
          <w:p w:rsidR="00BC4832" w:rsidRDefault="00BC4832" w:rsidP="009F2819">
            <w:pPr>
              <w:spacing w:after="0" w:line="240" w:lineRule="auto"/>
              <w:jc w:val="center"/>
              <w:rPr>
                <w:rFonts w:ascii="Times New Roman" w:hAnsi="Times New Roman" w:cs="Times New Roman"/>
              </w:rPr>
            </w:pPr>
            <w:r>
              <w:rPr>
                <w:rFonts w:ascii="Times New Roman" w:hAnsi="Times New Roman" w:cs="Times New Roman"/>
                <w:color w:val="000000"/>
                <w:kern w:val="24"/>
              </w:rPr>
              <w:t>20.10</w:t>
            </w:r>
          </w:p>
        </w:tc>
        <w:tc>
          <w:tcPr>
            <w:tcW w:w="1080" w:type="dxa"/>
            <w:tcBorders>
              <w:top w:val="single" w:sz="4" w:space="0" w:color="auto"/>
              <w:left w:val="single" w:sz="4" w:space="0" w:color="auto"/>
              <w:bottom w:val="single" w:sz="4" w:space="0" w:color="auto"/>
              <w:right w:val="single" w:sz="4" w:space="0" w:color="auto"/>
            </w:tcBorders>
          </w:tcPr>
          <w:p w:rsidR="00BC4832" w:rsidRPr="00104B0D" w:rsidRDefault="000D61B9" w:rsidP="008E55DB">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2</w:t>
            </w:r>
          </w:p>
        </w:tc>
        <w:tc>
          <w:tcPr>
            <w:tcW w:w="4528" w:type="dxa"/>
            <w:tcBorders>
              <w:top w:val="single" w:sz="4" w:space="0" w:color="auto"/>
              <w:left w:val="single" w:sz="4" w:space="0" w:color="auto"/>
              <w:bottom w:val="single" w:sz="4" w:space="0" w:color="auto"/>
              <w:right w:val="single" w:sz="4" w:space="0" w:color="auto"/>
            </w:tcBorders>
          </w:tcPr>
          <w:p w:rsidR="00BC4832" w:rsidRPr="00104B0D" w:rsidRDefault="00BC4832" w:rsidP="008E55DB">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 xml:space="preserve">e-Services at District, Upazila and Union levels: Administrative and Regulatory Provisions </w:t>
            </w:r>
          </w:p>
        </w:tc>
        <w:tc>
          <w:tcPr>
            <w:tcW w:w="2222" w:type="dxa"/>
            <w:tcBorders>
              <w:left w:val="single" w:sz="4" w:space="0" w:color="auto"/>
              <w:right w:val="single" w:sz="4" w:space="0" w:color="auto"/>
            </w:tcBorders>
          </w:tcPr>
          <w:p w:rsidR="00BC4832" w:rsidRPr="00104B0D" w:rsidRDefault="00BC4832" w:rsidP="009F2819">
            <w:pPr>
              <w:spacing w:after="0" w:line="240" w:lineRule="auto"/>
              <w:jc w:val="center"/>
              <w:rPr>
                <w:rFonts w:ascii="Times New Roman" w:hAnsi="Times New Roman" w:cs="Times New Roman"/>
              </w:rPr>
            </w:pPr>
            <w:r>
              <w:rPr>
                <w:rFonts w:ascii="Times New Roman" w:hAnsi="Times New Roman" w:cs="Times New Roman"/>
              </w:rPr>
              <w:t xml:space="preserve">WS </w:t>
            </w:r>
          </w:p>
        </w:tc>
      </w:tr>
      <w:tr w:rsidR="00227D39" w:rsidRPr="00104B0D" w:rsidTr="008432AD">
        <w:trPr>
          <w:trHeight w:hRule="exact" w:val="532"/>
        </w:trPr>
        <w:tc>
          <w:tcPr>
            <w:tcW w:w="1260" w:type="dxa"/>
            <w:tcBorders>
              <w:top w:val="single" w:sz="4" w:space="0" w:color="auto"/>
              <w:left w:val="single" w:sz="4" w:space="0" w:color="auto"/>
              <w:bottom w:val="single" w:sz="4" w:space="0" w:color="auto"/>
              <w:right w:val="single" w:sz="4" w:space="0" w:color="auto"/>
            </w:tcBorders>
          </w:tcPr>
          <w:p w:rsidR="00227D39" w:rsidRDefault="00227D39"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20.11</w:t>
            </w:r>
          </w:p>
        </w:tc>
        <w:tc>
          <w:tcPr>
            <w:tcW w:w="1080" w:type="dxa"/>
            <w:tcBorders>
              <w:top w:val="single" w:sz="4" w:space="0" w:color="auto"/>
              <w:left w:val="single" w:sz="4" w:space="0" w:color="auto"/>
              <w:bottom w:val="single" w:sz="4" w:space="0" w:color="auto"/>
              <w:right w:val="single" w:sz="4" w:space="0" w:color="auto"/>
            </w:tcBorders>
          </w:tcPr>
          <w:p w:rsidR="00227D39" w:rsidRPr="00104B0D" w:rsidRDefault="00227D39" w:rsidP="008E55DB">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w:t>
            </w:r>
          </w:p>
        </w:tc>
        <w:tc>
          <w:tcPr>
            <w:tcW w:w="4528" w:type="dxa"/>
            <w:tcBorders>
              <w:top w:val="single" w:sz="4" w:space="0" w:color="auto"/>
              <w:left w:val="single" w:sz="4" w:space="0" w:color="auto"/>
              <w:bottom w:val="single" w:sz="4" w:space="0" w:color="auto"/>
              <w:right w:val="single" w:sz="4" w:space="0" w:color="auto"/>
            </w:tcBorders>
          </w:tcPr>
          <w:p w:rsidR="00227D39" w:rsidRPr="00104B0D" w:rsidRDefault="00227D39"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ICT as Means for Good Governance and Service Delivery</w:t>
            </w:r>
          </w:p>
          <w:p w:rsidR="00227D39" w:rsidRPr="00104B0D" w:rsidRDefault="00227D39" w:rsidP="008E55DB">
            <w:pPr>
              <w:spacing w:after="0" w:line="240" w:lineRule="auto"/>
              <w:rPr>
                <w:rFonts w:ascii="Times New Roman" w:hAnsi="Times New Roman" w:cs="Times New Roman"/>
                <w:color w:val="000000"/>
                <w:kern w:val="24"/>
              </w:rPr>
            </w:pPr>
          </w:p>
        </w:tc>
        <w:tc>
          <w:tcPr>
            <w:tcW w:w="2222" w:type="dxa"/>
            <w:tcBorders>
              <w:left w:val="single" w:sz="4" w:space="0" w:color="auto"/>
              <w:right w:val="single" w:sz="4" w:space="0" w:color="auto"/>
            </w:tcBorders>
          </w:tcPr>
          <w:p w:rsidR="00227D39" w:rsidRDefault="00227D39" w:rsidP="009F2819">
            <w:pPr>
              <w:spacing w:after="0" w:line="240" w:lineRule="auto"/>
              <w:jc w:val="center"/>
              <w:rPr>
                <w:rFonts w:ascii="Times New Roman" w:hAnsi="Times New Roman" w:cs="Times New Roman"/>
              </w:rPr>
            </w:pPr>
            <w:r w:rsidRPr="00104B0D">
              <w:rPr>
                <w:rFonts w:ascii="Times New Roman" w:hAnsi="Times New Roman" w:cs="Times New Roman"/>
              </w:rPr>
              <w:t>D &amp; E</w:t>
            </w:r>
          </w:p>
        </w:tc>
      </w:tr>
      <w:tr w:rsidR="00227D39" w:rsidRPr="00104B0D" w:rsidTr="00623C6B">
        <w:trPr>
          <w:trHeight w:hRule="exact" w:val="622"/>
        </w:trPr>
        <w:tc>
          <w:tcPr>
            <w:tcW w:w="1260" w:type="dxa"/>
            <w:tcBorders>
              <w:top w:val="single" w:sz="4" w:space="0" w:color="auto"/>
              <w:left w:val="single" w:sz="4" w:space="0" w:color="auto"/>
              <w:bottom w:val="single" w:sz="4" w:space="0" w:color="auto"/>
              <w:right w:val="single" w:sz="4" w:space="0" w:color="auto"/>
            </w:tcBorders>
          </w:tcPr>
          <w:p w:rsidR="00227D39" w:rsidRPr="00104B0D" w:rsidRDefault="00561783"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20.12</w:t>
            </w:r>
          </w:p>
        </w:tc>
        <w:tc>
          <w:tcPr>
            <w:tcW w:w="1080" w:type="dxa"/>
            <w:tcBorders>
              <w:top w:val="single" w:sz="4" w:space="0" w:color="auto"/>
              <w:left w:val="single" w:sz="4" w:space="0" w:color="auto"/>
              <w:bottom w:val="single" w:sz="4" w:space="0" w:color="auto"/>
              <w:right w:val="single" w:sz="4" w:space="0" w:color="auto"/>
            </w:tcBorders>
          </w:tcPr>
          <w:p w:rsidR="00227D39" w:rsidRPr="00104B0D" w:rsidRDefault="00561783"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4528" w:type="dxa"/>
            <w:tcBorders>
              <w:top w:val="single" w:sz="4" w:space="0" w:color="auto"/>
              <w:left w:val="single" w:sz="4" w:space="0" w:color="auto"/>
              <w:bottom w:val="single" w:sz="4" w:space="0" w:color="auto"/>
              <w:right w:val="single" w:sz="4" w:space="0" w:color="auto"/>
            </w:tcBorders>
          </w:tcPr>
          <w:p w:rsidR="00227D39" w:rsidRPr="00104B0D" w:rsidRDefault="00227D39"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E-Governance Conceptual Overview and Building Blocks/Critical Success factors</w:t>
            </w:r>
          </w:p>
        </w:tc>
        <w:tc>
          <w:tcPr>
            <w:tcW w:w="2222" w:type="dxa"/>
            <w:tcBorders>
              <w:left w:val="single" w:sz="4" w:space="0" w:color="auto"/>
              <w:right w:val="single" w:sz="4" w:space="0" w:color="auto"/>
            </w:tcBorders>
          </w:tcPr>
          <w:p w:rsidR="00227D39" w:rsidRPr="00104B0D" w:rsidRDefault="00227D39" w:rsidP="009F2819">
            <w:pPr>
              <w:spacing w:after="0" w:line="240" w:lineRule="auto"/>
              <w:jc w:val="center"/>
              <w:rPr>
                <w:rFonts w:ascii="Times New Roman" w:hAnsi="Times New Roman" w:cs="Times New Roman"/>
              </w:rPr>
            </w:pPr>
            <w:r w:rsidRPr="00104B0D">
              <w:rPr>
                <w:rFonts w:ascii="Times New Roman" w:hAnsi="Times New Roman" w:cs="Times New Roman"/>
              </w:rPr>
              <w:t>WS</w:t>
            </w:r>
          </w:p>
        </w:tc>
      </w:tr>
      <w:tr w:rsidR="009F6E52" w:rsidRPr="00104B0D" w:rsidTr="00623C6B">
        <w:trPr>
          <w:trHeight w:hRule="exact" w:val="622"/>
        </w:trPr>
        <w:tc>
          <w:tcPr>
            <w:tcW w:w="1260" w:type="dxa"/>
            <w:tcBorders>
              <w:top w:val="single" w:sz="4" w:space="0" w:color="auto"/>
              <w:left w:val="single" w:sz="4" w:space="0" w:color="auto"/>
              <w:bottom w:val="single" w:sz="4" w:space="0" w:color="auto"/>
              <w:right w:val="single" w:sz="4" w:space="0" w:color="auto"/>
            </w:tcBorders>
          </w:tcPr>
          <w:p w:rsidR="009F6E52" w:rsidRDefault="009F6E52" w:rsidP="009F2819">
            <w:pPr>
              <w:spacing w:after="0" w:line="240" w:lineRule="auto"/>
              <w:jc w:val="center"/>
              <w:rPr>
                <w:rFonts w:ascii="Times New Roman" w:hAnsi="Times New Roman" w:cs="Times New Roman"/>
                <w:color w:val="000000"/>
                <w:kern w:val="24"/>
              </w:rPr>
            </w:pPr>
          </w:p>
        </w:tc>
        <w:tc>
          <w:tcPr>
            <w:tcW w:w="1080" w:type="dxa"/>
            <w:tcBorders>
              <w:top w:val="single" w:sz="4" w:space="0" w:color="auto"/>
              <w:left w:val="single" w:sz="4" w:space="0" w:color="auto"/>
              <w:bottom w:val="single" w:sz="4" w:space="0" w:color="auto"/>
              <w:right w:val="single" w:sz="4" w:space="0" w:color="auto"/>
            </w:tcBorders>
          </w:tcPr>
          <w:p w:rsidR="009F6E52" w:rsidRDefault="009F6E52"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4528" w:type="dxa"/>
            <w:tcBorders>
              <w:top w:val="single" w:sz="4" w:space="0" w:color="auto"/>
              <w:left w:val="single" w:sz="4" w:space="0" w:color="auto"/>
              <w:bottom w:val="single" w:sz="4" w:space="0" w:color="auto"/>
              <w:right w:val="single" w:sz="4" w:space="0" w:color="auto"/>
            </w:tcBorders>
          </w:tcPr>
          <w:p w:rsidR="009F6E52" w:rsidRPr="00104B0D" w:rsidRDefault="009F6E52" w:rsidP="009F2819">
            <w:pPr>
              <w:spacing w:after="0" w:line="240" w:lineRule="auto"/>
              <w:rPr>
                <w:rFonts w:ascii="Times New Roman" w:hAnsi="Times New Roman" w:cs="Times New Roman"/>
                <w:color w:val="000000"/>
                <w:kern w:val="24"/>
              </w:rPr>
            </w:pPr>
            <w:r w:rsidRPr="009F6E52">
              <w:rPr>
                <w:rFonts w:ascii="Times New Roman" w:hAnsi="Times New Roman" w:cs="Times New Roman"/>
                <w:color w:val="000000"/>
                <w:kern w:val="24"/>
              </w:rPr>
              <w:t>Innovation in service delivery</w:t>
            </w:r>
          </w:p>
        </w:tc>
        <w:tc>
          <w:tcPr>
            <w:tcW w:w="2222" w:type="dxa"/>
            <w:tcBorders>
              <w:left w:val="single" w:sz="4" w:space="0" w:color="auto"/>
              <w:right w:val="single" w:sz="4" w:space="0" w:color="auto"/>
            </w:tcBorders>
          </w:tcPr>
          <w:p w:rsidR="009F6E52" w:rsidRPr="00104B0D" w:rsidRDefault="009F6E52" w:rsidP="009F2819">
            <w:pPr>
              <w:spacing w:after="0" w:line="240" w:lineRule="auto"/>
              <w:jc w:val="center"/>
              <w:rPr>
                <w:rFonts w:ascii="Times New Roman" w:hAnsi="Times New Roman" w:cs="Times New Roman"/>
              </w:rPr>
            </w:pPr>
            <w:r w:rsidRPr="009F6E52">
              <w:rPr>
                <w:rFonts w:ascii="Times New Roman" w:hAnsi="Times New Roman" w:cs="Times New Roman"/>
              </w:rPr>
              <w:t>L &amp; D</w:t>
            </w:r>
          </w:p>
        </w:tc>
      </w:tr>
    </w:tbl>
    <w:p w:rsidR="00B9615D" w:rsidRDefault="00B9615D" w:rsidP="00B81E15">
      <w:pPr>
        <w:spacing w:after="0"/>
        <w:rPr>
          <w:rFonts w:ascii="Times New Roman" w:hAnsi="Times New Roman" w:cs="Times New Roman"/>
          <w:b/>
          <w:bCs/>
          <w:sz w:val="24"/>
          <w:szCs w:val="24"/>
        </w:rPr>
      </w:pPr>
    </w:p>
    <w:p w:rsidR="00DA37BF" w:rsidRPr="00104B0D" w:rsidRDefault="00DA37BF" w:rsidP="00B81E15">
      <w:pPr>
        <w:spacing w:after="0"/>
        <w:rPr>
          <w:rFonts w:ascii="Times New Roman" w:hAnsi="Times New Roman" w:cs="Times New Roman"/>
          <w:b/>
          <w:bCs/>
          <w:sz w:val="24"/>
          <w:szCs w:val="24"/>
        </w:rPr>
      </w:pPr>
      <w:r w:rsidRPr="00104B0D">
        <w:rPr>
          <w:rFonts w:ascii="Times New Roman" w:hAnsi="Times New Roman" w:cs="Times New Roman"/>
          <w:b/>
          <w:bCs/>
          <w:sz w:val="24"/>
          <w:szCs w:val="24"/>
        </w:rPr>
        <w:t>Module 2</w:t>
      </w:r>
      <w:r w:rsidR="00741AC0">
        <w:rPr>
          <w:rFonts w:ascii="Times New Roman" w:hAnsi="Times New Roman" w:cs="Times New Roman"/>
          <w:b/>
          <w:bCs/>
          <w:sz w:val="24"/>
          <w:szCs w:val="24"/>
        </w:rPr>
        <w:t>1</w:t>
      </w:r>
      <w:r w:rsidRPr="00104B0D">
        <w:rPr>
          <w:rFonts w:ascii="Times New Roman" w:hAnsi="Times New Roman" w:cs="Times New Roman"/>
          <w:b/>
          <w:bCs/>
          <w:sz w:val="24"/>
          <w:szCs w:val="24"/>
        </w:rPr>
        <w:t>: Art of Reviewing</w:t>
      </w:r>
    </w:p>
    <w:p w:rsidR="00D323D4" w:rsidRPr="00104B0D" w:rsidRDefault="00D323D4" w:rsidP="00B81E15">
      <w:pPr>
        <w:spacing w:after="0"/>
        <w:rPr>
          <w:rFonts w:ascii="Times New Roman" w:hAnsi="Times New Roman" w:cs="Times New Roman"/>
          <w:sz w:val="24"/>
          <w:szCs w:val="24"/>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Pr="00104B0D">
        <w:rPr>
          <w:rFonts w:ascii="Times New Roman" w:hAnsi="Times New Roman" w:cs="Times New Roman"/>
          <w:sz w:val="24"/>
          <w:szCs w:val="24"/>
        </w:rPr>
        <w:t xml:space="preserve"> A.K.M. Amdadul</w:t>
      </w:r>
      <w:r w:rsidR="004D1865">
        <w:rPr>
          <w:rFonts w:ascii="Times New Roman" w:hAnsi="Times New Roman" w:cs="Times New Roman"/>
          <w:sz w:val="24"/>
          <w:szCs w:val="24"/>
        </w:rPr>
        <w:t xml:space="preserve"> </w:t>
      </w:r>
      <w:r w:rsidRPr="00104B0D">
        <w:rPr>
          <w:rFonts w:ascii="Times New Roman" w:hAnsi="Times New Roman" w:cs="Times New Roman"/>
          <w:sz w:val="24"/>
          <w:szCs w:val="24"/>
        </w:rPr>
        <w:t xml:space="preserve"> Hoque, Sr. Asst. Director</w:t>
      </w:r>
      <w:r w:rsidR="009F31D1">
        <w:rPr>
          <w:rFonts w:ascii="Times New Roman" w:hAnsi="Times New Roman" w:cs="Times New Roman"/>
          <w:sz w:val="24"/>
          <w:szCs w:val="24"/>
        </w:rPr>
        <w:t>, NATA</w:t>
      </w:r>
    </w:p>
    <w:p w:rsidR="00DA37BF" w:rsidRPr="00104B0D" w:rsidRDefault="00DA37BF" w:rsidP="00B81E15">
      <w:pPr>
        <w:spacing w:after="0"/>
        <w:rPr>
          <w:rFonts w:ascii="Times New Roman" w:hAnsi="Times New Roman" w:cs="Times New Roman"/>
        </w:rPr>
      </w:pPr>
      <w:r w:rsidRPr="00104B0D">
        <w:rPr>
          <w:rFonts w:ascii="Times New Roman" w:hAnsi="Times New Roman" w:cs="Times New Roman"/>
          <w:b/>
          <w:bCs/>
        </w:rPr>
        <w:t xml:space="preserve">Evaluation Method:  </w:t>
      </w:r>
      <w:r w:rsidRPr="00104B0D">
        <w:rPr>
          <w:rFonts w:ascii="Times New Roman" w:hAnsi="Times New Roman" w:cs="Times New Roman"/>
          <w:bCs/>
        </w:rPr>
        <w:t>RW 20 Marks, P</w:t>
      </w:r>
      <w:r w:rsidR="00275298">
        <w:rPr>
          <w:rFonts w:ascii="Times New Roman" w:hAnsi="Times New Roman" w:cs="Times New Roman"/>
          <w:bCs/>
        </w:rPr>
        <w:t>resentation</w:t>
      </w:r>
      <w:r w:rsidRPr="00104B0D">
        <w:rPr>
          <w:rFonts w:ascii="Times New Roman" w:hAnsi="Times New Roman" w:cs="Times New Roman"/>
          <w:bCs/>
        </w:rPr>
        <w:t xml:space="preserve"> </w:t>
      </w:r>
      <w:r w:rsidRPr="00104B0D">
        <w:rPr>
          <w:rFonts w:ascii="Times New Roman" w:hAnsi="Times New Roman" w:cs="Times New Roman"/>
        </w:rPr>
        <w:t>30 Marks</w:t>
      </w:r>
    </w:p>
    <w:p w:rsidR="00FC02D8" w:rsidRPr="00186E49" w:rsidRDefault="00FC02D8" w:rsidP="00B81E15">
      <w:pPr>
        <w:spacing w:after="0"/>
        <w:jc w:val="center"/>
        <w:rPr>
          <w:rFonts w:ascii="Times New Roman" w:hAnsi="Times New Roman" w:cs="Times New Roman"/>
          <w:b/>
          <w:sz w:val="8"/>
        </w:rPr>
      </w:pPr>
    </w:p>
    <w:p w:rsidR="00DA37BF" w:rsidRPr="00104B0D" w:rsidRDefault="00DA37BF" w:rsidP="00B81E15">
      <w:pPr>
        <w:spacing w:after="0"/>
        <w:rPr>
          <w:rFonts w:ascii="Times New Roman" w:hAnsi="Times New Roman" w:cs="Times New Roman"/>
          <w:b/>
          <w:sz w:val="24"/>
          <w:szCs w:val="24"/>
        </w:rPr>
      </w:pPr>
      <w:r w:rsidRPr="00104B0D">
        <w:rPr>
          <w:rFonts w:ascii="Times New Roman" w:hAnsi="Times New Roman" w:cs="Times New Roman"/>
          <w:b/>
          <w:sz w:val="24"/>
          <w:szCs w:val="24"/>
        </w:rPr>
        <w:t xml:space="preserve">Objectives: </w:t>
      </w:r>
      <w:r w:rsidRPr="00104B0D">
        <w:rPr>
          <w:rFonts w:ascii="Times New Roman" w:hAnsi="Times New Roman" w:cs="Times New Roman"/>
          <w:sz w:val="24"/>
          <w:szCs w:val="24"/>
        </w:rPr>
        <w:t>Objectives of the module are:</w:t>
      </w:r>
    </w:p>
    <w:p w:rsidR="00DA37BF" w:rsidRPr="00104B0D" w:rsidRDefault="00DA37BF" w:rsidP="00CB623B">
      <w:pPr>
        <w:pStyle w:val="ListParagraph"/>
        <w:numPr>
          <w:ilvl w:val="0"/>
          <w:numId w:val="24"/>
        </w:numPr>
        <w:spacing w:after="0"/>
        <w:contextualSpacing w:val="0"/>
        <w:rPr>
          <w:rFonts w:ascii="Times New Roman" w:hAnsi="Times New Roman" w:cs="Times New Roman"/>
        </w:rPr>
      </w:pPr>
      <w:r w:rsidRPr="00104B0D">
        <w:rPr>
          <w:rFonts w:ascii="Times New Roman" w:hAnsi="Times New Roman" w:cs="Times New Roman"/>
        </w:rPr>
        <w:t xml:space="preserve">To develop skills in critically reviewing books;  </w:t>
      </w:r>
    </w:p>
    <w:p w:rsidR="00DA37BF" w:rsidRPr="00104B0D" w:rsidRDefault="00DA37BF" w:rsidP="00CB623B">
      <w:pPr>
        <w:pStyle w:val="ListParagraph"/>
        <w:numPr>
          <w:ilvl w:val="0"/>
          <w:numId w:val="24"/>
        </w:numPr>
        <w:spacing w:after="0"/>
        <w:contextualSpacing w:val="0"/>
        <w:rPr>
          <w:rFonts w:ascii="Times New Roman" w:hAnsi="Times New Roman" w:cs="Times New Roman"/>
        </w:rPr>
      </w:pPr>
      <w:r w:rsidRPr="00104B0D">
        <w:rPr>
          <w:rFonts w:ascii="Times New Roman" w:hAnsi="Times New Roman" w:cs="Times New Roman"/>
        </w:rPr>
        <w:t xml:space="preserve">To enhance public speaking capability of the trainees;  and  </w:t>
      </w:r>
    </w:p>
    <w:p w:rsidR="00DA37BF" w:rsidRPr="00104B0D" w:rsidRDefault="00DA37BF" w:rsidP="00CB623B">
      <w:pPr>
        <w:pStyle w:val="ListParagraph"/>
        <w:numPr>
          <w:ilvl w:val="0"/>
          <w:numId w:val="24"/>
        </w:numPr>
        <w:spacing w:after="0"/>
        <w:contextualSpacing w:val="0"/>
        <w:rPr>
          <w:rFonts w:ascii="Times New Roman" w:hAnsi="Times New Roman" w:cs="Times New Roman"/>
        </w:rPr>
      </w:pPr>
      <w:r w:rsidRPr="00104B0D">
        <w:rPr>
          <w:rFonts w:ascii="Times New Roman" w:hAnsi="Times New Roman" w:cs="Times New Roman"/>
        </w:rPr>
        <w:t>To develop reading habits.</w:t>
      </w:r>
    </w:p>
    <w:p w:rsidR="00DA37BF" w:rsidRDefault="00DA37BF" w:rsidP="0073092A">
      <w:pPr>
        <w:spacing w:after="0"/>
        <w:rPr>
          <w:rFonts w:ascii="Times New Roman" w:hAnsi="Times New Roman" w:cs="Times New Roman"/>
          <w:sz w:val="24"/>
          <w:szCs w:val="24"/>
        </w:rPr>
      </w:pPr>
      <w:r w:rsidRPr="00104B0D">
        <w:rPr>
          <w:rFonts w:ascii="Times New Roman" w:hAnsi="Times New Roman" w:cs="Times New Roman"/>
          <w:b/>
          <w:sz w:val="24"/>
          <w:szCs w:val="24"/>
        </w:rPr>
        <w:t>Note:</w:t>
      </w:r>
      <w:r w:rsidRPr="00104B0D">
        <w:rPr>
          <w:rFonts w:ascii="Times New Roman" w:hAnsi="Times New Roman" w:cs="Times New Roman"/>
          <w:sz w:val="24"/>
          <w:szCs w:val="24"/>
        </w:rPr>
        <w:t xml:space="preserve"> Details will be provided to the participants before the review work.</w:t>
      </w: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90"/>
        <w:gridCol w:w="4618"/>
        <w:gridCol w:w="2222"/>
      </w:tblGrid>
      <w:tr w:rsidR="00164110" w:rsidRPr="00104B0D" w:rsidTr="00164110">
        <w:trPr>
          <w:trHeight w:val="233"/>
          <w:tblHeader/>
        </w:trPr>
        <w:tc>
          <w:tcPr>
            <w:tcW w:w="1260" w:type="dxa"/>
            <w:tcBorders>
              <w:top w:val="single" w:sz="4" w:space="0" w:color="auto"/>
              <w:left w:val="single" w:sz="4" w:space="0" w:color="auto"/>
              <w:bottom w:val="single" w:sz="4" w:space="0" w:color="auto"/>
              <w:right w:val="single" w:sz="4" w:space="0" w:color="auto"/>
            </w:tcBorders>
            <w:shd w:val="clear" w:color="auto" w:fill="E6E6E6"/>
          </w:tcPr>
          <w:p w:rsidR="00164110" w:rsidRPr="00104B0D" w:rsidRDefault="00164110" w:rsidP="003637DC">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990" w:type="dxa"/>
            <w:tcBorders>
              <w:top w:val="single" w:sz="4" w:space="0" w:color="auto"/>
              <w:left w:val="single" w:sz="4" w:space="0" w:color="auto"/>
              <w:bottom w:val="single" w:sz="4" w:space="0" w:color="auto"/>
              <w:right w:val="single" w:sz="4" w:space="0" w:color="auto"/>
            </w:tcBorders>
            <w:shd w:val="clear" w:color="auto" w:fill="E6E6E6"/>
          </w:tcPr>
          <w:p w:rsidR="00164110" w:rsidRPr="00104B0D" w:rsidRDefault="00164110" w:rsidP="003637DC">
            <w:pPr>
              <w:spacing w:after="0" w:line="240" w:lineRule="auto"/>
              <w:jc w:val="center"/>
              <w:rPr>
                <w:rFonts w:ascii="Times New Roman" w:hAnsi="Times New Roman" w:cs="Times New Roman"/>
                <w:b/>
              </w:rPr>
            </w:pPr>
            <w:r w:rsidRPr="00104B0D">
              <w:rPr>
                <w:rFonts w:ascii="Times New Roman" w:hAnsi="Times New Roman" w:cs="Times New Roman"/>
                <w:b/>
              </w:rPr>
              <w:t>Session</w:t>
            </w:r>
          </w:p>
        </w:tc>
        <w:tc>
          <w:tcPr>
            <w:tcW w:w="4618" w:type="dxa"/>
            <w:tcBorders>
              <w:top w:val="single" w:sz="4" w:space="0" w:color="auto"/>
              <w:left w:val="single" w:sz="4" w:space="0" w:color="auto"/>
              <w:bottom w:val="single" w:sz="4" w:space="0" w:color="auto"/>
              <w:right w:val="single" w:sz="4" w:space="0" w:color="auto"/>
            </w:tcBorders>
            <w:shd w:val="clear" w:color="auto" w:fill="E6E6E6"/>
          </w:tcPr>
          <w:p w:rsidR="00164110" w:rsidRPr="00104B0D" w:rsidRDefault="00164110" w:rsidP="003637DC">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2222" w:type="dxa"/>
            <w:tcBorders>
              <w:top w:val="single" w:sz="4" w:space="0" w:color="auto"/>
              <w:left w:val="single" w:sz="4" w:space="0" w:color="auto"/>
              <w:bottom w:val="single" w:sz="4" w:space="0" w:color="auto"/>
              <w:right w:val="single" w:sz="4" w:space="0" w:color="auto"/>
            </w:tcBorders>
            <w:shd w:val="clear" w:color="auto" w:fill="E6E6E6"/>
          </w:tcPr>
          <w:p w:rsidR="00164110" w:rsidRPr="00104B0D" w:rsidRDefault="00164110" w:rsidP="003637DC">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164110" w:rsidRPr="00104B0D" w:rsidTr="00164110">
        <w:trPr>
          <w:trHeight w:val="254"/>
        </w:trPr>
        <w:tc>
          <w:tcPr>
            <w:tcW w:w="1260" w:type="dxa"/>
            <w:tcBorders>
              <w:top w:val="single" w:sz="4" w:space="0" w:color="auto"/>
              <w:left w:val="single" w:sz="4" w:space="0" w:color="auto"/>
              <w:bottom w:val="single" w:sz="4" w:space="0" w:color="auto"/>
              <w:right w:val="single" w:sz="4" w:space="0" w:color="auto"/>
            </w:tcBorders>
          </w:tcPr>
          <w:p w:rsidR="00164110" w:rsidRPr="00104B0D" w:rsidRDefault="00164110" w:rsidP="003637DC">
            <w:pPr>
              <w:spacing w:after="0" w:line="240" w:lineRule="auto"/>
              <w:jc w:val="center"/>
              <w:rPr>
                <w:rFonts w:ascii="Times New Roman" w:hAnsi="Times New Roman" w:cs="Times New Roman"/>
              </w:rPr>
            </w:pPr>
            <w:r w:rsidRPr="00164110">
              <w:rPr>
                <w:rFonts w:ascii="Times New Roman" w:hAnsi="Times New Roman" w:cs="Times New Roman"/>
              </w:rPr>
              <w:t>21.01</w:t>
            </w:r>
          </w:p>
        </w:tc>
        <w:tc>
          <w:tcPr>
            <w:tcW w:w="990" w:type="dxa"/>
            <w:tcBorders>
              <w:top w:val="single" w:sz="4" w:space="0" w:color="auto"/>
              <w:left w:val="single" w:sz="4" w:space="0" w:color="auto"/>
              <w:bottom w:val="single" w:sz="4" w:space="0" w:color="auto"/>
              <w:right w:val="single" w:sz="4" w:space="0" w:color="auto"/>
            </w:tcBorders>
          </w:tcPr>
          <w:p w:rsidR="00164110" w:rsidRPr="00104B0D" w:rsidRDefault="00164110" w:rsidP="003637DC">
            <w:pPr>
              <w:spacing w:after="0" w:line="240" w:lineRule="auto"/>
              <w:jc w:val="center"/>
              <w:rPr>
                <w:rFonts w:ascii="Times New Roman" w:hAnsi="Times New Roman" w:cs="Times New Roman"/>
                <w:color w:val="000000"/>
                <w:kern w:val="24"/>
              </w:rPr>
            </w:pPr>
            <w:r w:rsidRPr="00164110">
              <w:rPr>
                <w:rFonts w:ascii="Times New Roman" w:hAnsi="Times New Roman" w:cs="Times New Roman"/>
                <w:color w:val="000000"/>
                <w:kern w:val="24"/>
              </w:rPr>
              <w:t>2</w:t>
            </w:r>
          </w:p>
        </w:tc>
        <w:tc>
          <w:tcPr>
            <w:tcW w:w="4618" w:type="dxa"/>
            <w:tcBorders>
              <w:top w:val="single" w:sz="4" w:space="0" w:color="auto"/>
              <w:left w:val="single" w:sz="4" w:space="0" w:color="auto"/>
              <w:bottom w:val="single" w:sz="4" w:space="0" w:color="auto"/>
              <w:right w:val="single" w:sz="4" w:space="0" w:color="auto"/>
            </w:tcBorders>
          </w:tcPr>
          <w:p w:rsidR="00164110" w:rsidRPr="00104B0D" w:rsidRDefault="00164110" w:rsidP="00164110">
            <w:pPr>
              <w:spacing w:after="0" w:line="240" w:lineRule="auto"/>
              <w:ind w:firstLine="720"/>
              <w:rPr>
                <w:rFonts w:ascii="Times New Roman" w:hAnsi="Times New Roman" w:cs="Times New Roman"/>
              </w:rPr>
            </w:pPr>
            <w:r w:rsidRPr="00164110">
              <w:rPr>
                <w:rFonts w:ascii="Times New Roman" w:hAnsi="Times New Roman" w:cs="Times New Roman"/>
              </w:rPr>
              <w:t>Introduction to Book Review</w:t>
            </w:r>
            <w:r>
              <w:rPr>
                <w:rFonts w:ascii="Times New Roman" w:hAnsi="Times New Roman" w:cs="Times New Roman"/>
              </w:rPr>
              <w:t xml:space="preserve"> </w:t>
            </w:r>
            <w:r w:rsidRPr="00164110">
              <w:rPr>
                <w:rFonts w:ascii="Times New Roman" w:hAnsi="Times New Roman" w:cs="Times New Roman"/>
              </w:rPr>
              <w:t xml:space="preserve"> ( Objectives</w:t>
            </w:r>
            <w:r>
              <w:rPr>
                <w:rFonts w:ascii="Times New Roman" w:hAnsi="Times New Roman" w:cs="Times New Roman"/>
              </w:rPr>
              <w:t xml:space="preserve"> </w:t>
            </w:r>
            <w:r w:rsidRPr="00164110">
              <w:rPr>
                <w:rFonts w:ascii="Times New Roman" w:hAnsi="Times New Roman" w:cs="Times New Roman"/>
              </w:rPr>
              <w:t xml:space="preserve"> and Format of Report writing)</w:t>
            </w:r>
          </w:p>
        </w:tc>
        <w:tc>
          <w:tcPr>
            <w:tcW w:w="2222" w:type="dxa"/>
            <w:tcBorders>
              <w:top w:val="single" w:sz="4" w:space="0" w:color="auto"/>
              <w:left w:val="single" w:sz="4" w:space="0" w:color="auto"/>
              <w:bottom w:val="single" w:sz="4" w:space="0" w:color="auto"/>
              <w:right w:val="single" w:sz="4" w:space="0" w:color="auto"/>
            </w:tcBorders>
          </w:tcPr>
          <w:p w:rsidR="00164110" w:rsidRPr="00104B0D" w:rsidRDefault="00164110" w:rsidP="003637DC">
            <w:pPr>
              <w:spacing w:after="0" w:line="240" w:lineRule="auto"/>
              <w:jc w:val="center"/>
              <w:rPr>
                <w:rFonts w:ascii="Times New Roman" w:hAnsi="Times New Roman" w:cs="Times New Roman"/>
              </w:rPr>
            </w:pPr>
            <w:r w:rsidRPr="00164110">
              <w:rPr>
                <w:rFonts w:ascii="Times New Roman" w:hAnsi="Times New Roman" w:cs="Times New Roman"/>
              </w:rPr>
              <w:t>L &amp; D</w:t>
            </w:r>
          </w:p>
        </w:tc>
      </w:tr>
      <w:tr w:rsidR="00164110" w:rsidRPr="00104B0D" w:rsidTr="00164110">
        <w:trPr>
          <w:trHeight w:val="254"/>
        </w:trPr>
        <w:tc>
          <w:tcPr>
            <w:tcW w:w="1260" w:type="dxa"/>
            <w:tcBorders>
              <w:top w:val="single" w:sz="4" w:space="0" w:color="auto"/>
              <w:left w:val="single" w:sz="4" w:space="0" w:color="auto"/>
              <w:bottom w:val="single" w:sz="4" w:space="0" w:color="auto"/>
              <w:right w:val="single" w:sz="4" w:space="0" w:color="auto"/>
            </w:tcBorders>
          </w:tcPr>
          <w:p w:rsidR="00164110" w:rsidRPr="00104B0D" w:rsidRDefault="00164110" w:rsidP="003637DC">
            <w:pPr>
              <w:spacing w:after="0" w:line="240" w:lineRule="auto"/>
              <w:jc w:val="center"/>
              <w:rPr>
                <w:rFonts w:ascii="Times New Roman" w:hAnsi="Times New Roman" w:cs="Times New Roman"/>
              </w:rPr>
            </w:pPr>
            <w:r w:rsidRPr="00164110">
              <w:rPr>
                <w:rFonts w:ascii="Times New Roman" w:hAnsi="Times New Roman" w:cs="Times New Roman"/>
              </w:rPr>
              <w:t>21.02</w:t>
            </w:r>
          </w:p>
        </w:tc>
        <w:tc>
          <w:tcPr>
            <w:tcW w:w="990" w:type="dxa"/>
            <w:tcBorders>
              <w:top w:val="single" w:sz="4" w:space="0" w:color="auto"/>
              <w:left w:val="single" w:sz="4" w:space="0" w:color="auto"/>
              <w:bottom w:val="single" w:sz="4" w:space="0" w:color="auto"/>
              <w:right w:val="single" w:sz="4" w:space="0" w:color="auto"/>
            </w:tcBorders>
          </w:tcPr>
          <w:p w:rsidR="00164110" w:rsidRPr="00104B0D" w:rsidRDefault="00164110" w:rsidP="003637DC">
            <w:pPr>
              <w:spacing w:after="0" w:line="240" w:lineRule="auto"/>
              <w:jc w:val="center"/>
              <w:rPr>
                <w:rFonts w:ascii="Times New Roman" w:hAnsi="Times New Roman" w:cs="Times New Roman"/>
                <w:color w:val="000000"/>
                <w:kern w:val="24"/>
              </w:rPr>
            </w:pPr>
            <w:r w:rsidRPr="00164110">
              <w:rPr>
                <w:rFonts w:ascii="Times New Roman" w:hAnsi="Times New Roman" w:cs="Times New Roman"/>
                <w:color w:val="000000"/>
                <w:kern w:val="24"/>
              </w:rPr>
              <w:t>2</w:t>
            </w:r>
          </w:p>
        </w:tc>
        <w:tc>
          <w:tcPr>
            <w:tcW w:w="4618" w:type="dxa"/>
            <w:tcBorders>
              <w:top w:val="single" w:sz="4" w:space="0" w:color="auto"/>
              <w:left w:val="single" w:sz="4" w:space="0" w:color="auto"/>
              <w:bottom w:val="single" w:sz="4" w:space="0" w:color="auto"/>
              <w:right w:val="single" w:sz="4" w:space="0" w:color="auto"/>
            </w:tcBorders>
          </w:tcPr>
          <w:p w:rsidR="00164110" w:rsidRPr="00104B0D" w:rsidRDefault="00164110" w:rsidP="003637DC">
            <w:pPr>
              <w:spacing w:after="0" w:line="240" w:lineRule="auto"/>
              <w:rPr>
                <w:rFonts w:ascii="Times New Roman" w:hAnsi="Times New Roman" w:cs="Times New Roman"/>
              </w:rPr>
            </w:pPr>
            <w:r w:rsidRPr="00164110">
              <w:rPr>
                <w:rFonts w:ascii="Times New Roman" w:hAnsi="Times New Roman" w:cs="Times New Roman"/>
              </w:rPr>
              <w:t>Art of Public speaking</w:t>
            </w:r>
          </w:p>
        </w:tc>
        <w:tc>
          <w:tcPr>
            <w:tcW w:w="2222" w:type="dxa"/>
            <w:tcBorders>
              <w:top w:val="single" w:sz="4" w:space="0" w:color="auto"/>
              <w:left w:val="single" w:sz="4" w:space="0" w:color="auto"/>
              <w:bottom w:val="single" w:sz="4" w:space="0" w:color="auto"/>
              <w:right w:val="single" w:sz="4" w:space="0" w:color="auto"/>
            </w:tcBorders>
          </w:tcPr>
          <w:p w:rsidR="00164110" w:rsidRPr="00104B0D" w:rsidRDefault="00164110" w:rsidP="003637DC">
            <w:pPr>
              <w:spacing w:after="0" w:line="240" w:lineRule="auto"/>
              <w:jc w:val="center"/>
              <w:rPr>
                <w:rFonts w:ascii="Times New Roman" w:hAnsi="Times New Roman" w:cs="Times New Roman"/>
              </w:rPr>
            </w:pPr>
            <w:r w:rsidRPr="00164110">
              <w:rPr>
                <w:rFonts w:ascii="Times New Roman" w:hAnsi="Times New Roman" w:cs="Times New Roman"/>
              </w:rPr>
              <w:t>L &amp; D</w:t>
            </w:r>
          </w:p>
        </w:tc>
      </w:tr>
      <w:tr w:rsidR="00164110" w:rsidRPr="00104B0D" w:rsidTr="00164110">
        <w:trPr>
          <w:trHeight w:val="141"/>
        </w:trPr>
        <w:tc>
          <w:tcPr>
            <w:tcW w:w="1260" w:type="dxa"/>
            <w:tcBorders>
              <w:top w:val="single" w:sz="4" w:space="0" w:color="auto"/>
              <w:left w:val="single" w:sz="4" w:space="0" w:color="auto"/>
              <w:bottom w:val="single" w:sz="4" w:space="0" w:color="auto"/>
              <w:right w:val="single" w:sz="4" w:space="0" w:color="auto"/>
            </w:tcBorders>
          </w:tcPr>
          <w:p w:rsidR="00164110" w:rsidRPr="00104B0D" w:rsidRDefault="00164110" w:rsidP="003637DC">
            <w:pPr>
              <w:spacing w:after="0" w:line="240" w:lineRule="auto"/>
              <w:jc w:val="center"/>
              <w:rPr>
                <w:rFonts w:ascii="Times New Roman" w:hAnsi="Times New Roman" w:cs="Times New Roman"/>
                <w:color w:val="000000"/>
                <w:kern w:val="24"/>
              </w:rPr>
            </w:pPr>
            <w:r w:rsidRPr="00164110">
              <w:rPr>
                <w:rFonts w:ascii="Times New Roman" w:hAnsi="Times New Roman" w:cs="Times New Roman"/>
                <w:color w:val="000000"/>
                <w:kern w:val="24"/>
              </w:rPr>
              <w:t>21.03</w:t>
            </w:r>
          </w:p>
        </w:tc>
        <w:tc>
          <w:tcPr>
            <w:tcW w:w="990" w:type="dxa"/>
            <w:tcBorders>
              <w:top w:val="single" w:sz="4" w:space="0" w:color="auto"/>
              <w:left w:val="single" w:sz="4" w:space="0" w:color="auto"/>
              <w:bottom w:val="single" w:sz="4" w:space="0" w:color="auto"/>
              <w:right w:val="single" w:sz="4" w:space="0" w:color="auto"/>
            </w:tcBorders>
          </w:tcPr>
          <w:p w:rsidR="00164110" w:rsidRPr="00104B0D" w:rsidRDefault="00164110" w:rsidP="003637DC">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12</w:t>
            </w:r>
          </w:p>
        </w:tc>
        <w:tc>
          <w:tcPr>
            <w:tcW w:w="4618" w:type="dxa"/>
            <w:tcBorders>
              <w:top w:val="single" w:sz="4" w:space="0" w:color="auto"/>
              <w:left w:val="single" w:sz="4" w:space="0" w:color="auto"/>
              <w:bottom w:val="single" w:sz="4" w:space="0" w:color="auto"/>
              <w:right w:val="single" w:sz="4" w:space="0" w:color="auto"/>
            </w:tcBorders>
          </w:tcPr>
          <w:p w:rsidR="00164110" w:rsidRPr="00104B0D" w:rsidRDefault="00164110" w:rsidP="003637DC">
            <w:pPr>
              <w:spacing w:after="0" w:line="240" w:lineRule="auto"/>
              <w:rPr>
                <w:rFonts w:ascii="Times New Roman" w:hAnsi="Times New Roman" w:cs="Times New Roman"/>
                <w:color w:val="000000"/>
                <w:kern w:val="24"/>
              </w:rPr>
            </w:pPr>
            <w:r w:rsidRPr="00164110">
              <w:rPr>
                <w:rFonts w:ascii="Times New Roman" w:hAnsi="Times New Roman" w:cs="Times New Roman"/>
                <w:color w:val="000000"/>
                <w:kern w:val="24"/>
              </w:rPr>
              <w:t>Book Review Report Presentation</w:t>
            </w:r>
          </w:p>
        </w:tc>
        <w:tc>
          <w:tcPr>
            <w:tcW w:w="2222" w:type="dxa"/>
            <w:tcBorders>
              <w:top w:val="single" w:sz="4" w:space="0" w:color="auto"/>
              <w:left w:val="single" w:sz="4" w:space="0" w:color="auto"/>
              <w:bottom w:val="single" w:sz="4" w:space="0" w:color="auto"/>
              <w:right w:val="single" w:sz="4" w:space="0" w:color="auto"/>
            </w:tcBorders>
          </w:tcPr>
          <w:p w:rsidR="00164110" w:rsidRPr="00104B0D" w:rsidRDefault="00164110" w:rsidP="003637DC">
            <w:pPr>
              <w:spacing w:after="0" w:line="240" w:lineRule="auto"/>
              <w:jc w:val="center"/>
              <w:rPr>
                <w:rFonts w:ascii="Times New Roman" w:hAnsi="Times New Roman" w:cs="Times New Roman"/>
              </w:rPr>
            </w:pPr>
            <w:r w:rsidRPr="00164110">
              <w:rPr>
                <w:rFonts w:ascii="Times New Roman" w:hAnsi="Times New Roman" w:cs="Times New Roman"/>
              </w:rPr>
              <w:t>R &amp; P</w:t>
            </w:r>
          </w:p>
        </w:tc>
      </w:tr>
    </w:tbl>
    <w:p w:rsidR="00954D3C" w:rsidRDefault="00954D3C" w:rsidP="0073092A">
      <w:pPr>
        <w:spacing w:after="0"/>
        <w:rPr>
          <w:rFonts w:ascii="Times New Roman" w:hAnsi="Times New Roman" w:cs="Times New Roman"/>
          <w:sz w:val="24"/>
          <w:szCs w:val="24"/>
        </w:rPr>
      </w:pPr>
    </w:p>
    <w:p w:rsidR="00954D3C" w:rsidRPr="00104B0D" w:rsidRDefault="00954D3C" w:rsidP="0073092A">
      <w:pPr>
        <w:spacing w:after="0"/>
        <w:rPr>
          <w:rFonts w:ascii="Times New Roman" w:hAnsi="Times New Roman" w:cs="Times New Roman"/>
          <w:sz w:val="24"/>
          <w:szCs w:val="24"/>
        </w:rPr>
      </w:pPr>
    </w:p>
    <w:p w:rsidR="00F779C7" w:rsidRPr="00104B0D" w:rsidRDefault="00F779C7" w:rsidP="00254DBC">
      <w:pPr>
        <w:spacing w:after="0"/>
        <w:rPr>
          <w:rFonts w:ascii="Times New Roman" w:hAnsi="Times New Roman" w:cs="Times New Roman"/>
          <w:b/>
          <w:bCs/>
          <w:sz w:val="24"/>
          <w:szCs w:val="24"/>
          <w:lang w:bidi="bn-BD"/>
        </w:rPr>
      </w:pPr>
      <w:r w:rsidRPr="00104B0D">
        <w:rPr>
          <w:rFonts w:ascii="Times New Roman" w:hAnsi="Times New Roman" w:cs="Times New Roman"/>
          <w:b/>
          <w:bCs/>
          <w:sz w:val="24"/>
          <w:szCs w:val="24"/>
          <w:lang w:bidi="bn-BD"/>
        </w:rPr>
        <w:t>Module 2</w:t>
      </w:r>
      <w:r w:rsidR="006C60E6">
        <w:rPr>
          <w:rFonts w:ascii="Times New Roman" w:hAnsi="Times New Roman" w:cs="Times New Roman"/>
          <w:b/>
          <w:bCs/>
          <w:sz w:val="24"/>
          <w:szCs w:val="24"/>
          <w:lang w:bidi="bn-BD"/>
        </w:rPr>
        <w:t>2</w:t>
      </w:r>
      <w:r w:rsidRPr="00104B0D">
        <w:rPr>
          <w:rFonts w:ascii="Times New Roman" w:hAnsi="Times New Roman" w:cs="Times New Roman"/>
          <w:b/>
          <w:bCs/>
          <w:sz w:val="24"/>
          <w:szCs w:val="24"/>
          <w:lang w:bidi="bn-BD"/>
        </w:rPr>
        <w:t>: Field Attachment</w:t>
      </w:r>
    </w:p>
    <w:p w:rsidR="00254DBC" w:rsidRPr="00104B0D" w:rsidRDefault="00254DBC" w:rsidP="00254DBC">
      <w:pPr>
        <w:spacing w:after="0"/>
        <w:rPr>
          <w:rFonts w:ascii="Times New Roman" w:hAnsi="Times New Roman" w:cs="Times New Roman"/>
          <w:b/>
          <w:bCs/>
          <w:sz w:val="24"/>
          <w:szCs w:val="24"/>
          <w:lang w:bidi="bn-BD"/>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Pr="00104B0D">
        <w:rPr>
          <w:rFonts w:ascii="Times New Roman" w:hAnsi="Times New Roman" w:cs="Times New Roman"/>
          <w:sz w:val="24"/>
          <w:szCs w:val="24"/>
        </w:rPr>
        <w:t xml:space="preserve"> Khabirun Nahar, Sr. Asst. Director</w:t>
      </w:r>
      <w:r w:rsidR="00146971">
        <w:rPr>
          <w:rFonts w:ascii="Times New Roman" w:hAnsi="Times New Roman" w:cs="Times New Roman"/>
          <w:sz w:val="24"/>
          <w:szCs w:val="24"/>
        </w:rPr>
        <w:t>, NATA</w:t>
      </w:r>
    </w:p>
    <w:p w:rsidR="00F779C7" w:rsidRPr="004A0207" w:rsidRDefault="00F779C7" w:rsidP="00254DBC">
      <w:pPr>
        <w:spacing w:after="0"/>
        <w:rPr>
          <w:rFonts w:ascii="Times New Roman" w:hAnsi="Times New Roman" w:cs="Times New Roman"/>
          <w:bCs/>
          <w:sz w:val="24"/>
          <w:szCs w:val="24"/>
          <w:lang w:bidi="bn-BD"/>
        </w:rPr>
      </w:pPr>
      <w:r w:rsidRPr="00104B0D">
        <w:rPr>
          <w:rFonts w:ascii="Times New Roman" w:hAnsi="Times New Roman" w:cs="Times New Roman"/>
          <w:b/>
          <w:bCs/>
          <w:sz w:val="24"/>
          <w:szCs w:val="24"/>
          <w:lang w:bidi="bn-BD"/>
        </w:rPr>
        <w:t xml:space="preserve">Duration: </w:t>
      </w:r>
      <w:r w:rsidRPr="004821A7">
        <w:rPr>
          <w:rFonts w:ascii="Times New Roman" w:hAnsi="Times New Roman" w:cs="Times New Roman"/>
          <w:bCs/>
          <w:sz w:val="24"/>
          <w:szCs w:val="24"/>
          <w:lang w:bidi="bn-BD"/>
        </w:rPr>
        <w:t>2 Month</w:t>
      </w:r>
      <w:r w:rsidRPr="00104B0D">
        <w:rPr>
          <w:rFonts w:ascii="Times New Roman" w:hAnsi="Times New Roman" w:cs="Times New Roman"/>
          <w:b/>
          <w:bCs/>
          <w:sz w:val="24"/>
          <w:szCs w:val="24"/>
          <w:lang w:bidi="bn-BD"/>
        </w:rPr>
        <w:br/>
        <w:t xml:space="preserve">Evaluation methods: </w:t>
      </w:r>
      <w:r w:rsidR="00274BE6" w:rsidRPr="00274BE6">
        <w:rPr>
          <w:rFonts w:ascii="Times New Roman" w:hAnsi="Times New Roman" w:cs="Times New Roman"/>
          <w:bCs/>
          <w:sz w:val="24"/>
          <w:szCs w:val="24"/>
          <w:lang w:bidi="bn-BD"/>
        </w:rPr>
        <w:t>GR+GP 35, IR+IP 15, ICA (Individual Conduct Assessment) 25, Total 75.</w:t>
      </w:r>
    </w:p>
    <w:p w:rsidR="00254DBC" w:rsidRPr="00104B0D" w:rsidRDefault="00DA37BF" w:rsidP="00254DBC">
      <w:pPr>
        <w:rPr>
          <w:rFonts w:ascii="Times New Roman" w:hAnsi="Times New Roman" w:cs="Times New Roman"/>
          <w:sz w:val="24"/>
          <w:szCs w:val="24"/>
        </w:rPr>
      </w:pPr>
      <w:r w:rsidRPr="00104B0D">
        <w:rPr>
          <w:rFonts w:ascii="Times New Roman" w:hAnsi="Times New Roman" w:cs="Times New Roman"/>
          <w:b/>
          <w:bCs/>
          <w:szCs w:val="30"/>
          <w:lang w:bidi="bn-BD"/>
        </w:rPr>
        <w:br/>
      </w:r>
      <w:r w:rsidRPr="00104B0D">
        <w:rPr>
          <w:rFonts w:ascii="Times New Roman" w:hAnsi="Times New Roman" w:cs="Times New Roman"/>
          <w:b/>
          <w:bCs/>
          <w:sz w:val="24"/>
          <w:szCs w:val="24"/>
          <w:lang w:bidi="bn-BD"/>
        </w:rPr>
        <w:t>Objectives</w:t>
      </w:r>
      <w:r w:rsidRPr="00104B0D">
        <w:rPr>
          <w:rFonts w:ascii="Times New Roman" w:hAnsi="Times New Roman" w:cs="Times New Roman"/>
          <w:bCs/>
          <w:sz w:val="24"/>
          <w:szCs w:val="24"/>
          <w:lang w:bidi="bn-BD"/>
        </w:rPr>
        <w:t>:</w:t>
      </w:r>
      <w:r w:rsidR="00146971">
        <w:rPr>
          <w:rFonts w:ascii="Times New Roman" w:hAnsi="Times New Roman" w:cs="Times New Roman"/>
          <w:bCs/>
          <w:sz w:val="24"/>
          <w:szCs w:val="24"/>
          <w:lang w:bidi="bn-BD"/>
        </w:rPr>
        <w:t xml:space="preserve"> </w:t>
      </w:r>
      <w:r w:rsidRPr="00104B0D">
        <w:rPr>
          <w:rFonts w:ascii="Times New Roman" w:hAnsi="Times New Roman" w:cs="Times New Roman"/>
          <w:sz w:val="24"/>
          <w:szCs w:val="24"/>
        </w:rPr>
        <w:t>Objectives of the module are:</w:t>
      </w:r>
    </w:p>
    <w:p w:rsidR="00DA37BF" w:rsidRPr="00104B0D" w:rsidRDefault="00DA37BF" w:rsidP="00254DBC">
      <w:pPr>
        <w:spacing w:after="0"/>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 xml:space="preserve">a. To acquaint well the participants with the district administrative system; </w:t>
      </w:r>
    </w:p>
    <w:p w:rsidR="00DA37BF" w:rsidRPr="00104B0D" w:rsidRDefault="00DA37BF" w:rsidP="009F2819">
      <w:pPr>
        <w:spacing w:after="0" w:line="240" w:lineRule="auto"/>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b. To provide a clear idea about activities of different nation building departments;</w:t>
      </w:r>
    </w:p>
    <w:p w:rsidR="00DA37BF" w:rsidRPr="00104B0D" w:rsidRDefault="00DA37BF" w:rsidP="00CB623B">
      <w:pPr>
        <w:pStyle w:val="ListParagraph"/>
        <w:numPr>
          <w:ilvl w:val="0"/>
          <w:numId w:val="12"/>
        </w:numPr>
        <w:spacing w:after="0" w:line="240" w:lineRule="auto"/>
        <w:contextualSpacing w:val="0"/>
        <w:rPr>
          <w:rFonts w:ascii="Times New Roman" w:hAnsi="Times New Roman" w:cs="Times New Roman"/>
          <w:bCs/>
          <w:lang w:bidi="bn-BD"/>
        </w:rPr>
      </w:pPr>
      <w:r w:rsidRPr="00104B0D">
        <w:rPr>
          <w:rFonts w:ascii="Times New Roman" w:hAnsi="Times New Roman" w:cs="Times New Roman"/>
          <w:bCs/>
          <w:lang w:bidi="bn-BD"/>
        </w:rPr>
        <w:t>Enhance skills of participants through visit and report writing</w:t>
      </w:r>
    </w:p>
    <w:p w:rsidR="00F731FB" w:rsidRPr="00104B0D" w:rsidRDefault="00F731FB" w:rsidP="00F731FB">
      <w:pPr>
        <w:rPr>
          <w:rFonts w:ascii="Times New Roman" w:hAnsi="Times New Roman" w:cs="Times New Roman"/>
          <w:lang w:bidi="bn-BD"/>
        </w:rPr>
      </w:pPr>
    </w:p>
    <w:p w:rsidR="00FA4E4F" w:rsidRDefault="00FA4E4F" w:rsidP="00F731FB">
      <w:pPr>
        <w:pStyle w:val="Heading6"/>
        <w:rPr>
          <w:sz w:val="24"/>
          <w:szCs w:val="24"/>
          <w:lang w:bidi="bn-BD"/>
        </w:rPr>
      </w:pPr>
    </w:p>
    <w:p w:rsidR="00F731FB" w:rsidRPr="00104B0D" w:rsidRDefault="00F779C7" w:rsidP="00F731FB">
      <w:pPr>
        <w:pStyle w:val="Heading6"/>
        <w:rPr>
          <w:sz w:val="24"/>
          <w:szCs w:val="24"/>
          <w:lang w:bidi="bn-BD"/>
        </w:rPr>
      </w:pPr>
      <w:r w:rsidRPr="00104B0D">
        <w:rPr>
          <w:sz w:val="24"/>
          <w:szCs w:val="24"/>
          <w:lang w:bidi="bn-BD"/>
        </w:rPr>
        <w:t xml:space="preserve">Week, task, output and evaluation at a glance: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33"/>
        <w:gridCol w:w="2877"/>
        <w:gridCol w:w="1710"/>
      </w:tblGrid>
      <w:tr w:rsidR="00F779C7" w:rsidRPr="00104B0D" w:rsidTr="00254DBC">
        <w:trPr>
          <w:trHeight w:val="404"/>
        </w:trPr>
        <w:tc>
          <w:tcPr>
            <w:tcW w:w="1080" w:type="dxa"/>
            <w:tcBorders>
              <w:top w:val="single" w:sz="4" w:space="0" w:color="auto"/>
              <w:left w:val="single" w:sz="4" w:space="0" w:color="auto"/>
              <w:bottom w:val="single" w:sz="4" w:space="0" w:color="auto"/>
              <w:right w:val="single" w:sz="4" w:space="0" w:color="auto"/>
            </w:tcBorders>
            <w:hideMark/>
          </w:tcPr>
          <w:p w:rsidR="00F779C7" w:rsidRPr="00104B0D" w:rsidRDefault="00F779C7">
            <w:pPr>
              <w:spacing w:after="0"/>
              <w:jc w:val="center"/>
              <w:rPr>
                <w:rFonts w:ascii="Times New Roman" w:hAnsi="Times New Roman" w:cs="Times New Roman"/>
                <w:b/>
                <w:bCs/>
                <w:lang w:bidi="bn-BD"/>
              </w:rPr>
            </w:pPr>
            <w:r w:rsidRPr="00104B0D">
              <w:rPr>
                <w:rFonts w:ascii="Times New Roman" w:hAnsi="Times New Roman" w:cs="Times New Roman"/>
                <w:b/>
                <w:bCs/>
                <w:lang w:bidi="bn-BD"/>
              </w:rPr>
              <w:t xml:space="preserve">Week  </w:t>
            </w:r>
          </w:p>
        </w:tc>
        <w:tc>
          <w:tcPr>
            <w:tcW w:w="3333" w:type="dxa"/>
            <w:tcBorders>
              <w:top w:val="single" w:sz="4" w:space="0" w:color="auto"/>
              <w:left w:val="single" w:sz="4" w:space="0" w:color="auto"/>
              <w:bottom w:val="single" w:sz="4" w:space="0" w:color="auto"/>
              <w:right w:val="single" w:sz="4" w:space="0" w:color="auto"/>
            </w:tcBorders>
            <w:hideMark/>
          </w:tcPr>
          <w:p w:rsidR="00F779C7" w:rsidRPr="00104B0D" w:rsidRDefault="00F779C7">
            <w:pPr>
              <w:spacing w:after="0"/>
              <w:jc w:val="center"/>
              <w:rPr>
                <w:rFonts w:ascii="Times New Roman" w:hAnsi="Times New Roman" w:cs="Times New Roman"/>
                <w:b/>
                <w:bCs/>
                <w:lang w:bidi="bn-BD"/>
              </w:rPr>
            </w:pPr>
            <w:r w:rsidRPr="00104B0D">
              <w:rPr>
                <w:rFonts w:ascii="Times New Roman" w:hAnsi="Times New Roman" w:cs="Times New Roman"/>
                <w:b/>
                <w:bCs/>
                <w:lang w:bidi="bn-BD"/>
              </w:rPr>
              <w:t xml:space="preserve">Task </w:t>
            </w:r>
          </w:p>
        </w:tc>
        <w:tc>
          <w:tcPr>
            <w:tcW w:w="2877" w:type="dxa"/>
            <w:tcBorders>
              <w:top w:val="single" w:sz="4" w:space="0" w:color="auto"/>
              <w:left w:val="single" w:sz="4" w:space="0" w:color="auto"/>
              <w:bottom w:val="single" w:sz="4" w:space="0" w:color="auto"/>
              <w:right w:val="single" w:sz="4" w:space="0" w:color="auto"/>
            </w:tcBorders>
            <w:hideMark/>
          </w:tcPr>
          <w:p w:rsidR="00F779C7" w:rsidRPr="00104B0D" w:rsidRDefault="00F779C7">
            <w:pPr>
              <w:spacing w:after="0"/>
              <w:jc w:val="center"/>
              <w:rPr>
                <w:rFonts w:ascii="Times New Roman" w:hAnsi="Times New Roman" w:cs="Times New Roman"/>
                <w:b/>
                <w:bCs/>
                <w:lang w:bidi="bn-BD"/>
              </w:rPr>
            </w:pPr>
            <w:r w:rsidRPr="00104B0D">
              <w:rPr>
                <w:rFonts w:ascii="Times New Roman" w:hAnsi="Times New Roman" w:cs="Times New Roman"/>
                <w:b/>
                <w:bCs/>
                <w:lang w:bidi="bn-BD"/>
              </w:rPr>
              <w:t xml:space="preserve">Output </w:t>
            </w:r>
          </w:p>
        </w:tc>
        <w:tc>
          <w:tcPr>
            <w:tcW w:w="1710" w:type="dxa"/>
            <w:tcBorders>
              <w:top w:val="single" w:sz="4" w:space="0" w:color="auto"/>
              <w:left w:val="single" w:sz="4" w:space="0" w:color="auto"/>
              <w:bottom w:val="single" w:sz="4" w:space="0" w:color="auto"/>
              <w:right w:val="single" w:sz="4" w:space="0" w:color="auto"/>
            </w:tcBorders>
            <w:hideMark/>
          </w:tcPr>
          <w:p w:rsidR="00F779C7" w:rsidRPr="00104B0D" w:rsidRDefault="00F779C7">
            <w:pPr>
              <w:spacing w:after="0"/>
              <w:jc w:val="center"/>
              <w:rPr>
                <w:rFonts w:ascii="Times New Roman" w:hAnsi="Times New Roman" w:cs="Times New Roman"/>
                <w:b/>
                <w:bCs/>
                <w:lang w:bidi="bn-BD"/>
              </w:rPr>
            </w:pPr>
            <w:r w:rsidRPr="00104B0D">
              <w:rPr>
                <w:rFonts w:ascii="Times New Roman" w:hAnsi="Times New Roman" w:cs="Times New Roman"/>
                <w:b/>
                <w:bCs/>
                <w:lang w:bidi="bn-BD"/>
              </w:rPr>
              <w:t xml:space="preserve">Evaluation </w:t>
            </w:r>
          </w:p>
        </w:tc>
      </w:tr>
      <w:tr w:rsidR="00F779C7" w:rsidRPr="00104B0D" w:rsidTr="00254DBC">
        <w:trPr>
          <w:trHeight w:val="521"/>
        </w:trPr>
        <w:tc>
          <w:tcPr>
            <w:tcW w:w="1080" w:type="dxa"/>
            <w:tcBorders>
              <w:top w:val="single" w:sz="4" w:space="0" w:color="auto"/>
              <w:left w:val="single" w:sz="4" w:space="0" w:color="auto"/>
              <w:bottom w:val="single" w:sz="4" w:space="0" w:color="auto"/>
              <w:right w:val="single" w:sz="4" w:space="0" w:color="auto"/>
            </w:tcBorders>
            <w:hideMark/>
          </w:tcPr>
          <w:p w:rsidR="00F779C7" w:rsidRPr="00104B0D" w:rsidRDefault="00F779C7">
            <w:pPr>
              <w:spacing w:after="0"/>
              <w:jc w:val="center"/>
              <w:rPr>
                <w:rFonts w:ascii="Times New Roman" w:hAnsi="Times New Roman" w:cs="Times New Roman"/>
                <w:bCs/>
                <w:lang w:bidi="bn-BD"/>
              </w:rPr>
            </w:pPr>
            <w:r w:rsidRPr="00104B0D">
              <w:rPr>
                <w:rFonts w:ascii="Times New Roman" w:hAnsi="Times New Roman" w:cs="Times New Roman"/>
                <w:bCs/>
                <w:lang w:bidi="bn-BD"/>
              </w:rPr>
              <w:t>1</w:t>
            </w:r>
            <w:r w:rsidRPr="00104B0D">
              <w:rPr>
                <w:rFonts w:ascii="Times New Roman" w:hAnsi="Times New Roman" w:cs="Times New Roman"/>
                <w:bCs/>
                <w:vertAlign w:val="superscript"/>
                <w:lang w:bidi="bn-BD"/>
              </w:rPr>
              <w:t>st</w:t>
            </w:r>
            <w:r w:rsidRPr="00104B0D">
              <w:rPr>
                <w:rFonts w:ascii="Times New Roman" w:hAnsi="Times New Roman" w:cs="Times New Roman"/>
                <w:bCs/>
                <w:lang w:bidi="bn-BD"/>
              </w:rPr>
              <w:t xml:space="preserve"> Week </w:t>
            </w:r>
          </w:p>
        </w:tc>
        <w:tc>
          <w:tcPr>
            <w:tcW w:w="3333" w:type="dxa"/>
            <w:tcBorders>
              <w:top w:val="single" w:sz="4" w:space="0" w:color="auto"/>
              <w:left w:val="single" w:sz="4" w:space="0" w:color="auto"/>
              <w:bottom w:val="single" w:sz="4" w:space="0" w:color="auto"/>
              <w:right w:val="single" w:sz="4" w:space="0" w:color="auto"/>
            </w:tcBorders>
            <w:hideMark/>
          </w:tcPr>
          <w:p w:rsidR="00F779C7" w:rsidRPr="00104B0D" w:rsidRDefault="00F779C7">
            <w:pPr>
              <w:spacing w:after="0"/>
              <w:rPr>
                <w:rFonts w:ascii="Times New Roman" w:hAnsi="Times New Roman" w:cs="Times New Roman"/>
                <w:bCs/>
                <w:lang w:bidi="bn-BD"/>
              </w:rPr>
            </w:pPr>
            <w:r w:rsidRPr="00104B0D">
              <w:rPr>
                <w:rFonts w:ascii="Times New Roman" w:hAnsi="Times New Roman" w:cs="Times New Roman"/>
                <w:bCs/>
                <w:lang w:bidi="bn-BD"/>
              </w:rPr>
              <w:t xml:space="preserve">Exploring own office </w:t>
            </w:r>
          </w:p>
        </w:tc>
        <w:tc>
          <w:tcPr>
            <w:tcW w:w="2877" w:type="dxa"/>
            <w:tcBorders>
              <w:top w:val="single" w:sz="4" w:space="0" w:color="auto"/>
              <w:left w:val="single" w:sz="4" w:space="0" w:color="auto"/>
              <w:bottom w:val="single" w:sz="4" w:space="0" w:color="auto"/>
              <w:right w:val="single" w:sz="4" w:space="0" w:color="auto"/>
            </w:tcBorders>
            <w:hideMark/>
          </w:tcPr>
          <w:p w:rsidR="00F779C7" w:rsidRPr="00104B0D" w:rsidRDefault="00F779C7" w:rsidP="00B123B1">
            <w:pPr>
              <w:spacing w:after="0"/>
              <w:rPr>
                <w:rFonts w:ascii="Times New Roman" w:hAnsi="Times New Roman" w:cs="Times New Roman"/>
                <w:bCs/>
                <w:lang w:bidi="bn-BD"/>
              </w:rPr>
            </w:pPr>
            <w:r w:rsidRPr="00104B0D">
              <w:rPr>
                <w:rFonts w:ascii="Times New Roman" w:hAnsi="Times New Roman" w:cs="Times New Roman"/>
                <w:bCs/>
                <w:lang w:bidi="bn-BD"/>
              </w:rPr>
              <w:t xml:space="preserve">A detailed </w:t>
            </w:r>
            <w:r w:rsidR="00B123B1">
              <w:rPr>
                <w:rFonts w:ascii="Times New Roman" w:hAnsi="Times New Roman" w:cs="Times New Roman"/>
                <w:bCs/>
                <w:lang w:bidi="bn-BD"/>
              </w:rPr>
              <w:t xml:space="preserve">Inspection Report and an </w:t>
            </w:r>
            <w:r w:rsidRPr="00104B0D">
              <w:rPr>
                <w:rFonts w:ascii="Times New Roman" w:hAnsi="Times New Roman" w:cs="Times New Roman"/>
                <w:bCs/>
                <w:lang w:bidi="bn-BD"/>
              </w:rPr>
              <w:t xml:space="preserve">Individual Action Plan to be submitted to Module Directors, Module 03 &amp; 05 respectively. </w:t>
            </w:r>
          </w:p>
        </w:tc>
        <w:tc>
          <w:tcPr>
            <w:tcW w:w="1710" w:type="dxa"/>
            <w:tcBorders>
              <w:top w:val="single" w:sz="4" w:space="0" w:color="auto"/>
              <w:left w:val="single" w:sz="4" w:space="0" w:color="auto"/>
              <w:bottom w:val="single" w:sz="4" w:space="0" w:color="auto"/>
              <w:right w:val="single" w:sz="4" w:space="0" w:color="auto"/>
            </w:tcBorders>
            <w:hideMark/>
          </w:tcPr>
          <w:p w:rsidR="00F779C7" w:rsidRPr="00104B0D" w:rsidRDefault="00F779C7" w:rsidP="00254DBC">
            <w:pPr>
              <w:spacing w:after="0"/>
              <w:jc w:val="center"/>
              <w:rPr>
                <w:rFonts w:ascii="Times New Roman" w:hAnsi="Times New Roman" w:cs="Times New Roman"/>
                <w:bCs/>
                <w:lang w:bidi="bn-BD"/>
              </w:rPr>
            </w:pPr>
            <w:r w:rsidRPr="00104B0D">
              <w:rPr>
                <w:rFonts w:ascii="Times New Roman" w:hAnsi="Times New Roman" w:cs="Times New Roman"/>
                <w:bCs/>
                <w:lang w:bidi="bn-BD"/>
              </w:rPr>
              <w:t>CMT/ MD</w:t>
            </w:r>
          </w:p>
        </w:tc>
      </w:tr>
      <w:tr w:rsidR="00F01D1C" w:rsidRPr="00104B0D" w:rsidTr="00254DBC">
        <w:trPr>
          <w:trHeight w:val="521"/>
        </w:trPr>
        <w:tc>
          <w:tcPr>
            <w:tcW w:w="1080" w:type="dxa"/>
            <w:tcBorders>
              <w:top w:val="single" w:sz="4" w:space="0" w:color="auto"/>
              <w:left w:val="single" w:sz="4" w:space="0" w:color="auto"/>
              <w:bottom w:val="single" w:sz="4" w:space="0" w:color="auto"/>
              <w:right w:val="single" w:sz="4" w:space="0" w:color="auto"/>
            </w:tcBorders>
          </w:tcPr>
          <w:p w:rsidR="00F01D1C" w:rsidRPr="00104B0D" w:rsidRDefault="00F01D1C">
            <w:pPr>
              <w:spacing w:after="0"/>
              <w:jc w:val="center"/>
              <w:rPr>
                <w:rFonts w:ascii="Times New Roman" w:hAnsi="Times New Roman" w:cs="Times New Roman"/>
                <w:bCs/>
                <w:lang w:bidi="bn-BD"/>
              </w:rPr>
            </w:pPr>
            <w:r>
              <w:rPr>
                <w:rFonts w:ascii="Times New Roman" w:hAnsi="Times New Roman" w:cs="Times New Roman"/>
                <w:bCs/>
                <w:lang w:bidi="bn-BD"/>
              </w:rPr>
              <w:t>2</w:t>
            </w:r>
            <w:r w:rsidRPr="00F01D1C">
              <w:rPr>
                <w:rFonts w:ascii="Times New Roman" w:hAnsi="Times New Roman" w:cs="Times New Roman"/>
                <w:bCs/>
                <w:vertAlign w:val="superscript"/>
                <w:lang w:bidi="bn-BD"/>
              </w:rPr>
              <w:t>nd</w:t>
            </w:r>
            <w:r>
              <w:rPr>
                <w:rFonts w:ascii="Times New Roman" w:hAnsi="Times New Roman" w:cs="Times New Roman"/>
                <w:bCs/>
                <w:lang w:bidi="bn-BD"/>
              </w:rPr>
              <w:t xml:space="preserve"> Week </w:t>
            </w:r>
          </w:p>
        </w:tc>
        <w:tc>
          <w:tcPr>
            <w:tcW w:w="3333" w:type="dxa"/>
            <w:tcBorders>
              <w:top w:val="single" w:sz="4" w:space="0" w:color="auto"/>
              <w:left w:val="single" w:sz="4" w:space="0" w:color="auto"/>
              <w:bottom w:val="single" w:sz="4" w:space="0" w:color="auto"/>
              <w:right w:val="single" w:sz="4" w:space="0" w:color="auto"/>
            </w:tcBorders>
          </w:tcPr>
          <w:p w:rsidR="00F01D1C" w:rsidRPr="00104B0D" w:rsidRDefault="002D1393">
            <w:pPr>
              <w:spacing w:after="0"/>
              <w:rPr>
                <w:rFonts w:ascii="Times New Roman" w:hAnsi="Times New Roman" w:cs="Times New Roman"/>
                <w:bCs/>
                <w:lang w:bidi="bn-BD"/>
              </w:rPr>
            </w:pPr>
            <w:r>
              <w:rPr>
                <w:rFonts w:ascii="Times New Roman" w:hAnsi="Times New Roman" w:cs="Times New Roman"/>
                <w:bCs/>
                <w:lang w:bidi="bn-BD"/>
              </w:rPr>
              <w:t>Knowing the district (own</w:t>
            </w:r>
            <w:r w:rsidR="007C47AA">
              <w:rPr>
                <w:rFonts w:ascii="Times New Roman" w:hAnsi="Times New Roman" w:cs="Times New Roman"/>
                <w:bCs/>
                <w:lang w:bidi="bn-BD"/>
              </w:rPr>
              <w:t xml:space="preserve"> office associated) as a whole and findings its socio-economic potentials. </w:t>
            </w:r>
          </w:p>
        </w:tc>
        <w:tc>
          <w:tcPr>
            <w:tcW w:w="2877" w:type="dxa"/>
            <w:tcBorders>
              <w:top w:val="single" w:sz="4" w:space="0" w:color="auto"/>
              <w:left w:val="single" w:sz="4" w:space="0" w:color="auto"/>
              <w:bottom w:val="single" w:sz="4" w:space="0" w:color="auto"/>
              <w:right w:val="single" w:sz="4" w:space="0" w:color="auto"/>
            </w:tcBorders>
          </w:tcPr>
          <w:p w:rsidR="00F01D1C" w:rsidRPr="00104B0D" w:rsidRDefault="00B04D93" w:rsidP="00B123B1">
            <w:pPr>
              <w:spacing w:after="0"/>
              <w:rPr>
                <w:rFonts w:ascii="Times New Roman" w:hAnsi="Times New Roman" w:cs="Times New Roman"/>
                <w:bCs/>
                <w:lang w:bidi="bn-BD"/>
              </w:rPr>
            </w:pPr>
            <w:r>
              <w:rPr>
                <w:rFonts w:ascii="Times New Roman" w:hAnsi="Times New Roman" w:cs="Times New Roman"/>
                <w:bCs/>
                <w:lang w:bidi="bn-BD"/>
              </w:rPr>
              <w:t xml:space="preserve">Prepare </w:t>
            </w:r>
            <w:proofErr w:type="gramStart"/>
            <w:r>
              <w:rPr>
                <w:rFonts w:ascii="Times New Roman" w:hAnsi="Times New Roman" w:cs="Times New Roman"/>
                <w:bCs/>
                <w:lang w:bidi="bn-BD"/>
              </w:rPr>
              <w:t>a</w:t>
            </w:r>
            <w:proofErr w:type="gramEnd"/>
            <w:r>
              <w:rPr>
                <w:rFonts w:ascii="Times New Roman" w:hAnsi="Times New Roman" w:cs="Times New Roman"/>
                <w:bCs/>
                <w:lang w:bidi="bn-BD"/>
              </w:rPr>
              <w:t xml:space="preserve"> individual report. The report shall be submitted t</w:t>
            </w:r>
            <w:r w:rsidR="002D1393">
              <w:rPr>
                <w:rFonts w:ascii="Times New Roman" w:hAnsi="Times New Roman" w:cs="Times New Roman"/>
                <w:bCs/>
                <w:lang w:bidi="bn-BD"/>
              </w:rPr>
              <w:t>o Module Director (M 9) at NATA</w:t>
            </w:r>
            <w:r>
              <w:rPr>
                <w:rFonts w:ascii="Times New Roman" w:hAnsi="Times New Roman" w:cs="Times New Roman"/>
                <w:bCs/>
                <w:lang w:bidi="bn-BD"/>
              </w:rPr>
              <w:t xml:space="preserve">. </w:t>
            </w:r>
          </w:p>
        </w:tc>
        <w:tc>
          <w:tcPr>
            <w:tcW w:w="1710" w:type="dxa"/>
            <w:tcBorders>
              <w:top w:val="single" w:sz="4" w:space="0" w:color="auto"/>
              <w:left w:val="single" w:sz="4" w:space="0" w:color="auto"/>
              <w:bottom w:val="single" w:sz="4" w:space="0" w:color="auto"/>
              <w:right w:val="single" w:sz="4" w:space="0" w:color="auto"/>
            </w:tcBorders>
          </w:tcPr>
          <w:p w:rsidR="00F01D1C" w:rsidRPr="00104B0D" w:rsidRDefault="005B65BB" w:rsidP="00254DBC">
            <w:pPr>
              <w:spacing w:after="0"/>
              <w:jc w:val="center"/>
              <w:rPr>
                <w:rFonts w:ascii="Times New Roman" w:hAnsi="Times New Roman" w:cs="Times New Roman"/>
                <w:bCs/>
                <w:lang w:bidi="bn-BD"/>
              </w:rPr>
            </w:pPr>
            <w:r>
              <w:rPr>
                <w:rFonts w:ascii="Times New Roman" w:hAnsi="Times New Roman" w:cs="Times New Roman"/>
                <w:bCs/>
                <w:lang w:bidi="bn-BD"/>
              </w:rPr>
              <w:t>CMT/MD</w:t>
            </w:r>
          </w:p>
        </w:tc>
      </w:tr>
      <w:tr w:rsidR="00F779C7" w:rsidRPr="00104B0D" w:rsidTr="00254DBC">
        <w:trPr>
          <w:trHeight w:val="953"/>
        </w:trPr>
        <w:tc>
          <w:tcPr>
            <w:tcW w:w="1080" w:type="dxa"/>
            <w:tcBorders>
              <w:top w:val="single" w:sz="4" w:space="0" w:color="auto"/>
              <w:left w:val="single" w:sz="4" w:space="0" w:color="auto"/>
              <w:bottom w:val="single" w:sz="4" w:space="0" w:color="auto"/>
              <w:right w:val="single" w:sz="4" w:space="0" w:color="auto"/>
            </w:tcBorders>
            <w:hideMark/>
          </w:tcPr>
          <w:p w:rsidR="00F779C7" w:rsidRPr="00104B0D" w:rsidRDefault="00F91F17" w:rsidP="00804903">
            <w:pPr>
              <w:spacing w:after="0"/>
              <w:jc w:val="center"/>
              <w:rPr>
                <w:rFonts w:ascii="Times New Roman" w:hAnsi="Times New Roman" w:cs="Times New Roman"/>
                <w:bCs/>
                <w:lang w:bidi="bn-BD"/>
              </w:rPr>
            </w:pPr>
            <w:r>
              <w:rPr>
                <w:rFonts w:ascii="Times New Roman" w:hAnsi="Times New Roman" w:cs="Times New Roman"/>
                <w:bCs/>
                <w:lang w:bidi="bn-BD"/>
              </w:rPr>
              <w:t>3</w:t>
            </w:r>
            <w:r w:rsidRPr="00F91F17">
              <w:rPr>
                <w:rFonts w:ascii="Times New Roman" w:hAnsi="Times New Roman" w:cs="Times New Roman"/>
                <w:bCs/>
                <w:vertAlign w:val="superscript"/>
                <w:lang w:bidi="bn-BD"/>
              </w:rPr>
              <w:t xml:space="preserve">rd </w:t>
            </w:r>
            <w:r w:rsidR="00F779C7" w:rsidRPr="00104B0D">
              <w:rPr>
                <w:rFonts w:ascii="Times New Roman" w:hAnsi="Times New Roman" w:cs="Times New Roman"/>
                <w:bCs/>
                <w:lang w:bidi="bn-BD"/>
              </w:rPr>
              <w:t xml:space="preserve"> - </w:t>
            </w:r>
            <w:r w:rsidR="00804903">
              <w:rPr>
                <w:rFonts w:ascii="Times New Roman" w:hAnsi="Times New Roman" w:cs="Times New Roman"/>
                <w:bCs/>
                <w:lang w:bidi="bn-BD"/>
              </w:rPr>
              <w:t>5</w:t>
            </w:r>
            <w:r w:rsidR="00F779C7" w:rsidRPr="00104B0D">
              <w:rPr>
                <w:rFonts w:ascii="Times New Roman" w:hAnsi="Times New Roman" w:cs="Times New Roman"/>
                <w:bCs/>
                <w:vertAlign w:val="superscript"/>
                <w:lang w:bidi="bn-BD"/>
              </w:rPr>
              <w:t>th</w:t>
            </w:r>
            <w:r w:rsidR="00F779C7" w:rsidRPr="00104B0D">
              <w:rPr>
                <w:rFonts w:ascii="Times New Roman" w:hAnsi="Times New Roman" w:cs="Times New Roman"/>
                <w:bCs/>
                <w:lang w:bidi="bn-BD"/>
              </w:rPr>
              <w:t xml:space="preserve"> week </w:t>
            </w:r>
          </w:p>
        </w:tc>
        <w:tc>
          <w:tcPr>
            <w:tcW w:w="3333" w:type="dxa"/>
            <w:tcBorders>
              <w:top w:val="single" w:sz="4" w:space="0" w:color="auto"/>
              <w:left w:val="single" w:sz="4" w:space="0" w:color="auto"/>
              <w:bottom w:val="single" w:sz="4" w:space="0" w:color="auto"/>
              <w:right w:val="single" w:sz="4" w:space="0" w:color="auto"/>
            </w:tcBorders>
            <w:hideMark/>
          </w:tcPr>
          <w:p w:rsidR="00F779C7" w:rsidRPr="00104B0D" w:rsidRDefault="00F779C7">
            <w:pPr>
              <w:spacing w:after="0"/>
              <w:rPr>
                <w:rFonts w:ascii="Times New Roman" w:hAnsi="Times New Roman" w:cs="Times New Roman"/>
                <w:bCs/>
                <w:lang w:bidi="bn-BD"/>
              </w:rPr>
            </w:pPr>
            <w:r w:rsidRPr="00104B0D">
              <w:rPr>
                <w:rFonts w:ascii="Times New Roman" w:hAnsi="Times New Roman" w:cs="Times New Roman"/>
                <w:bCs/>
                <w:lang w:bidi="bn-BD"/>
              </w:rPr>
              <w:t xml:space="preserve">Understanding activities prevalent in the districts both in public and private sector </w:t>
            </w:r>
          </w:p>
        </w:tc>
        <w:tc>
          <w:tcPr>
            <w:tcW w:w="2877" w:type="dxa"/>
            <w:tcBorders>
              <w:top w:val="single" w:sz="4" w:space="0" w:color="auto"/>
              <w:left w:val="single" w:sz="4" w:space="0" w:color="auto"/>
              <w:bottom w:val="single" w:sz="4" w:space="0" w:color="auto"/>
              <w:right w:val="single" w:sz="4" w:space="0" w:color="auto"/>
            </w:tcBorders>
            <w:hideMark/>
          </w:tcPr>
          <w:p w:rsidR="00F779C7" w:rsidRPr="00104B0D" w:rsidRDefault="00F779C7">
            <w:pPr>
              <w:spacing w:after="0"/>
              <w:rPr>
                <w:rFonts w:ascii="Times New Roman" w:hAnsi="Times New Roman" w:cs="Times New Roman"/>
                <w:bCs/>
                <w:lang w:bidi="bn-BD"/>
              </w:rPr>
            </w:pPr>
            <w:r w:rsidRPr="00104B0D">
              <w:rPr>
                <w:rFonts w:ascii="Times New Roman" w:hAnsi="Times New Roman" w:cs="Times New Roman"/>
                <w:bCs/>
                <w:lang w:bidi="bn-BD"/>
              </w:rPr>
              <w:t>Prepare a group report making a linkage with national plan to be submitted to DC.</w:t>
            </w:r>
          </w:p>
        </w:tc>
        <w:tc>
          <w:tcPr>
            <w:tcW w:w="1710" w:type="dxa"/>
            <w:tcBorders>
              <w:top w:val="single" w:sz="4" w:space="0" w:color="auto"/>
              <w:left w:val="single" w:sz="4" w:space="0" w:color="auto"/>
              <w:bottom w:val="single" w:sz="4" w:space="0" w:color="auto"/>
              <w:right w:val="single" w:sz="4" w:space="0" w:color="auto"/>
            </w:tcBorders>
            <w:hideMark/>
          </w:tcPr>
          <w:p w:rsidR="00F779C7" w:rsidRPr="00104B0D" w:rsidRDefault="00F779C7" w:rsidP="00254DBC">
            <w:pPr>
              <w:spacing w:after="0"/>
              <w:jc w:val="center"/>
              <w:rPr>
                <w:rFonts w:ascii="Times New Roman" w:hAnsi="Times New Roman" w:cs="Times New Roman"/>
                <w:bCs/>
                <w:lang w:bidi="bn-BD"/>
              </w:rPr>
            </w:pPr>
            <w:r w:rsidRPr="00104B0D">
              <w:rPr>
                <w:rFonts w:ascii="Times New Roman" w:hAnsi="Times New Roman" w:cs="Times New Roman"/>
                <w:bCs/>
                <w:lang w:bidi="bn-BD"/>
              </w:rPr>
              <w:t>20 Marks</w:t>
            </w:r>
          </w:p>
          <w:p w:rsidR="00F779C7" w:rsidRPr="00104B0D" w:rsidRDefault="00F779C7" w:rsidP="00254DBC">
            <w:pPr>
              <w:pStyle w:val="Heading7"/>
              <w:rPr>
                <w:rFonts w:ascii="Times New Roman" w:hAnsi="Times New Roman"/>
                <w:b w:val="0"/>
                <w:sz w:val="22"/>
                <w:szCs w:val="22"/>
                <w:u w:val="none"/>
                <w:lang w:bidi="bn-BD"/>
              </w:rPr>
            </w:pPr>
            <w:r w:rsidRPr="00104B0D">
              <w:rPr>
                <w:rFonts w:ascii="Times New Roman" w:hAnsi="Times New Roman"/>
                <w:b w:val="0"/>
                <w:sz w:val="22"/>
                <w:szCs w:val="22"/>
                <w:u w:val="none"/>
                <w:lang w:bidi="bn-BD"/>
              </w:rPr>
              <w:t>The committee headed by DC</w:t>
            </w:r>
          </w:p>
        </w:tc>
      </w:tr>
      <w:tr w:rsidR="00F779C7" w:rsidRPr="00104B0D" w:rsidTr="00254DBC">
        <w:trPr>
          <w:trHeight w:val="1025"/>
        </w:trPr>
        <w:tc>
          <w:tcPr>
            <w:tcW w:w="1080" w:type="dxa"/>
            <w:tcBorders>
              <w:top w:val="single" w:sz="4" w:space="0" w:color="auto"/>
              <w:left w:val="single" w:sz="4" w:space="0" w:color="auto"/>
              <w:bottom w:val="single" w:sz="4" w:space="0" w:color="auto"/>
              <w:right w:val="single" w:sz="4" w:space="0" w:color="auto"/>
            </w:tcBorders>
            <w:hideMark/>
          </w:tcPr>
          <w:p w:rsidR="00F779C7" w:rsidRPr="00104B0D" w:rsidRDefault="00315DEA" w:rsidP="00254DBC">
            <w:pPr>
              <w:pStyle w:val="Heading7"/>
              <w:jc w:val="left"/>
              <w:rPr>
                <w:rFonts w:ascii="Times New Roman" w:hAnsi="Times New Roman"/>
                <w:b w:val="0"/>
                <w:sz w:val="22"/>
                <w:szCs w:val="22"/>
                <w:u w:val="none"/>
              </w:rPr>
            </w:pPr>
            <w:r>
              <w:rPr>
                <w:rFonts w:ascii="Times New Roman" w:hAnsi="Times New Roman"/>
                <w:b w:val="0"/>
                <w:sz w:val="22"/>
                <w:szCs w:val="22"/>
                <w:u w:val="none"/>
              </w:rPr>
              <w:t>6</w:t>
            </w:r>
            <w:r w:rsidR="00F779C7" w:rsidRPr="009D075D">
              <w:rPr>
                <w:rFonts w:ascii="Times New Roman" w:hAnsi="Times New Roman"/>
                <w:b w:val="0"/>
                <w:sz w:val="22"/>
                <w:szCs w:val="22"/>
                <w:u w:val="none"/>
                <w:vertAlign w:val="superscript"/>
              </w:rPr>
              <w:t xml:space="preserve">th </w:t>
            </w:r>
            <w:r w:rsidR="00F779C7" w:rsidRPr="00104B0D">
              <w:rPr>
                <w:rFonts w:ascii="Times New Roman" w:hAnsi="Times New Roman"/>
                <w:b w:val="0"/>
                <w:sz w:val="22"/>
                <w:szCs w:val="22"/>
                <w:u w:val="none"/>
              </w:rPr>
              <w:t xml:space="preserve">week </w:t>
            </w:r>
          </w:p>
        </w:tc>
        <w:tc>
          <w:tcPr>
            <w:tcW w:w="3333" w:type="dxa"/>
            <w:tcBorders>
              <w:top w:val="single" w:sz="4" w:space="0" w:color="auto"/>
              <w:left w:val="single" w:sz="4" w:space="0" w:color="auto"/>
              <w:bottom w:val="single" w:sz="4" w:space="0" w:color="auto"/>
              <w:right w:val="single" w:sz="4" w:space="0" w:color="auto"/>
            </w:tcBorders>
            <w:hideMark/>
          </w:tcPr>
          <w:p w:rsidR="00F779C7" w:rsidRPr="00104B0D" w:rsidRDefault="00F779C7" w:rsidP="00254DBC">
            <w:pPr>
              <w:pStyle w:val="Heading7"/>
              <w:jc w:val="left"/>
              <w:rPr>
                <w:rFonts w:ascii="Times New Roman" w:hAnsi="Times New Roman"/>
                <w:b w:val="0"/>
                <w:sz w:val="22"/>
                <w:szCs w:val="22"/>
                <w:u w:val="none"/>
              </w:rPr>
            </w:pPr>
            <w:r w:rsidRPr="00104B0D">
              <w:rPr>
                <w:rFonts w:ascii="Times New Roman" w:hAnsi="Times New Roman"/>
                <w:b w:val="0"/>
                <w:sz w:val="22"/>
                <w:szCs w:val="22"/>
                <w:u w:val="none"/>
              </w:rPr>
              <w:t xml:space="preserve">Understanding the Local Government Bodies </w:t>
            </w:r>
          </w:p>
        </w:tc>
        <w:tc>
          <w:tcPr>
            <w:tcW w:w="2877" w:type="dxa"/>
            <w:tcBorders>
              <w:top w:val="single" w:sz="4" w:space="0" w:color="auto"/>
              <w:left w:val="single" w:sz="4" w:space="0" w:color="auto"/>
              <w:bottom w:val="single" w:sz="4" w:space="0" w:color="auto"/>
              <w:right w:val="single" w:sz="4" w:space="0" w:color="auto"/>
            </w:tcBorders>
            <w:hideMark/>
          </w:tcPr>
          <w:p w:rsidR="00F779C7" w:rsidRPr="00104B0D" w:rsidRDefault="00F779C7" w:rsidP="00254DBC">
            <w:pPr>
              <w:pStyle w:val="Heading7"/>
              <w:jc w:val="left"/>
              <w:rPr>
                <w:rFonts w:ascii="Times New Roman" w:hAnsi="Times New Roman"/>
                <w:b w:val="0"/>
                <w:sz w:val="22"/>
                <w:szCs w:val="22"/>
                <w:u w:val="none"/>
              </w:rPr>
            </w:pPr>
            <w:r w:rsidRPr="00104B0D">
              <w:rPr>
                <w:rFonts w:ascii="Times New Roman" w:hAnsi="Times New Roman"/>
                <w:b w:val="0"/>
                <w:sz w:val="22"/>
                <w:szCs w:val="22"/>
                <w:u w:val="none"/>
              </w:rPr>
              <w:t xml:space="preserve">Prepare a group report to be submitted to DC. </w:t>
            </w:r>
          </w:p>
        </w:tc>
        <w:tc>
          <w:tcPr>
            <w:tcW w:w="1710" w:type="dxa"/>
            <w:tcBorders>
              <w:top w:val="single" w:sz="4" w:space="0" w:color="auto"/>
              <w:left w:val="single" w:sz="4" w:space="0" w:color="auto"/>
              <w:bottom w:val="single" w:sz="4" w:space="0" w:color="auto"/>
              <w:right w:val="single" w:sz="4" w:space="0" w:color="auto"/>
            </w:tcBorders>
            <w:hideMark/>
          </w:tcPr>
          <w:p w:rsidR="00F779C7" w:rsidRPr="00104B0D" w:rsidRDefault="00F779C7" w:rsidP="00254DBC">
            <w:pPr>
              <w:pStyle w:val="Heading7"/>
              <w:rPr>
                <w:rFonts w:ascii="Times New Roman" w:hAnsi="Times New Roman"/>
                <w:b w:val="0"/>
                <w:sz w:val="22"/>
                <w:szCs w:val="22"/>
                <w:u w:val="none"/>
              </w:rPr>
            </w:pPr>
            <w:r w:rsidRPr="00104B0D">
              <w:rPr>
                <w:rFonts w:ascii="Times New Roman" w:hAnsi="Times New Roman"/>
                <w:b w:val="0"/>
                <w:sz w:val="22"/>
                <w:szCs w:val="22"/>
                <w:u w:val="none"/>
              </w:rPr>
              <w:t>15 marks</w:t>
            </w:r>
          </w:p>
          <w:p w:rsidR="00F779C7" w:rsidRPr="00104B0D" w:rsidRDefault="00F779C7" w:rsidP="00254DBC">
            <w:pPr>
              <w:pStyle w:val="Heading7"/>
              <w:rPr>
                <w:rFonts w:ascii="Times New Roman" w:hAnsi="Times New Roman"/>
                <w:b w:val="0"/>
                <w:sz w:val="22"/>
                <w:szCs w:val="22"/>
                <w:u w:val="none"/>
              </w:rPr>
            </w:pPr>
            <w:r w:rsidRPr="00104B0D">
              <w:rPr>
                <w:rFonts w:ascii="Times New Roman" w:hAnsi="Times New Roman"/>
                <w:b w:val="0"/>
                <w:sz w:val="22"/>
                <w:szCs w:val="22"/>
                <w:u w:val="none"/>
              </w:rPr>
              <w:t>The committee headed by DC</w:t>
            </w:r>
          </w:p>
        </w:tc>
      </w:tr>
      <w:tr w:rsidR="00F779C7" w:rsidRPr="00104B0D" w:rsidTr="00254DBC">
        <w:trPr>
          <w:trHeight w:val="530"/>
        </w:trPr>
        <w:tc>
          <w:tcPr>
            <w:tcW w:w="1080" w:type="dxa"/>
            <w:tcBorders>
              <w:top w:val="single" w:sz="4" w:space="0" w:color="auto"/>
              <w:left w:val="single" w:sz="4" w:space="0" w:color="auto"/>
              <w:bottom w:val="single" w:sz="4" w:space="0" w:color="auto"/>
              <w:right w:val="single" w:sz="4" w:space="0" w:color="auto"/>
            </w:tcBorders>
            <w:hideMark/>
          </w:tcPr>
          <w:p w:rsidR="00F779C7" w:rsidRPr="00104B0D" w:rsidRDefault="00604356">
            <w:pPr>
              <w:spacing w:after="0"/>
              <w:jc w:val="center"/>
              <w:rPr>
                <w:rFonts w:ascii="Times New Roman" w:hAnsi="Times New Roman" w:cs="Times New Roman"/>
                <w:bCs/>
                <w:lang w:bidi="bn-BD"/>
              </w:rPr>
            </w:pPr>
            <w:r>
              <w:rPr>
                <w:rFonts w:ascii="Times New Roman" w:hAnsi="Times New Roman" w:cs="Times New Roman"/>
                <w:bCs/>
                <w:lang w:bidi="bn-BD"/>
              </w:rPr>
              <w:t>7</w:t>
            </w:r>
            <w:r w:rsidR="00F779C7" w:rsidRPr="00104B0D">
              <w:rPr>
                <w:rFonts w:ascii="Times New Roman" w:hAnsi="Times New Roman" w:cs="Times New Roman"/>
                <w:bCs/>
                <w:vertAlign w:val="superscript"/>
                <w:lang w:bidi="bn-BD"/>
              </w:rPr>
              <w:t>th</w:t>
            </w:r>
            <w:r w:rsidR="00F779C7" w:rsidRPr="00104B0D">
              <w:rPr>
                <w:rFonts w:ascii="Times New Roman" w:hAnsi="Times New Roman" w:cs="Times New Roman"/>
                <w:bCs/>
                <w:lang w:bidi="bn-BD"/>
              </w:rPr>
              <w:t xml:space="preserve"> week </w:t>
            </w:r>
          </w:p>
        </w:tc>
        <w:tc>
          <w:tcPr>
            <w:tcW w:w="3333" w:type="dxa"/>
            <w:tcBorders>
              <w:top w:val="single" w:sz="4" w:space="0" w:color="auto"/>
              <w:left w:val="single" w:sz="4" w:space="0" w:color="auto"/>
              <w:bottom w:val="single" w:sz="4" w:space="0" w:color="auto"/>
              <w:right w:val="single" w:sz="4" w:space="0" w:color="auto"/>
            </w:tcBorders>
            <w:hideMark/>
          </w:tcPr>
          <w:p w:rsidR="00F779C7" w:rsidRPr="00104B0D" w:rsidRDefault="00F779C7">
            <w:pPr>
              <w:spacing w:after="0"/>
              <w:rPr>
                <w:rFonts w:ascii="Times New Roman" w:hAnsi="Times New Roman" w:cs="Times New Roman"/>
                <w:bCs/>
                <w:lang w:bidi="bn-BD"/>
              </w:rPr>
            </w:pPr>
            <w:r w:rsidRPr="00104B0D">
              <w:rPr>
                <w:rFonts w:ascii="Times New Roman" w:hAnsi="Times New Roman" w:cs="Times New Roman"/>
                <w:bCs/>
                <w:lang w:bidi="bn-BD"/>
              </w:rPr>
              <w:t xml:space="preserve">Disadvantaged citizen visit to internalize the problems and focus on SSNPs </w:t>
            </w:r>
          </w:p>
        </w:tc>
        <w:tc>
          <w:tcPr>
            <w:tcW w:w="2877" w:type="dxa"/>
            <w:tcBorders>
              <w:top w:val="single" w:sz="4" w:space="0" w:color="auto"/>
              <w:left w:val="single" w:sz="4" w:space="0" w:color="auto"/>
              <w:bottom w:val="single" w:sz="4" w:space="0" w:color="auto"/>
              <w:right w:val="single" w:sz="4" w:space="0" w:color="auto"/>
            </w:tcBorders>
            <w:hideMark/>
          </w:tcPr>
          <w:p w:rsidR="00F779C7" w:rsidRPr="00104B0D" w:rsidRDefault="00F779C7">
            <w:pPr>
              <w:spacing w:after="0"/>
              <w:rPr>
                <w:rFonts w:ascii="Times New Roman" w:hAnsi="Times New Roman" w:cs="Times New Roman"/>
                <w:bCs/>
                <w:lang w:bidi="bn-BD"/>
              </w:rPr>
            </w:pPr>
            <w:r w:rsidRPr="00104B0D">
              <w:rPr>
                <w:rFonts w:ascii="Times New Roman" w:hAnsi="Times New Roman" w:cs="Times New Roman"/>
                <w:bCs/>
                <w:lang w:bidi="bn-BD"/>
              </w:rPr>
              <w:t>Prepare a group report</w:t>
            </w:r>
          </w:p>
          <w:p w:rsidR="00F779C7" w:rsidRPr="00104B0D" w:rsidRDefault="00F779C7">
            <w:pPr>
              <w:spacing w:after="0"/>
              <w:rPr>
                <w:rFonts w:ascii="Times New Roman" w:hAnsi="Times New Roman" w:cs="Times New Roman"/>
                <w:bCs/>
                <w:lang w:bidi="bn-BD"/>
              </w:rPr>
            </w:pPr>
            <w:proofErr w:type="gramStart"/>
            <w:r w:rsidRPr="00104B0D">
              <w:rPr>
                <w:rFonts w:ascii="Times New Roman" w:hAnsi="Times New Roman" w:cs="Times New Roman"/>
                <w:bCs/>
                <w:lang w:bidi="bn-BD"/>
              </w:rPr>
              <w:t>to</w:t>
            </w:r>
            <w:proofErr w:type="gramEnd"/>
            <w:r w:rsidRPr="00104B0D">
              <w:rPr>
                <w:rFonts w:ascii="Times New Roman" w:hAnsi="Times New Roman" w:cs="Times New Roman"/>
                <w:bCs/>
                <w:lang w:bidi="bn-BD"/>
              </w:rPr>
              <w:t xml:space="preserve"> solve problems. The report shall be submitted to</w:t>
            </w:r>
            <w:r w:rsidR="00A836AB">
              <w:rPr>
                <w:rFonts w:ascii="Times New Roman" w:hAnsi="Times New Roman" w:cs="Times New Roman"/>
                <w:bCs/>
                <w:lang w:bidi="bn-BD"/>
              </w:rPr>
              <w:t xml:space="preserve"> Module Director (M 10) at NATA</w:t>
            </w:r>
            <w:r w:rsidRPr="00104B0D">
              <w:rPr>
                <w:rFonts w:ascii="Times New Roman" w:hAnsi="Times New Roman" w:cs="Times New Roman"/>
                <w:bCs/>
                <w:lang w:bidi="bn-BD"/>
              </w:rPr>
              <w:t>.</w:t>
            </w:r>
          </w:p>
        </w:tc>
        <w:tc>
          <w:tcPr>
            <w:tcW w:w="1710" w:type="dxa"/>
            <w:tcBorders>
              <w:top w:val="single" w:sz="4" w:space="0" w:color="auto"/>
              <w:left w:val="single" w:sz="4" w:space="0" w:color="auto"/>
              <w:bottom w:val="single" w:sz="4" w:space="0" w:color="auto"/>
              <w:right w:val="single" w:sz="4" w:space="0" w:color="auto"/>
            </w:tcBorders>
            <w:hideMark/>
          </w:tcPr>
          <w:p w:rsidR="00F779C7" w:rsidRPr="00104B0D" w:rsidRDefault="00F779C7" w:rsidP="00254DBC">
            <w:pPr>
              <w:spacing w:after="0"/>
              <w:jc w:val="center"/>
              <w:rPr>
                <w:rFonts w:ascii="Times New Roman" w:hAnsi="Times New Roman" w:cs="Times New Roman"/>
                <w:bCs/>
                <w:lang w:bidi="bn-BD"/>
              </w:rPr>
            </w:pPr>
            <w:r w:rsidRPr="00104B0D">
              <w:rPr>
                <w:rFonts w:ascii="Times New Roman" w:hAnsi="Times New Roman" w:cs="Times New Roman"/>
                <w:bCs/>
                <w:lang w:bidi="bn-BD"/>
              </w:rPr>
              <w:t>CMT/ MD</w:t>
            </w:r>
          </w:p>
        </w:tc>
      </w:tr>
      <w:tr w:rsidR="00F779C7" w:rsidRPr="00104B0D" w:rsidTr="00254DBC">
        <w:trPr>
          <w:trHeight w:val="566"/>
        </w:trPr>
        <w:tc>
          <w:tcPr>
            <w:tcW w:w="1080" w:type="dxa"/>
            <w:tcBorders>
              <w:top w:val="single" w:sz="4" w:space="0" w:color="auto"/>
              <w:left w:val="single" w:sz="4" w:space="0" w:color="auto"/>
              <w:bottom w:val="single" w:sz="4" w:space="0" w:color="auto"/>
              <w:right w:val="single" w:sz="4" w:space="0" w:color="auto"/>
            </w:tcBorders>
            <w:hideMark/>
          </w:tcPr>
          <w:p w:rsidR="00F779C7" w:rsidRPr="00104B0D" w:rsidRDefault="00C94917">
            <w:pPr>
              <w:spacing w:after="0"/>
              <w:jc w:val="center"/>
              <w:rPr>
                <w:rFonts w:ascii="Times New Roman" w:hAnsi="Times New Roman" w:cs="Times New Roman"/>
                <w:bCs/>
                <w:lang w:bidi="bn-BD"/>
              </w:rPr>
            </w:pPr>
            <w:r>
              <w:rPr>
                <w:rFonts w:ascii="Times New Roman" w:hAnsi="Times New Roman" w:cs="Times New Roman"/>
                <w:bCs/>
                <w:lang w:bidi="bn-BD"/>
              </w:rPr>
              <w:t>8</w:t>
            </w:r>
            <w:r w:rsidR="00F779C7" w:rsidRPr="00104B0D">
              <w:rPr>
                <w:rFonts w:ascii="Times New Roman" w:hAnsi="Times New Roman" w:cs="Times New Roman"/>
                <w:bCs/>
                <w:vertAlign w:val="superscript"/>
                <w:lang w:bidi="bn-BD"/>
              </w:rPr>
              <w:t>th</w:t>
            </w:r>
            <w:r w:rsidR="00F779C7" w:rsidRPr="00104B0D">
              <w:rPr>
                <w:rFonts w:ascii="Times New Roman" w:hAnsi="Times New Roman" w:cs="Times New Roman"/>
                <w:bCs/>
                <w:lang w:bidi="bn-BD"/>
              </w:rPr>
              <w:t xml:space="preserve"> week </w:t>
            </w:r>
          </w:p>
        </w:tc>
        <w:tc>
          <w:tcPr>
            <w:tcW w:w="3333" w:type="dxa"/>
            <w:tcBorders>
              <w:top w:val="single" w:sz="4" w:space="0" w:color="auto"/>
              <w:left w:val="single" w:sz="4" w:space="0" w:color="auto"/>
              <w:bottom w:val="single" w:sz="4" w:space="0" w:color="auto"/>
              <w:right w:val="single" w:sz="4" w:space="0" w:color="auto"/>
            </w:tcBorders>
            <w:hideMark/>
          </w:tcPr>
          <w:p w:rsidR="00F779C7" w:rsidRPr="00104B0D" w:rsidRDefault="00AE6634">
            <w:pPr>
              <w:spacing w:after="0"/>
              <w:rPr>
                <w:rFonts w:ascii="Times New Roman" w:hAnsi="Times New Roman" w:cs="Times New Roman"/>
                <w:bCs/>
                <w:lang w:bidi="bn-BD"/>
              </w:rPr>
            </w:pPr>
            <w:r>
              <w:rPr>
                <w:rFonts w:ascii="Times New Roman" w:hAnsi="Times New Roman" w:cs="Times New Roman"/>
                <w:bCs/>
                <w:lang w:bidi="bn-BD"/>
              </w:rPr>
              <w:t xml:space="preserve">Developing analytical ability in comparison with own office </w:t>
            </w:r>
          </w:p>
        </w:tc>
        <w:tc>
          <w:tcPr>
            <w:tcW w:w="2877" w:type="dxa"/>
            <w:tcBorders>
              <w:top w:val="single" w:sz="4" w:space="0" w:color="auto"/>
              <w:left w:val="single" w:sz="4" w:space="0" w:color="auto"/>
              <w:bottom w:val="single" w:sz="4" w:space="0" w:color="auto"/>
              <w:right w:val="single" w:sz="4" w:space="0" w:color="auto"/>
            </w:tcBorders>
            <w:hideMark/>
          </w:tcPr>
          <w:p w:rsidR="00F779C7" w:rsidRPr="00104B0D" w:rsidRDefault="00AE6634">
            <w:pPr>
              <w:spacing w:after="0"/>
              <w:rPr>
                <w:rFonts w:ascii="Times New Roman" w:hAnsi="Times New Roman" w:cs="Times New Roman"/>
                <w:bCs/>
                <w:lang w:bidi="bn-BD"/>
              </w:rPr>
            </w:pPr>
            <w:r>
              <w:rPr>
                <w:rFonts w:ascii="Times New Roman" w:hAnsi="Times New Roman" w:cs="Times New Roman"/>
                <w:bCs/>
                <w:lang w:bidi="bn-BD"/>
              </w:rPr>
              <w:t xml:space="preserve">Detail individual inspection report with an Action Plan to be submitted to DC. </w:t>
            </w:r>
          </w:p>
        </w:tc>
        <w:tc>
          <w:tcPr>
            <w:tcW w:w="1710" w:type="dxa"/>
            <w:tcBorders>
              <w:top w:val="single" w:sz="4" w:space="0" w:color="auto"/>
              <w:left w:val="single" w:sz="4" w:space="0" w:color="auto"/>
              <w:bottom w:val="single" w:sz="4" w:space="0" w:color="auto"/>
              <w:right w:val="single" w:sz="4" w:space="0" w:color="auto"/>
            </w:tcBorders>
            <w:hideMark/>
          </w:tcPr>
          <w:p w:rsidR="00F14F06" w:rsidRDefault="00AE6634" w:rsidP="00254DBC">
            <w:pPr>
              <w:spacing w:after="0"/>
              <w:jc w:val="center"/>
              <w:rPr>
                <w:rFonts w:ascii="Times New Roman" w:hAnsi="Times New Roman" w:cs="Times New Roman"/>
                <w:bCs/>
                <w:lang w:bidi="bn-BD"/>
              </w:rPr>
            </w:pPr>
            <w:r>
              <w:rPr>
                <w:rFonts w:ascii="Times New Roman" w:hAnsi="Times New Roman" w:cs="Times New Roman"/>
                <w:bCs/>
                <w:lang w:bidi="bn-BD"/>
              </w:rPr>
              <w:t xml:space="preserve">15 Marks </w:t>
            </w:r>
          </w:p>
          <w:p w:rsidR="00F779C7" w:rsidRPr="00104B0D" w:rsidRDefault="00AE6634" w:rsidP="00254DBC">
            <w:pPr>
              <w:spacing w:after="0"/>
              <w:jc w:val="center"/>
              <w:rPr>
                <w:rFonts w:ascii="Times New Roman" w:hAnsi="Times New Roman" w:cs="Times New Roman"/>
                <w:bCs/>
                <w:lang w:bidi="bn-BD"/>
              </w:rPr>
            </w:pPr>
            <w:r>
              <w:rPr>
                <w:rFonts w:ascii="Times New Roman" w:hAnsi="Times New Roman" w:cs="Times New Roman"/>
                <w:bCs/>
                <w:lang w:bidi="bn-BD"/>
              </w:rPr>
              <w:t xml:space="preserve">The committee headed by DC </w:t>
            </w:r>
          </w:p>
        </w:tc>
      </w:tr>
    </w:tbl>
    <w:p w:rsidR="00F779C7" w:rsidRPr="00104B0D" w:rsidRDefault="00F779C7" w:rsidP="00F779C7">
      <w:pPr>
        <w:spacing w:after="0"/>
        <w:jc w:val="center"/>
        <w:rPr>
          <w:rFonts w:ascii="Times New Roman" w:hAnsi="Times New Roman" w:cs="Times New Roman"/>
          <w:b/>
          <w:bCs/>
          <w:sz w:val="12"/>
          <w:szCs w:val="30"/>
          <w:lang w:bidi="bn-BD"/>
        </w:rPr>
      </w:pPr>
    </w:p>
    <w:p w:rsidR="00623C6B" w:rsidRPr="00104B0D" w:rsidRDefault="00623C6B" w:rsidP="00F779C7">
      <w:pPr>
        <w:spacing w:after="0"/>
        <w:jc w:val="center"/>
        <w:rPr>
          <w:rFonts w:ascii="Times New Roman" w:hAnsi="Times New Roman" w:cs="Times New Roman"/>
          <w:b/>
          <w:bCs/>
          <w:sz w:val="12"/>
          <w:szCs w:val="30"/>
          <w:lang w:bidi="bn-BD"/>
        </w:rPr>
      </w:pPr>
    </w:p>
    <w:p w:rsidR="00623C6B" w:rsidRDefault="00F779C7" w:rsidP="00F779C7">
      <w:pPr>
        <w:jc w:val="both"/>
        <w:rPr>
          <w:rFonts w:ascii="Times New Roman" w:hAnsi="Times New Roman" w:cs="Times New Roman"/>
          <w:b/>
          <w:bCs/>
          <w:lang w:bidi="bn-BD"/>
        </w:rPr>
      </w:pPr>
      <w:r w:rsidRPr="00104B0D">
        <w:rPr>
          <w:rFonts w:ascii="Times New Roman" w:hAnsi="Times New Roman" w:cs="Times New Roman"/>
          <w:b/>
          <w:bCs/>
          <w:lang w:bidi="bn-BD"/>
        </w:rPr>
        <w:t>Note: A committee headed by DC will evaluate on 50 marks [</w:t>
      </w:r>
      <w:r w:rsidR="00B00900" w:rsidRPr="00104B0D">
        <w:rPr>
          <w:rFonts w:ascii="Times New Roman" w:hAnsi="Times New Roman" w:cs="Times New Roman"/>
          <w:b/>
          <w:bCs/>
          <w:lang w:bidi="bn-BD"/>
        </w:rPr>
        <w:t xml:space="preserve">Task </w:t>
      </w:r>
      <w:r w:rsidRPr="00104B0D">
        <w:rPr>
          <w:rFonts w:ascii="Times New Roman" w:hAnsi="Times New Roman" w:cs="Times New Roman"/>
          <w:b/>
          <w:bCs/>
          <w:lang w:bidi="bn-BD"/>
        </w:rPr>
        <w:t xml:space="preserve">of </w:t>
      </w:r>
      <w:r w:rsidR="00CF77C8">
        <w:rPr>
          <w:rFonts w:ascii="Times New Roman" w:hAnsi="Times New Roman" w:cs="Times New Roman"/>
          <w:b/>
          <w:bCs/>
          <w:lang w:bidi="bn-BD"/>
        </w:rPr>
        <w:t>3</w:t>
      </w:r>
      <w:r w:rsidR="00CF77C8">
        <w:rPr>
          <w:rFonts w:ascii="Times New Roman" w:hAnsi="Times New Roman" w:cs="Times New Roman"/>
          <w:b/>
          <w:bCs/>
          <w:vertAlign w:val="superscript"/>
          <w:lang w:bidi="bn-BD"/>
        </w:rPr>
        <w:t>r</w:t>
      </w:r>
      <w:r w:rsidRPr="00104B0D">
        <w:rPr>
          <w:rFonts w:ascii="Times New Roman" w:hAnsi="Times New Roman" w:cs="Times New Roman"/>
          <w:b/>
          <w:bCs/>
          <w:vertAlign w:val="superscript"/>
          <w:lang w:bidi="bn-BD"/>
        </w:rPr>
        <w:t>d</w:t>
      </w:r>
      <w:r w:rsidRPr="00104B0D">
        <w:rPr>
          <w:rFonts w:ascii="Times New Roman" w:hAnsi="Times New Roman" w:cs="Times New Roman"/>
          <w:b/>
          <w:bCs/>
          <w:lang w:bidi="bn-BD"/>
        </w:rPr>
        <w:t xml:space="preserve">- </w:t>
      </w:r>
      <w:r w:rsidR="00CF77C8">
        <w:rPr>
          <w:rFonts w:ascii="Times New Roman" w:hAnsi="Times New Roman" w:cs="Times New Roman"/>
          <w:b/>
          <w:bCs/>
          <w:lang w:bidi="bn-BD"/>
        </w:rPr>
        <w:t>5</w:t>
      </w:r>
      <w:r w:rsidRPr="00104B0D">
        <w:rPr>
          <w:rFonts w:ascii="Times New Roman" w:hAnsi="Times New Roman" w:cs="Times New Roman"/>
          <w:b/>
          <w:bCs/>
          <w:vertAlign w:val="superscript"/>
          <w:lang w:bidi="bn-BD"/>
        </w:rPr>
        <w:t>th</w:t>
      </w:r>
      <w:r w:rsidR="00CF77C8">
        <w:rPr>
          <w:rFonts w:ascii="Times New Roman" w:hAnsi="Times New Roman" w:cs="Times New Roman"/>
          <w:b/>
          <w:bCs/>
          <w:lang w:bidi="bn-BD"/>
        </w:rPr>
        <w:t xml:space="preserve"> wk (20), 6</w:t>
      </w:r>
      <w:r w:rsidRPr="00104B0D">
        <w:rPr>
          <w:rFonts w:ascii="Times New Roman" w:hAnsi="Times New Roman" w:cs="Times New Roman"/>
          <w:b/>
          <w:bCs/>
          <w:vertAlign w:val="superscript"/>
          <w:lang w:bidi="bn-BD"/>
        </w:rPr>
        <w:t>th</w:t>
      </w:r>
      <w:r w:rsidRPr="00104B0D">
        <w:rPr>
          <w:rFonts w:ascii="Times New Roman" w:hAnsi="Times New Roman" w:cs="Times New Roman"/>
          <w:b/>
          <w:bCs/>
          <w:lang w:bidi="bn-BD"/>
        </w:rPr>
        <w:t xml:space="preserve"> wk (15)</w:t>
      </w:r>
      <w:r w:rsidR="00E7042F">
        <w:rPr>
          <w:rFonts w:ascii="Times New Roman" w:hAnsi="Times New Roman" w:cs="Times New Roman"/>
          <w:b/>
          <w:bCs/>
          <w:lang w:bidi="bn-BD"/>
        </w:rPr>
        <w:t xml:space="preserve">] </w:t>
      </w:r>
      <w:r w:rsidRPr="00104B0D">
        <w:rPr>
          <w:rFonts w:ascii="Times New Roman" w:hAnsi="Times New Roman" w:cs="Times New Roman"/>
          <w:b/>
          <w:bCs/>
          <w:lang w:bidi="bn-BD"/>
        </w:rPr>
        <w:t>and by District Administration on 25 marks on Discip</w:t>
      </w:r>
      <w:r w:rsidR="00580CC4" w:rsidRPr="00104B0D">
        <w:rPr>
          <w:rFonts w:ascii="Times New Roman" w:hAnsi="Times New Roman" w:cs="Times New Roman"/>
          <w:b/>
          <w:bCs/>
          <w:lang w:bidi="bn-BD"/>
        </w:rPr>
        <w:t xml:space="preserve">line, Norms and Attitude. </w:t>
      </w:r>
    </w:p>
    <w:p w:rsidR="003E608C" w:rsidRPr="003E608C" w:rsidRDefault="003E608C" w:rsidP="003E608C">
      <w:pPr>
        <w:jc w:val="center"/>
        <w:rPr>
          <w:rFonts w:ascii="Times New Roman" w:hAnsi="Times New Roman" w:cs="Times New Roman"/>
          <w:b/>
          <w:bCs/>
          <w:sz w:val="6"/>
          <w:szCs w:val="28"/>
          <w:u w:val="single"/>
          <w:lang w:bidi="bn-BD"/>
        </w:rPr>
      </w:pPr>
    </w:p>
    <w:p w:rsidR="0016352F" w:rsidRPr="00104B0D" w:rsidRDefault="0016352F" w:rsidP="003E608C">
      <w:pPr>
        <w:jc w:val="center"/>
        <w:rPr>
          <w:rFonts w:ascii="Times New Roman" w:hAnsi="Times New Roman" w:cs="Times New Roman"/>
          <w:b/>
          <w:bCs/>
          <w:sz w:val="26"/>
          <w:szCs w:val="28"/>
          <w:u w:val="single"/>
          <w:lang w:bidi="bn-BD"/>
        </w:rPr>
      </w:pPr>
      <w:r w:rsidRPr="00104B0D">
        <w:rPr>
          <w:rFonts w:ascii="Times New Roman" w:hAnsi="Times New Roman" w:cs="Times New Roman"/>
          <w:b/>
          <w:bCs/>
          <w:sz w:val="26"/>
          <w:szCs w:val="28"/>
          <w:u w:val="single"/>
          <w:lang w:bidi="bn-BD"/>
        </w:rPr>
        <w:t>First Week: Exploring Own Office</w:t>
      </w:r>
    </w:p>
    <w:p w:rsidR="0016352F" w:rsidRPr="00104B0D" w:rsidRDefault="0016352F" w:rsidP="0016352F">
      <w:pPr>
        <w:jc w:val="both"/>
        <w:rPr>
          <w:rFonts w:ascii="Times New Roman" w:hAnsi="Times New Roman" w:cs="Times New Roman"/>
          <w:bCs/>
          <w:sz w:val="24"/>
          <w:szCs w:val="24"/>
          <w:lang w:bidi="bn-BD"/>
        </w:rPr>
      </w:pPr>
      <w:r w:rsidRPr="00104B0D">
        <w:rPr>
          <w:rFonts w:ascii="Times New Roman" w:hAnsi="Times New Roman" w:cs="Times New Roman"/>
          <w:b/>
          <w:bCs/>
          <w:iCs/>
          <w:sz w:val="24"/>
          <w:szCs w:val="24"/>
          <w:lang w:bidi="bn-BD"/>
        </w:rPr>
        <w:t>Objective: Re-inventing own office</w:t>
      </w:r>
    </w:p>
    <w:p w:rsidR="0016352F" w:rsidRPr="00104B0D" w:rsidRDefault="0016352F" w:rsidP="00623C6B">
      <w:pPr>
        <w:jc w:val="both"/>
        <w:rPr>
          <w:rFonts w:ascii="Times New Roman" w:hAnsi="Times New Roman" w:cs="Times New Roman"/>
          <w:bCs/>
          <w:sz w:val="24"/>
          <w:szCs w:val="24"/>
          <w:lang w:bidi="bn-BD"/>
        </w:rPr>
      </w:pPr>
      <w:r w:rsidRPr="00104B0D">
        <w:rPr>
          <w:rFonts w:ascii="Times New Roman" w:hAnsi="Times New Roman" w:cs="Times New Roman"/>
          <w:b/>
          <w:bCs/>
          <w:sz w:val="24"/>
          <w:szCs w:val="24"/>
          <w:lang w:bidi="bn-BD"/>
        </w:rPr>
        <w:t>Tasks:</w:t>
      </w:r>
    </w:p>
    <w:p w:rsidR="0016352F" w:rsidRPr="00104B0D" w:rsidRDefault="0016352F" w:rsidP="00CB623B">
      <w:pPr>
        <w:numPr>
          <w:ilvl w:val="1"/>
          <w:numId w:val="32"/>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Identify the objectives and functions of the office;</w:t>
      </w:r>
    </w:p>
    <w:p w:rsidR="0016352F" w:rsidRPr="00104B0D" w:rsidRDefault="0016352F" w:rsidP="00CB623B">
      <w:pPr>
        <w:numPr>
          <w:ilvl w:val="1"/>
          <w:numId w:val="32"/>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Identify the work culture in the office;</w:t>
      </w:r>
    </w:p>
    <w:p w:rsidR="0016352F" w:rsidRPr="00104B0D" w:rsidRDefault="0016352F" w:rsidP="00CB623B">
      <w:pPr>
        <w:numPr>
          <w:ilvl w:val="1"/>
          <w:numId w:val="32"/>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Analyze SWOT of the office;</w:t>
      </w:r>
    </w:p>
    <w:p w:rsidR="0016352F" w:rsidRPr="00104B0D" w:rsidRDefault="0016352F" w:rsidP="00CB623B">
      <w:pPr>
        <w:numPr>
          <w:ilvl w:val="1"/>
          <w:numId w:val="32"/>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Identify actual performance of the office;</w:t>
      </w:r>
    </w:p>
    <w:p w:rsidR="0016352F" w:rsidRPr="00104B0D" w:rsidRDefault="0016352F" w:rsidP="00CB623B">
      <w:pPr>
        <w:numPr>
          <w:ilvl w:val="1"/>
          <w:numId w:val="32"/>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Identify gaps between set objectives and actual performances;</w:t>
      </w:r>
    </w:p>
    <w:p w:rsidR="0016352F" w:rsidRPr="00104B0D" w:rsidRDefault="0016352F" w:rsidP="00CB623B">
      <w:pPr>
        <w:numPr>
          <w:ilvl w:val="1"/>
          <w:numId w:val="32"/>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Identify the root causes for the gaps;</w:t>
      </w:r>
    </w:p>
    <w:p w:rsidR="0016352F" w:rsidRPr="00104B0D" w:rsidRDefault="0016352F" w:rsidP="00CB623B">
      <w:pPr>
        <w:numPr>
          <w:ilvl w:val="1"/>
          <w:numId w:val="32"/>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 xml:space="preserve">Suggest ways and means to reduce the gap and improve the work culture. </w:t>
      </w:r>
    </w:p>
    <w:p w:rsidR="00320188" w:rsidRDefault="00320188" w:rsidP="00623C6B">
      <w:pPr>
        <w:jc w:val="both"/>
        <w:rPr>
          <w:rFonts w:ascii="Times New Roman" w:hAnsi="Times New Roman" w:cs="Times New Roman"/>
          <w:b/>
          <w:bCs/>
          <w:sz w:val="24"/>
          <w:szCs w:val="24"/>
          <w:lang w:bidi="bn-BD"/>
        </w:rPr>
      </w:pPr>
    </w:p>
    <w:p w:rsidR="0016352F" w:rsidRPr="00104B0D" w:rsidRDefault="0016352F" w:rsidP="00623C6B">
      <w:pPr>
        <w:jc w:val="both"/>
        <w:rPr>
          <w:rFonts w:ascii="Times New Roman" w:hAnsi="Times New Roman" w:cs="Times New Roman"/>
          <w:bCs/>
          <w:sz w:val="24"/>
          <w:szCs w:val="24"/>
          <w:lang w:bidi="bn-BD"/>
        </w:rPr>
      </w:pPr>
      <w:r w:rsidRPr="00104B0D">
        <w:rPr>
          <w:rFonts w:ascii="Times New Roman" w:hAnsi="Times New Roman" w:cs="Times New Roman"/>
          <w:b/>
          <w:bCs/>
          <w:sz w:val="24"/>
          <w:szCs w:val="24"/>
          <w:lang w:bidi="bn-BD"/>
        </w:rPr>
        <w:lastRenderedPageBreak/>
        <w:t>Methodology:</w:t>
      </w:r>
    </w:p>
    <w:p w:rsidR="0016352F" w:rsidRPr="00104B0D" w:rsidRDefault="0016352F" w:rsidP="00CB623B">
      <w:pPr>
        <w:numPr>
          <w:ilvl w:val="1"/>
          <w:numId w:val="30"/>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 xml:space="preserve">Study and analyze concerned files and documents </w:t>
      </w:r>
    </w:p>
    <w:p w:rsidR="0016352F" w:rsidRPr="00104B0D" w:rsidRDefault="0016352F" w:rsidP="00CB623B">
      <w:pPr>
        <w:numPr>
          <w:ilvl w:val="1"/>
          <w:numId w:val="30"/>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Observation of work culture;</w:t>
      </w:r>
    </w:p>
    <w:p w:rsidR="0016352F" w:rsidRPr="00104B0D" w:rsidRDefault="0016352F" w:rsidP="00CB623B">
      <w:pPr>
        <w:numPr>
          <w:ilvl w:val="1"/>
          <w:numId w:val="30"/>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Discussions with staffs and dignified citizens, stakeholders;</w:t>
      </w:r>
    </w:p>
    <w:p w:rsidR="0016352F" w:rsidRPr="00104B0D" w:rsidRDefault="0016352F" w:rsidP="00CB623B">
      <w:pPr>
        <w:numPr>
          <w:ilvl w:val="1"/>
          <w:numId w:val="30"/>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Consultation with supervisors.</w:t>
      </w:r>
    </w:p>
    <w:p w:rsidR="0016352F" w:rsidRPr="00104B0D" w:rsidRDefault="0016352F" w:rsidP="00623C6B">
      <w:pPr>
        <w:jc w:val="both"/>
        <w:rPr>
          <w:rFonts w:ascii="Times New Roman" w:hAnsi="Times New Roman" w:cs="Times New Roman"/>
          <w:bCs/>
          <w:sz w:val="24"/>
          <w:szCs w:val="24"/>
          <w:lang w:bidi="bn-BD"/>
        </w:rPr>
      </w:pPr>
      <w:r w:rsidRPr="00104B0D">
        <w:rPr>
          <w:rFonts w:ascii="Times New Roman" w:hAnsi="Times New Roman" w:cs="Times New Roman"/>
          <w:b/>
          <w:bCs/>
          <w:sz w:val="24"/>
          <w:szCs w:val="24"/>
          <w:lang w:bidi="bn-BD"/>
        </w:rPr>
        <w:t>Output:</w:t>
      </w:r>
    </w:p>
    <w:p w:rsidR="0016352F" w:rsidRPr="00104B0D" w:rsidRDefault="0016352F" w:rsidP="00CB623B">
      <w:pPr>
        <w:numPr>
          <w:ilvl w:val="2"/>
          <w:numId w:val="31"/>
        </w:numPr>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Prepare detail individual inspection report as a participant of the FTC along with an action plan.</w:t>
      </w:r>
    </w:p>
    <w:p w:rsidR="0016352F" w:rsidRPr="00104B0D" w:rsidRDefault="0016352F" w:rsidP="00623C6B">
      <w:pPr>
        <w:jc w:val="both"/>
        <w:rPr>
          <w:rFonts w:ascii="Times New Roman" w:hAnsi="Times New Roman" w:cs="Times New Roman"/>
          <w:b/>
          <w:bCs/>
          <w:sz w:val="24"/>
          <w:szCs w:val="24"/>
          <w:lang w:bidi="bn-BD"/>
        </w:rPr>
      </w:pPr>
      <w:r w:rsidRPr="00104B0D">
        <w:rPr>
          <w:rFonts w:ascii="Times New Roman" w:hAnsi="Times New Roman" w:cs="Times New Roman"/>
          <w:b/>
          <w:bCs/>
          <w:sz w:val="24"/>
          <w:szCs w:val="24"/>
          <w:lang w:bidi="bn-BD"/>
        </w:rPr>
        <w:t>First week monitoring mechanism:</w:t>
      </w:r>
    </w:p>
    <w:p w:rsidR="0016352F" w:rsidRPr="00104B0D" w:rsidRDefault="0016352F" w:rsidP="00CB623B">
      <w:pPr>
        <w:numPr>
          <w:ilvl w:val="0"/>
          <w:numId w:val="33"/>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Learning diary will be a compulsory work for the trainee officers and it will be examined/inspected by ADC/respected officers/ Focal point</w:t>
      </w:r>
    </w:p>
    <w:p w:rsidR="0016352F" w:rsidRPr="00104B0D" w:rsidRDefault="0016352F" w:rsidP="00CB623B">
      <w:pPr>
        <w:numPr>
          <w:ilvl w:val="0"/>
          <w:numId w:val="33"/>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ADC/Focal point/supervising officer monitor the activities</w:t>
      </w:r>
    </w:p>
    <w:p w:rsidR="0016352F" w:rsidRPr="00104B0D" w:rsidRDefault="0016352F" w:rsidP="00CB623B">
      <w:pPr>
        <w:numPr>
          <w:ilvl w:val="0"/>
          <w:numId w:val="33"/>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Examine/inspect the progress of the assigned works</w:t>
      </w:r>
    </w:p>
    <w:p w:rsidR="0016352F" w:rsidRPr="00104B0D" w:rsidRDefault="0016352F" w:rsidP="00CB623B">
      <w:pPr>
        <w:numPr>
          <w:ilvl w:val="0"/>
          <w:numId w:val="33"/>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Inspect the learning diary of the trainees.</w:t>
      </w:r>
    </w:p>
    <w:p w:rsidR="00DF06B6" w:rsidRPr="00104B0D" w:rsidRDefault="00DF06B6" w:rsidP="00623C6B">
      <w:pPr>
        <w:spacing w:after="0"/>
        <w:ind w:left="720"/>
        <w:jc w:val="both"/>
        <w:rPr>
          <w:rFonts w:ascii="Times New Roman" w:hAnsi="Times New Roman" w:cs="Times New Roman"/>
          <w:bCs/>
          <w:sz w:val="24"/>
          <w:szCs w:val="24"/>
          <w:lang w:bidi="bn-BD"/>
        </w:rPr>
      </w:pPr>
    </w:p>
    <w:p w:rsidR="00BC2826" w:rsidRDefault="00BC2826" w:rsidP="00623C6B">
      <w:pPr>
        <w:jc w:val="center"/>
        <w:rPr>
          <w:rFonts w:ascii="Times New Roman" w:hAnsi="Times New Roman" w:cs="Times New Roman"/>
          <w:b/>
          <w:bCs/>
          <w:sz w:val="26"/>
          <w:szCs w:val="28"/>
          <w:u w:val="single"/>
          <w:lang w:bidi="bn-BD"/>
        </w:rPr>
      </w:pPr>
      <w:r w:rsidRPr="00BC2826">
        <w:rPr>
          <w:rFonts w:ascii="Times New Roman" w:hAnsi="Times New Roman" w:cs="Times New Roman"/>
          <w:b/>
          <w:bCs/>
          <w:sz w:val="26"/>
          <w:szCs w:val="28"/>
          <w:u w:val="single"/>
          <w:lang w:bidi="bn-BD"/>
        </w:rPr>
        <w:t>Second Week: Exploring Own Office Associated District</w:t>
      </w:r>
    </w:p>
    <w:p w:rsidR="0016352F" w:rsidRDefault="0016352F" w:rsidP="00580CC4">
      <w:pPr>
        <w:tabs>
          <w:tab w:val="left" w:pos="0"/>
        </w:tabs>
        <w:spacing w:after="0" w:line="240" w:lineRule="auto"/>
        <w:ind w:left="720" w:hanging="720"/>
        <w:jc w:val="both"/>
        <w:rPr>
          <w:rFonts w:ascii="Times New Roman" w:hAnsi="Times New Roman" w:cs="Times New Roman"/>
          <w:bCs/>
          <w:iCs/>
          <w:sz w:val="24"/>
          <w:szCs w:val="24"/>
          <w:lang w:bidi="bn-BD"/>
        </w:rPr>
      </w:pPr>
      <w:r w:rsidRPr="00104B0D">
        <w:rPr>
          <w:rFonts w:ascii="Times New Roman" w:hAnsi="Times New Roman" w:cs="Times New Roman"/>
          <w:b/>
          <w:bCs/>
          <w:iCs/>
          <w:sz w:val="24"/>
          <w:szCs w:val="24"/>
          <w:lang w:bidi="bn-BD"/>
        </w:rPr>
        <w:t>Objective:</w:t>
      </w:r>
      <w:r w:rsidRPr="00104B0D">
        <w:rPr>
          <w:rFonts w:ascii="Times New Roman" w:hAnsi="Times New Roman" w:cs="Times New Roman"/>
          <w:bCs/>
          <w:iCs/>
          <w:sz w:val="24"/>
          <w:szCs w:val="24"/>
          <w:lang w:bidi="bn-BD"/>
        </w:rPr>
        <w:t xml:space="preserve"> </w:t>
      </w:r>
      <w:r w:rsidR="00DE1304" w:rsidRPr="00DE1304">
        <w:rPr>
          <w:rFonts w:ascii="Times New Roman" w:hAnsi="Times New Roman" w:cs="Times New Roman"/>
          <w:bCs/>
          <w:iCs/>
          <w:sz w:val="24"/>
          <w:szCs w:val="24"/>
          <w:lang w:bidi="bn-BD"/>
        </w:rPr>
        <w:t xml:space="preserve">Knowing the district as a whole and finding out its potentials. </w:t>
      </w:r>
      <w:r w:rsidR="00580CC4" w:rsidRPr="00104B0D">
        <w:rPr>
          <w:rFonts w:ascii="Times New Roman" w:hAnsi="Times New Roman" w:cs="Times New Roman"/>
          <w:bCs/>
          <w:iCs/>
          <w:sz w:val="24"/>
          <w:szCs w:val="24"/>
          <w:lang w:bidi="bn-BD"/>
        </w:rPr>
        <w:t xml:space="preserve">  </w:t>
      </w:r>
    </w:p>
    <w:p w:rsidR="00DE1304" w:rsidRPr="00104B0D" w:rsidRDefault="00DE1304" w:rsidP="00580CC4">
      <w:pPr>
        <w:tabs>
          <w:tab w:val="left" w:pos="0"/>
        </w:tabs>
        <w:spacing w:after="0" w:line="240" w:lineRule="auto"/>
        <w:ind w:left="720" w:hanging="720"/>
        <w:jc w:val="both"/>
        <w:rPr>
          <w:rFonts w:ascii="Times New Roman" w:hAnsi="Times New Roman" w:cs="Times New Roman"/>
          <w:bCs/>
          <w:sz w:val="24"/>
          <w:szCs w:val="24"/>
          <w:lang w:bidi="bn-BD"/>
        </w:rPr>
      </w:pPr>
    </w:p>
    <w:p w:rsidR="0016352F" w:rsidRPr="00104B0D" w:rsidRDefault="004F71E2" w:rsidP="00CB623B">
      <w:pPr>
        <w:numPr>
          <w:ilvl w:val="0"/>
          <w:numId w:val="34"/>
        </w:numPr>
        <w:spacing w:after="0"/>
        <w:ind w:left="1440" w:hanging="720"/>
        <w:jc w:val="both"/>
        <w:rPr>
          <w:rFonts w:ascii="Times New Roman" w:hAnsi="Times New Roman" w:cs="Times New Roman"/>
          <w:bCs/>
          <w:sz w:val="24"/>
          <w:szCs w:val="24"/>
          <w:lang w:bidi="bn-BD"/>
        </w:rPr>
      </w:pPr>
      <w:r w:rsidRPr="004F71E2">
        <w:rPr>
          <w:rFonts w:ascii="Times New Roman" w:hAnsi="Times New Roman" w:cs="Times New Roman"/>
          <w:bCs/>
          <w:sz w:val="24"/>
          <w:szCs w:val="24"/>
          <w:lang w:bidi="bn-BD"/>
        </w:rPr>
        <w:t>Discover/ explore economic potentials and Social /cultural /historical importance of the visiting district.</w:t>
      </w:r>
    </w:p>
    <w:p w:rsidR="0016352F" w:rsidRPr="00104B0D" w:rsidRDefault="0016352F" w:rsidP="00B63B22">
      <w:pPr>
        <w:spacing w:after="0"/>
        <w:ind w:left="720" w:hanging="720"/>
        <w:jc w:val="both"/>
        <w:rPr>
          <w:rFonts w:ascii="Times New Roman" w:hAnsi="Times New Roman" w:cs="Times New Roman"/>
          <w:b/>
          <w:bCs/>
          <w:sz w:val="24"/>
          <w:szCs w:val="24"/>
          <w:lang w:bidi="bn-BD"/>
        </w:rPr>
      </w:pPr>
      <w:r w:rsidRPr="00104B0D">
        <w:rPr>
          <w:rFonts w:ascii="Times New Roman" w:hAnsi="Times New Roman" w:cs="Times New Roman"/>
          <w:b/>
          <w:bCs/>
          <w:sz w:val="24"/>
          <w:szCs w:val="24"/>
          <w:lang w:bidi="bn-BD"/>
        </w:rPr>
        <w:t xml:space="preserve">Tasks: </w:t>
      </w:r>
    </w:p>
    <w:p w:rsidR="00132580" w:rsidRDefault="00132580" w:rsidP="00CB623B">
      <w:pPr>
        <w:numPr>
          <w:ilvl w:val="0"/>
          <w:numId w:val="35"/>
        </w:numPr>
        <w:spacing w:after="0"/>
        <w:jc w:val="both"/>
        <w:rPr>
          <w:rFonts w:ascii="Times New Roman" w:hAnsi="Times New Roman" w:cs="Times New Roman"/>
          <w:bCs/>
          <w:sz w:val="24"/>
          <w:szCs w:val="24"/>
          <w:lang w:bidi="bn-BD"/>
        </w:rPr>
      </w:pPr>
      <w:r w:rsidRPr="00132580">
        <w:rPr>
          <w:rFonts w:ascii="Times New Roman" w:hAnsi="Times New Roman" w:cs="Times New Roman"/>
          <w:bCs/>
          <w:sz w:val="24"/>
          <w:szCs w:val="24"/>
          <w:lang w:bidi="bn-BD"/>
        </w:rPr>
        <w:t xml:space="preserve">Identify the  productivity and economic trend of last 10 years; </w:t>
      </w:r>
    </w:p>
    <w:p w:rsidR="00B63B22" w:rsidRDefault="00B63B22" w:rsidP="00CB623B">
      <w:pPr>
        <w:numPr>
          <w:ilvl w:val="0"/>
          <w:numId w:val="35"/>
        </w:numPr>
        <w:spacing w:after="0"/>
        <w:jc w:val="both"/>
        <w:rPr>
          <w:rFonts w:ascii="Times New Roman" w:hAnsi="Times New Roman" w:cs="Times New Roman"/>
          <w:bCs/>
          <w:sz w:val="24"/>
          <w:szCs w:val="24"/>
          <w:lang w:bidi="bn-BD"/>
        </w:rPr>
      </w:pPr>
      <w:r w:rsidRPr="00B63B22">
        <w:rPr>
          <w:rFonts w:ascii="Times New Roman" w:hAnsi="Times New Roman" w:cs="Times New Roman"/>
          <w:bCs/>
          <w:sz w:val="24"/>
          <w:szCs w:val="24"/>
          <w:lang w:bidi="bn-BD"/>
        </w:rPr>
        <w:t>Identify the present resources and expected future demand;</w:t>
      </w:r>
    </w:p>
    <w:p w:rsidR="0016352F" w:rsidRPr="00104B0D" w:rsidRDefault="007374F0" w:rsidP="00CB623B">
      <w:pPr>
        <w:numPr>
          <w:ilvl w:val="0"/>
          <w:numId w:val="35"/>
        </w:numPr>
        <w:spacing w:after="0"/>
        <w:jc w:val="both"/>
        <w:rPr>
          <w:rFonts w:ascii="Times New Roman" w:hAnsi="Times New Roman" w:cs="Times New Roman"/>
          <w:bCs/>
          <w:sz w:val="24"/>
          <w:szCs w:val="24"/>
          <w:lang w:bidi="bn-BD"/>
        </w:rPr>
      </w:pPr>
      <w:r w:rsidRPr="007374F0">
        <w:rPr>
          <w:rFonts w:ascii="Times New Roman" w:hAnsi="Times New Roman" w:cs="Times New Roman"/>
          <w:bCs/>
          <w:sz w:val="24"/>
          <w:szCs w:val="24"/>
          <w:lang w:bidi="bn-BD"/>
        </w:rPr>
        <w:t>Identify the major two economic products and its potentials;</w:t>
      </w:r>
    </w:p>
    <w:p w:rsidR="00623C6B" w:rsidRDefault="007374F0" w:rsidP="00CB623B">
      <w:pPr>
        <w:numPr>
          <w:ilvl w:val="0"/>
          <w:numId w:val="35"/>
        </w:numPr>
        <w:spacing w:after="0"/>
        <w:jc w:val="both"/>
        <w:rPr>
          <w:rFonts w:ascii="Times New Roman" w:hAnsi="Times New Roman" w:cs="Times New Roman"/>
          <w:bCs/>
          <w:sz w:val="24"/>
          <w:szCs w:val="24"/>
          <w:lang w:bidi="bn-BD"/>
        </w:rPr>
      </w:pPr>
      <w:r w:rsidRPr="007374F0">
        <w:rPr>
          <w:rFonts w:ascii="Times New Roman" w:hAnsi="Times New Roman" w:cs="Times New Roman"/>
          <w:bCs/>
          <w:sz w:val="24"/>
          <w:szCs w:val="24"/>
          <w:lang w:bidi="bn-BD"/>
        </w:rPr>
        <w:t>Explore the marketing channel of the products and identify the barriers;</w:t>
      </w:r>
    </w:p>
    <w:p w:rsidR="007374F0" w:rsidRPr="009F7736" w:rsidRDefault="007374F0" w:rsidP="00CB623B">
      <w:pPr>
        <w:numPr>
          <w:ilvl w:val="0"/>
          <w:numId w:val="35"/>
        </w:numPr>
        <w:jc w:val="both"/>
        <w:rPr>
          <w:rFonts w:ascii="Times New Roman" w:hAnsi="Times New Roman" w:cs="Times New Roman"/>
          <w:bCs/>
          <w:sz w:val="24"/>
          <w:szCs w:val="24"/>
          <w:lang w:bidi="bn-BD"/>
        </w:rPr>
      </w:pPr>
      <w:r w:rsidRPr="007374F0">
        <w:rPr>
          <w:rFonts w:ascii="Times New Roman" w:hAnsi="Times New Roman" w:cs="Times New Roman"/>
          <w:bCs/>
          <w:sz w:val="24"/>
          <w:szCs w:val="24"/>
          <w:lang w:bidi="bn-BD"/>
        </w:rPr>
        <w:t>Study the social/cultural/historical importance of the visited district.</w:t>
      </w:r>
    </w:p>
    <w:p w:rsidR="0016352F" w:rsidRPr="00104B0D" w:rsidRDefault="0016352F" w:rsidP="00623C6B">
      <w:pPr>
        <w:jc w:val="both"/>
        <w:rPr>
          <w:rFonts w:ascii="Times New Roman" w:hAnsi="Times New Roman" w:cs="Times New Roman"/>
          <w:bCs/>
          <w:sz w:val="24"/>
          <w:szCs w:val="24"/>
          <w:lang w:bidi="bn-BD"/>
        </w:rPr>
      </w:pPr>
      <w:r w:rsidRPr="00104B0D">
        <w:rPr>
          <w:rFonts w:ascii="Times New Roman" w:hAnsi="Times New Roman" w:cs="Times New Roman"/>
          <w:b/>
          <w:bCs/>
          <w:sz w:val="24"/>
          <w:szCs w:val="24"/>
          <w:lang w:bidi="bn-BD"/>
        </w:rPr>
        <w:t xml:space="preserve">Methodology: </w:t>
      </w:r>
    </w:p>
    <w:p w:rsidR="00E7085E" w:rsidRPr="00104B0D" w:rsidRDefault="00E7085E" w:rsidP="00CB623B">
      <w:pPr>
        <w:numPr>
          <w:ilvl w:val="0"/>
          <w:numId w:val="36"/>
        </w:numPr>
        <w:spacing w:after="0"/>
        <w:rPr>
          <w:rFonts w:ascii="Times New Roman" w:hAnsi="Times New Roman" w:cs="Times New Roman"/>
          <w:bCs/>
          <w:sz w:val="24"/>
          <w:szCs w:val="24"/>
          <w:lang w:bidi="bn-BD"/>
        </w:rPr>
      </w:pPr>
      <w:r w:rsidRPr="009339D0">
        <w:rPr>
          <w:rFonts w:ascii="Times New Roman" w:hAnsi="Times New Roman" w:cs="Times New Roman"/>
          <w:bCs/>
          <w:sz w:val="24"/>
          <w:szCs w:val="24"/>
          <w:lang w:bidi="bn-BD"/>
        </w:rPr>
        <w:t>Learning diary will be a compulsory work for the trainee officers and it will be examined/inspected by ADC/respected officers/ Focal point</w:t>
      </w:r>
    </w:p>
    <w:p w:rsidR="00E7085E" w:rsidRPr="00104B0D" w:rsidRDefault="00E7085E" w:rsidP="00CB623B">
      <w:pPr>
        <w:numPr>
          <w:ilvl w:val="0"/>
          <w:numId w:val="36"/>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Study the achievement/performance of the offices/organizations  for at least one year (last fiscal year);</w:t>
      </w:r>
    </w:p>
    <w:p w:rsidR="00E7085E" w:rsidRPr="00104B0D" w:rsidRDefault="00E7085E" w:rsidP="00CB623B">
      <w:pPr>
        <w:numPr>
          <w:ilvl w:val="0"/>
          <w:numId w:val="36"/>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Discuss with concerned dignified citizens, personnel/stakeholders.</w:t>
      </w:r>
    </w:p>
    <w:p w:rsidR="00055664" w:rsidRPr="00137886" w:rsidRDefault="00055664" w:rsidP="00623C6B">
      <w:pPr>
        <w:spacing w:after="0"/>
        <w:jc w:val="both"/>
        <w:rPr>
          <w:rFonts w:ascii="Times New Roman" w:hAnsi="Times New Roman" w:cs="Times New Roman"/>
          <w:b/>
          <w:bCs/>
          <w:sz w:val="14"/>
          <w:szCs w:val="24"/>
          <w:lang w:bidi="bn-BD"/>
        </w:rPr>
      </w:pPr>
    </w:p>
    <w:p w:rsidR="0016352F" w:rsidRPr="00104B0D" w:rsidRDefault="0016352F" w:rsidP="00623C6B">
      <w:pPr>
        <w:spacing w:after="0"/>
        <w:jc w:val="both"/>
        <w:rPr>
          <w:rFonts w:ascii="Times New Roman" w:hAnsi="Times New Roman" w:cs="Times New Roman"/>
          <w:bCs/>
          <w:sz w:val="24"/>
          <w:szCs w:val="24"/>
          <w:lang w:bidi="bn-BD"/>
        </w:rPr>
      </w:pPr>
      <w:r w:rsidRPr="00104B0D">
        <w:rPr>
          <w:rFonts w:ascii="Times New Roman" w:hAnsi="Times New Roman" w:cs="Times New Roman"/>
          <w:b/>
          <w:bCs/>
          <w:sz w:val="24"/>
          <w:szCs w:val="24"/>
          <w:lang w:bidi="bn-BD"/>
        </w:rPr>
        <w:t>Output</w:t>
      </w:r>
    </w:p>
    <w:p w:rsidR="00E05CD5" w:rsidRDefault="00E05CD5" w:rsidP="00CB623B">
      <w:pPr>
        <w:numPr>
          <w:ilvl w:val="0"/>
          <w:numId w:val="37"/>
        </w:numPr>
        <w:ind w:left="1440"/>
        <w:jc w:val="both"/>
        <w:rPr>
          <w:rFonts w:ascii="Times New Roman" w:hAnsi="Times New Roman" w:cs="Times New Roman"/>
          <w:bCs/>
          <w:sz w:val="24"/>
          <w:szCs w:val="24"/>
          <w:lang w:bidi="bn-BD"/>
        </w:rPr>
      </w:pPr>
      <w:r w:rsidRPr="00E05CD5">
        <w:rPr>
          <w:rFonts w:ascii="Times New Roman" w:hAnsi="Times New Roman" w:cs="Times New Roman"/>
          <w:bCs/>
          <w:sz w:val="24"/>
          <w:szCs w:val="24"/>
          <w:lang w:bidi="bn-BD"/>
        </w:rPr>
        <w:t>Prepare an analytical individual report.</w:t>
      </w:r>
    </w:p>
    <w:p w:rsidR="001D4D50" w:rsidRDefault="001D4D50" w:rsidP="00623C6B">
      <w:pPr>
        <w:jc w:val="both"/>
        <w:rPr>
          <w:rFonts w:ascii="Times New Roman" w:hAnsi="Times New Roman" w:cs="Times New Roman"/>
          <w:b/>
          <w:bCs/>
          <w:sz w:val="24"/>
          <w:szCs w:val="24"/>
          <w:lang w:bidi="bn-BD"/>
        </w:rPr>
      </w:pPr>
    </w:p>
    <w:p w:rsidR="001D4D50" w:rsidRDefault="001D4D50" w:rsidP="00623C6B">
      <w:pPr>
        <w:jc w:val="both"/>
        <w:rPr>
          <w:rFonts w:ascii="Times New Roman" w:hAnsi="Times New Roman" w:cs="Times New Roman"/>
          <w:b/>
          <w:bCs/>
          <w:sz w:val="24"/>
          <w:szCs w:val="24"/>
          <w:lang w:bidi="bn-BD"/>
        </w:rPr>
      </w:pPr>
    </w:p>
    <w:p w:rsidR="0016352F" w:rsidRPr="00104B0D" w:rsidRDefault="0016352F" w:rsidP="00623C6B">
      <w:pPr>
        <w:jc w:val="both"/>
        <w:rPr>
          <w:rFonts w:ascii="Times New Roman" w:hAnsi="Times New Roman" w:cs="Times New Roman"/>
          <w:b/>
          <w:bCs/>
          <w:sz w:val="24"/>
          <w:szCs w:val="24"/>
          <w:lang w:bidi="bn-BD"/>
        </w:rPr>
      </w:pPr>
      <w:proofErr w:type="gramStart"/>
      <w:r w:rsidRPr="00104B0D">
        <w:rPr>
          <w:rFonts w:ascii="Times New Roman" w:hAnsi="Times New Roman" w:cs="Times New Roman"/>
          <w:b/>
          <w:bCs/>
          <w:sz w:val="24"/>
          <w:szCs w:val="24"/>
          <w:lang w:bidi="bn-BD"/>
        </w:rPr>
        <w:lastRenderedPageBreak/>
        <w:t>2</w:t>
      </w:r>
      <w:r w:rsidRPr="00104B0D">
        <w:rPr>
          <w:rFonts w:ascii="Times New Roman" w:hAnsi="Times New Roman" w:cs="Times New Roman"/>
          <w:b/>
          <w:bCs/>
          <w:sz w:val="24"/>
          <w:szCs w:val="24"/>
          <w:vertAlign w:val="superscript"/>
          <w:lang w:bidi="bn-BD"/>
        </w:rPr>
        <w:t>nd</w:t>
      </w:r>
      <w:r w:rsidRPr="00104B0D">
        <w:rPr>
          <w:rFonts w:ascii="Times New Roman" w:hAnsi="Times New Roman" w:cs="Times New Roman"/>
          <w:b/>
          <w:bCs/>
          <w:sz w:val="24"/>
          <w:szCs w:val="24"/>
          <w:lang w:bidi="bn-BD"/>
        </w:rPr>
        <w:t xml:space="preserve">  week</w:t>
      </w:r>
      <w:proofErr w:type="gramEnd"/>
      <w:r w:rsidRPr="00104B0D">
        <w:rPr>
          <w:rFonts w:ascii="Times New Roman" w:hAnsi="Times New Roman" w:cs="Times New Roman"/>
          <w:b/>
          <w:bCs/>
          <w:sz w:val="24"/>
          <w:szCs w:val="24"/>
          <w:lang w:bidi="bn-BD"/>
        </w:rPr>
        <w:t xml:space="preserve"> monitoring:</w:t>
      </w:r>
    </w:p>
    <w:p w:rsidR="008272BF" w:rsidRDefault="008272BF" w:rsidP="00CB623B">
      <w:pPr>
        <w:numPr>
          <w:ilvl w:val="0"/>
          <w:numId w:val="38"/>
        </w:numPr>
        <w:spacing w:after="0"/>
        <w:jc w:val="both"/>
        <w:rPr>
          <w:rFonts w:ascii="Times New Roman" w:hAnsi="Times New Roman" w:cs="Times New Roman"/>
          <w:bCs/>
          <w:sz w:val="24"/>
          <w:szCs w:val="24"/>
          <w:lang w:bidi="bn-BD"/>
        </w:rPr>
      </w:pPr>
      <w:r w:rsidRPr="008272BF">
        <w:rPr>
          <w:rFonts w:ascii="Times New Roman" w:hAnsi="Times New Roman" w:cs="Times New Roman"/>
          <w:bCs/>
          <w:sz w:val="24"/>
          <w:szCs w:val="24"/>
          <w:lang w:bidi="bn-BD"/>
        </w:rPr>
        <w:t xml:space="preserve">Learning diary will be a compulsory work for the trainee officers and it will be examined/inspected by ADC/respected officers/ Focal point </w:t>
      </w:r>
    </w:p>
    <w:p w:rsidR="008272BF" w:rsidRDefault="008272BF" w:rsidP="00CB623B">
      <w:pPr>
        <w:numPr>
          <w:ilvl w:val="0"/>
          <w:numId w:val="38"/>
        </w:numPr>
        <w:spacing w:after="0"/>
        <w:jc w:val="both"/>
        <w:rPr>
          <w:rFonts w:ascii="Times New Roman" w:hAnsi="Times New Roman" w:cs="Times New Roman"/>
          <w:bCs/>
          <w:sz w:val="24"/>
          <w:szCs w:val="24"/>
          <w:lang w:bidi="bn-BD"/>
        </w:rPr>
      </w:pPr>
      <w:r w:rsidRPr="008272BF">
        <w:rPr>
          <w:rFonts w:ascii="Times New Roman" w:hAnsi="Times New Roman" w:cs="Times New Roman"/>
          <w:bCs/>
          <w:sz w:val="24"/>
          <w:szCs w:val="24"/>
          <w:lang w:bidi="bn-BD"/>
        </w:rPr>
        <w:t xml:space="preserve">Examine/inspect the progress of the assigned works </w:t>
      </w:r>
    </w:p>
    <w:p w:rsidR="008272BF" w:rsidRDefault="008272BF" w:rsidP="00CB623B">
      <w:pPr>
        <w:numPr>
          <w:ilvl w:val="0"/>
          <w:numId w:val="38"/>
        </w:numPr>
        <w:spacing w:after="0"/>
        <w:jc w:val="both"/>
        <w:rPr>
          <w:rFonts w:ascii="Times New Roman" w:hAnsi="Times New Roman" w:cs="Times New Roman"/>
          <w:bCs/>
          <w:sz w:val="24"/>
          <w:szCs w:val="24"/>
          <w:lang w:bidi="bn-BD"/>
        </w:rPr>
      </w:pPr>
      <w:r w:rsidRPr="008272BF">
        <w:rPr>
          <w:rFonts w:ascii="Times New Roman" w:hAnsi="Times New Roman" w:cs="Times New Roman"/>
          <w:bCs/>
          <w:sz w:val="24"/>
          <w:szCs w:val="24"/>
          <w:lang w:bidi="bn-BD"/>
        </w:rPr>
        <w:t>Inspect the learning diary of the trainees.</w:t>
      </w:r>
    </w:p>
    <w:p w:rsidR="00475C00" w:rsidRDefault="00475C00" w:rsidP="001D4D50">
      <w:pPr>
        <w:spacing w:after="0"/>
        <w:ind w:left="1440"/>
        <w:jc w:val="both"/>
        <w:rPr>
          <w:rFonts w:ascii="Times New Roman" w:hAnsi="Times New Roman" w:cs="Times New Roman"/>
          <w:bCs/>
          <w:sz w:val="24"/>
          <w:szCs w:val="24"/>
          <w:lang w:bidi="bn-BD"/>
        </w:rPr>
      </w:pPr>
    </w:p>
    <w:p w:rsidR="003B1EB8" w:rsidRDefault="00475C00" w:rsidP="00475C00">
      <w:pPr>
        <w:jc w:val="center"/>
        <w:rPr>
          <w:rFonts w:ascii="Times New Roman" w:hAnsi="Times New Roman" w:cs="Times New Roman"/>
          <w:b/>
          <w:bCs/>
          <w:sz w:val="26"/>
          <w:szCs w:val="28"/>
          <w:u w:val="single"/>
          <w:lang w:bidi="bn-BD"/>
        </w:rPr>
      </w:pPr>
      <w:r>
        <w:rPr>
          <w:rFonts w:ascii="Times New Roman" w:hAnsi="Times New Roman" w:cs="Times New Roman"/>
          <w:b/>
          <w:bCs/>
          <w:sz w:val="26"/>
          <w:szCs w:val="28"/>
          <w:u w:val="single"/>
          <w:lang w:bidi="bn-BD"/>
        </w:rPr>
        <w:t>Third, fourth and fif</w:t>
      </w:r>
      <w:r w:rsidR="003B1EB8" w:rsidRPr="003B1EB8">
        <w:rPr>
          <w:rFonts w:ascii="Times New Roman" w:hAnsi="Times New Roman" w:cs="Times New Roman"/>
          <w:b/>
          <w:bCs/>
          <w:sz w:val="26"/>
          <w:szCs w:val="28"/>
          <w:u w:val="single"/>
          <w:lang w:bidi="bn-BD"/>
        </w:rPr>
        <w:t>th weeks</w:t>
      </w:r>
    </w:p>
    <w:p w:rsidR="0016352F" w:rsidRPr="00104B0D" w:rsidRDefault="0016352F" w:rsidP="00D13BFC">
      <w:pPr>
        <w:ind w:left="720" w:hanging="720"/>
        <w:jc w:val="both"/>
        <w:rPr>
          <w:rFonts w:ascii="Times New Roman" w:hAnsi="Times New Roman" w:cs="Times New Roman"/>
          <w:bCs/>
          <w:sz w:val="24"/>
          <w:szCs w:val="24"/>
          <w:lang w:bidi="bn-BD"/>
        </w:rPr>
      </w:pPr>
      <w:r w:rsidRPr="00104B0D">
        <w:rPr>
          <w:rFonts w:ascii="Times New Roman" w:hAnsi="Times New Roman" w:cs="Times New Roman"/>
          <w:b/>
          <w:bCs/>
          <w:iCs/>
          <w:sz w:val="24"/>
          <w:szCs w:val="24"/>
          <w:lang w:bidi="bn-BD"/>
        </w:rPr>
        <w:t>Objective:</w:t>
      </w:r>
      <w:r w:rsidRPr="00104B0D">
        <w:rPr>
          <w:rFonts w:ascii="Times New Roman" w:hAnsi="Times New Roman" w:cs="Times New Roman"/>
          <w:bCs/>
          <w:iCs/>
          <w:sz w:val="24"/>
          <w:szCs w:val="24"/>
          <w:lang w:bidi="bn-BD"/>
        </w:rPr>
        <w:t xml:space="preserve"> </w:t>
      </w:r>
      <w:r w:rsidR="007E2243" w:rsidRPr="007E2243">
        <w:rPr>
          <w:rFonts w:ascii="Times New Roman" w:hAnsi="Times New Roman" w:cs="Times New Roman"/>
          <w:bCs/>
          <w:iCs/>
          <w:sz w:val="24"/>
          <w:szCs w:val="24"/>
          <w:lang w:bidi="bn-BD"/>
        </w:rPr>
        <w:t>Understanding activities prevalent in the districts both in public and private sector.</w:t>
      </w:r>
    </w:p>
    <w:p w:rsidR="00982F97" w:rsidRDefault="00982F97" w:rsidP="00CB623B">
      <w:pPr>
        <w:numPr>
          <w:ilvl w:val="0"/>
          <w:numId w:val="39"/>
        </w:numPr>
        <w:ind w:left="1440"/>
        <w:jc w:val="both"/>
        <w:rPr>
          <w:rFonts w:ascii="Times New Roman" w:hAnsi="Times New Roman" w:cs="Times New Roman"/>
          <w:bCs/>
          <w:sz w:val="24"/>
          <w:szCs w:val="24"/>
          <w:lang w:bidi="bn-BD"/>
        </w:rPr>
      </w:pPr>
      <w:r w:rsidRPr="00982F97">
        <w:rPr>
          <w:rFonts w:ascii="Times New Roman" w:hAnsi="Times New Roman" w:cs="Times New Roman"/>
          <w:bCs/>
          <w:sz w:val="24"/>
          <w:szCs w:val="24"/>
          <w:lang w:bidi="bn-BD"/>
        </w:rPr>
        <w:t>Know the activities and work culture of all district level offices and a potential cooperative society/any potential firm/NGO etc. of the district (Selected by Deputy Commissioner)</w:t>
      </w:r>
    </w:p>
    <w:p w:rsidR="0016352F" w:rsidRPr="0023464A" w:rsidRDefault="0016352F" w:rsidP="00073720">
      <w:pPr>
        <w:spacing w:after="0"/>
        <w:jc w:val="both"/>
        <w:rPr>
          <w:rFonts w:ascii="Times New Roman" w:hAnsi="Times New Roman" w:cs="Times New Roman"/>
          <w:bCs/>
          <w:sz w:val="24"/>
          <w:szCs w:val="24"/>
          <w:lang w:bidi="bn-BD"/>
        </w:rPr>
      </w:pPr>
      <w:r w:rsidRPr="0023464A">
        <w:rPr>
          <w:rFonts w:ascii="Times New Roman" w:hAnsi="Times New Roman" w:cs="Times New Roman"/>
          <w:b/>
          <w:bCs/>
          <w:sz w:val="24"/>
          <w:szCs w:val="24"/>
          <w:lang w:bidi="bn-BD"/>
        </w:rPr>
        <w:t>Tasks:</w:t>
      </w:r>
    </w:p>
    <w:p w:rsidR="00DD3039" w:rsidRDefault="00DD3039" w:rsidP="00CB623B">
      <w:pPr>
        <w:numPr>
          <w:ilvl w:val="0"/>
          <w:numId w:val="39"/>
        </w:numPr>
        <w:tabs>
          <w:tab w:val="left" w:pos="1170"/>
        </w:tabs>
        <w:spacing w:after="0"/>
        <w:ind w:left="1440" w:hanging="270"/>
        <w:jc w:val="both"/>
        <w:rPr>
          <w:rFonts w:ascii="Times New Roman" w:hAnsi="Times New Roman" w:cs="Times New Roman"/>
          <w:bCs/>
          <w:sz w:val="24"/>
          <w:szCs w:val="24"/>
          <w:lang w:bidi="bn-BD"/>
        </w:rPr>
      </w:pPr>
      <w:r w:rsidRPr="00DD3039">
        <w:rPr>
          <w:rFonts w:ascii="Times New Roman" w:hAnsi="Times New Roman" w:cs="Times New Roman"/>
          <w:bCs/>
          <w:sz w:val="24"/>
          <w:szCs w:val="24"/>
          <w:lang w:bidi="bn-BD"/>
        </w:rPr>
        <w:t xml:space="preserve">Identify the  objectives and  charter of works perform by the organizations  </w:t>
      </w:r>
    </w:p>
    <w:p w:rsidR="00DD3039" w:rsidRDefault="00DD3039" w:rsidP="00CB623B">
      <w:pPr>
        <w:numPr>
          <w:ilvl w:val="0"/>
          <w:numId w:val="39"/>
        </w:numPr>
        <w:tabs>
          <w:tab w:val="left" w:pos="1170"/>
        </w:tabs>
        <w:spacing w:after="0"/>
        <w:ind w:left="1440" w:hanging="270"/>
        <w:jc w:val="both"/>
        <w:rPr>
          <w:rFonts w:ascii="Times New Roman" w:hAnsi="Times New Roman" w:cs="Times New Roman"/>
          <w:bCs/>
          <w:sz w:val="24"/>
          <w:szCs w:val="24"/>
          <w:lang w:bidi="bn-BD"/>
        </w:rPr>
      </w:pPr>
      <w:r w:rsidRPr="00DD3039">
        <w:rPr>
          <w:rFonts w:ascii="Times New Roman" w:hAnsi="Times New Roman" w:cs="Times New Roman"/>
          <w:bCs/>
          <w:sz w:val="24"/>
          <w:szCs w:val="24"/>
          <w:lang w:bidi="bn-BD"/>
        </w:rPr>
        <w:t>Identify the gaps</w:t>
      </w:r>
    </w:p>
    <w:p w:rsidR="00DD3039" w:rsidRDefault="00DD3039" w:rsidP="00CB623B">
      <w:pPr>
        <w:numPr>
          <w:ilvl w:val="0"/>
          <w:numId w:val="39"/>
        </w:numPr>
        <w:tabs>
          <w:tab w:val="left" w:pos="1170"/>
        </w:tabs>
        <w:spacing w:after="0"/>
        <w:ind w:left="1440" w:hanging="270"/>
        <w:jc w:val="both"/>
        <w:rPr>
          <w:rFonts w:ascii="Times New Roman" w:hAnsi="Times New Roman" w:cs="Times New Roman"/>
          <w:bCs/>
          <w:sz w:val="24"/>
          <w:szCs w:val="24"/>
          <w:lang w:bidi="bn-BD"/>
        </w:rPr>
      </w:pPr>
      <w:r w:rsidRPr="00DD3039">
        <w:rPr>
          <w:rFonts w:ascii="Times New Roman" w:hAnsi="Times New Roman" w:cs="Times New Roman"/>
          <w:bCs/>
          <w:sz w:val="24"/>
          <w:szCs w:val="24"/>
          <w:lang w:bidi="bn-BD"/>
        </w:rPr>
        <w:t xml:space="preserve"> Identify the work culture  </w:t>
      </w:r>
    </w:p>
    <w:p w:rsidR="00DD3039" w:rsidRDefault="00DD3039" w:rsidP="00CB623B">
      <w:pPr>
        <w:numPr>
          <w:ilvl w:val="0"/>
          <w:numId w:val="39"/>
        </w:numPr>
        <w:tabs>
          <w:tab w:val="left" w:pos="1170"/>
        </w:tabs>
        <w:spacing w:after="0"/>
        <w:ind w:left="1440" w:hanging="270"/>
        <w:jc w:val="both"/>
        <w:rPr>
          <w:rFonts w:ascii="Times New Roman" w:hAnsi="Times New Roman" w:cs="Times New Roman"/>
          <w:bCs/>
          <w:sz w:val="24"/>
          <w:szCs w:val="24"/>
          <w:lang w:bidi="bn-BD"/>
        </w:rPr>
      </w:pPr>
      <w:r w:rsidRPr="00DD3039">
        <w:rPr>
          <w:rFonts w:ascii="Times New Roman" w:hAnsi="Times New Roman" w:cs="Times New Roman"/>
          <w:bCs/>
          <w:sz w:val="24"/>
          <w:szCs w:val="24"/>
          <w:lang w:bidi="bn-BD"/>
        </w:rPr>
        <w:t>Conduct stakeholder analysis.</w:t>
      </w:r>
    </w:p>
    <w:p w:rsidR="00BA18DE" w:rsidRDefault="00BA18DE" w:rsidP="00623C6B">
      <w:pPr>
        <w:spacing w:after="0"/>
        <w:jc w:val="both"/>
        <w:rPr>
          <w:rFonts w:ascii="Times New Roman" w:hAnsi="Times New Roman" w:cs="Times New Roman"/>
          <w:b/>
          <w:bCs/>
          <w:sz w:val="24"/>
          <w:szCs w:val="24"/>
          <w:lang w:bidi="bn-BD"/>
        </w:rPr>
      </w:pPr>
    </w:p>
    <w:p w:rsidR="0016352F" w:rsidRPr="00104B0D" w:rsidRDefault="0016352F" w:rsidP="00623C6B">
      <w:pPr>
        <w:spacing w:after="0"/>
        <w:jc w:val="both"/>
        <w:rPr>
          <w:rFonts w:ascii="Times New Roman" w:hAnsi="Times New Roman" w:cs="Times New Roman"/>
          <w:bCs/>
          <w:sz w:val="24"/>
          <w:szCs w:val="24"/>
          <w:lang w:bidi="bn-BD"/>
        </w:rPr>
      </w:pPr>
      <w:r w:rsidRPr="00104B0D">
        <w:rPr>
          <w:rFonts w:ascii="Times New Roman" w:hAnsi="Times New Roman" w:cs="Times New Roman"/>
          <w:b/>
          <w:bCs/>
          <w:sz w:val="24"/>
          <w:szCs w:val="24"/>
          <w:lang w:bidi="bn-BD"/>
        </w:rPr>
        <w:t>Methodology:</w:t>
      </w:r>
    </w:p>
    <w:p w:rsidR="002E44E0" w:rsidRDefault="00B04442" w:rsidP="00CB623B">
      <w:pPr>
        <w:numPr>
          <w:ilvl w:val="0"/>
          <w:numId w:val="40"/>
        </w:numPr>
        <w:spacing w:after="0"/>
        <w:jc w:val="both"/>
        <w:rPr>
          <w:rFonts w:ascii="Times New Roman" w:hAnsi="Times New Roman" w:cs="Times New Roman"/>
          <w:bCs/>
          <w:sz w:val="24"/>
          <w:szCs w:val="24"/>
          <w:lang w:bidi="bn-BD"/>
        </w:rPr>
      </w:pPr>
      <w:r w:rsidRPr="00B04442">
        <w:rPr>
          <w:rFonts w:ascii="Times New Roman" w:hAnsi="Times New Roman" w:cs="Times New Roman"/>
          <w:bCs/>
          <w:sz w:val="24"/>
          <w:szCs w:val="24"/>
          <w:lang w:bidi="bn-BD"/>
        </w:rPr>
        <w:t xml:space="preserve">Study the objectives and functions of the offices/cooperative society/firm/NGO etc.; </w:t>
      </w:r>
    </w:p>
    <w:p w:rsidR="002E44E0" w:rsidRDefault="00B04442" w:rsidP="00CB623B">
      <w:pPr>
        <w:numPr>
          <w:ilvl w:val="0"/>
          <w:numId w:val="40"/>
        </w:numPr>
        <w:spacing w:after="0"/>
        <w:jc w:val="both"/>
        <w:rPr>
          <w:rFonts w:ascii="Times New Roman" w:hAnsi="Times New Roman" w:cs="Times New Roman"/>
          <w:bCs/>
          <w:sz w:val="24"/>
          <w:szCs w:val="24"/>
          <w:lang w:bidi="bn-BD"/>
        </w:rPr>
      </w:pPr>
      <w:r w:rsidRPr="00B04442">
        <w:rPr>
          <w:rFonts w:ascii="Times New Roman" w:hAnsi="Times New Roman" w:cs="Times New Roman"/>
          <w:bCs/>
          <w:sz w:val="24"/>
          <w:szCs w:val="24"/>
          <w:lang w:bidi="bn-BD"/>
        </w:rPr>
        <w:t xml:space="preserve">Study the achievement/performance of the offices/organizations  for at least one year (last fiscal year); </w:t>
      </w:r>
    </w:p>
    <w:p w:rsidR="006F1492" w:rsidRDefault="00B04442" w:rsidP="00CB623B">
      <w:pPr>
        <w:numPr>
          <w:ilvl w:val="0"/>
          <w:numId w:val="40"/>
        </w:numPr>
        <w:spacing w:after="0"/>
        <w:jc w:val="both"/>
        <w:rPr>
          <w:rFonts w:ascii="Times New Roman" w:hAnsi="Times New Roman" w:cs="Times New Roman"/>
          <w:bCs/>
          <w:sz w:val="24"/>
          <w:szCs w:val="24"/>
          <w:lang w:bidi="bn-BD"/>
        </w:rPr>
      </w:pPr>
      <w:r w:rsidRPr="00B04442">
        <w:rPr>
          <w:rFonts w:ascii="Times New Roman" w:hAnsi="Times New Roman" w:cs="Times New Roman"/>
          <w:bCs/>
          <w:sz w:val="24"/>
          <w:szCs w:val="24"/>
          <w:lang w:bidi="bn-BD"/>
        </w:rPr>
        <w:t xml:space="preserve">Discuss with concerned dignified citizens, personnel/stakeholders.  </w:t>
      </w:r>
    </w:p>
    <w:p w:rsidR="00C47B01" w:rsidRDefault="00C47B01" w:rsidP="00623C6B">
      <w:pPr>
        <w:spacing w:after="0"/>
        <w:jc w:val="both"/>
        <w:rPr>
          <w:rFonts w:ascii="Times New Roman" w:hAnsi="Times New Roman" w:cs="Times New Roman"/>
          <w:b/>
          <w:bCs/>
          <w:sz w:val="24"/>
          <w:szCs w:val="24"/>
          <w:lang w:bidi="bn-BD"/>
        </w:rPr>
      </w:pPr>
    </w:p>
    <w:p w:rsidR="0016352F" w:rsidRPr="00104B0D" w:rsidRDefault="0016352F" w:rsidP="00623C6B">
      <w:pPr>
        <w:spacing w:after="0"/>
        <w:jc w:val="both"/>
        <w:rPr>
          <w:rFonts w:ascii="Times New Roman" w:hAnsi="Times New Roman" w:cs="Times New Roman"/>
          <w:bCs/>
          <w:sz w:val="24"/>
          <w:szCs w:val="24"/>
          <w:lang w:bidi="bn-BD"/>
        </w:rPr>
      </w:pPr>
      <w:r w:rsidRPr="00104B0D">
        <w:rPr>
          <w:rFonts w:ascii="Times New Roman" w:hAnsi="Times New Roman" w:cs="Times New Roman"/>
          <w:b/>
          <w:bCs/>
          <w:sz w:val="24"/>
          <w:szCs w:val="24"/>
          <w:lang w:bidi="bn-BD"/>
        </w:rPr>
        <w:t>Output:</w:t>
      </w:r>
    </w:p>
    <w:p w:rsidR="00055664" w:rsidRPr="00D314F4" w:rsidRDefault="00D314F4" w:rsidP="00CB623B">
      <w:pPr>
        <w:numPr>
          <w:ilvl w:val="0"/>
          <w:numId w:val="41"/>
        </w:numPr>
        <w:ind w:left="1440"/>
        <w:jc w:val="both"/>
        <w:rPr>
          <w:rFonts w:ascii="Times New Roman" w:hAnsi="Times New Roman" w:cs="Times New Roman"/>
          <w:bCs/>
          <w:sz w:val="24"/>
          <w:szCs w:val="24"/>
          <w:lang w:bidi="bn-BD"/>
        </w:rPr>
      </w:pPr>
      <w:r w:rsidRPr="00D314F4">
        <w:rPr>
          <w:rFonts w:ascii="Times New Roman" w:hAnsi="Times New Roman" w:cs="Times New Roman"/>
          <w:bCs/>
          <w:sz w:val="24"/>
          <w:szCs w:val="24"/>
          <w:lang w:bidi="bn-BD"/>
        </w:rPr>
        <w:t>Prepare a group report on overall activities of the district both in public and private sector and make a linkage with national plan.</w:t>
      </w:r>
    </w:p>
    <w:p w:rsidR="00916BB1" w:rsidRDefault="00916BB1" w:rsidP="00623C6B">
      <w:pPr>
        <w:jc w:val="both"/>
        <w:rPr>
          <w:rFonts w:ascii="Times New Roman" w:hAnsi="Times New Roman" w:cs="Times New Roman"/>
          <w:b/>
          <w:bCs/>
          <w:sz w:val="24"/>
          <w:szCs w:val="24"/>
          <w:lang w:bidi="bn-BD"/>
        </w:rPr>
      </w:pPr>
    </w:p>
    <w:p w:rsidR="0016352F" w:rsidRPr="00104B0D" w:rsidRDefault="000772F2" w:rsidP="00623C6B">
      <w:pPr>
        <w:jc w:val="both"/>
        <w:rPr>
          <w:rFonts w:ascii="Times New Roman" w:hAnsi="Times New Roman" w:cs="Times New Roman"/>
          <w:b/>
          <w:bCs/>
          <w:sz w:val="24"/>
          <w:szCs w:val="24"/>
          <w:lang w:bidi="bn-BD"/>
        </w:rPr>
      </w:pPr>
      <w:r w:rsidRPr="000772F2">
        <w:rPr>
          <w:rFonts w:ascii="Times New Roman" w:hAnsi="Times New Roman" w:cs="Times New Roman"/>
          <w:b/>
          <w:bCs/>
          <w:sz w:val="24"/>
          <w:szCs w:val="24"/>
          <w:lang w:bidi="bn-BD"/>
        </w:rPr>
        <w:t>3</w:t>
      </w:r>
      <w:r w:rsidRPr="003637DC">
        <w:rPr>
          <w:rFonts w:ascii="Times New Roman" w:hAnsi="Times New Roman" w:cs="Times New Roman"/>
          <w:b/>
          <w:bCs/>
          <w:sz w:val="24"/>
          <w:szCs w:val="24"/>
          <w:vertAlign w:val="superscript"/>
          <w:lang w:bidi="bn-BD"/>
        </w:rPr>
        <w:t>rd</w:t>
      </w:r>
      <w:r w:rsidRPr="000772F2">
        <w:rPr>
          <w:rFonts w:ascii="Times New Roman" w:hAnsi="Times New Roman" w:cs="Times New Roman"/>
          <w:b/>
          <w:bCs/>
          <w:sz w:val="24"/>
          <w:szCs w:val="24"/>
          <w:lang w:bidi="bn-BD"/>
        </w:rPr>
        <w:t xml:space="preserve"> - 5</w:t>
      </w:r>
      <w:r w:rsidRPr="003637DC">
        <w:rPr>
          <w:rFonts w:ascii="Times New Roman" w:hAnsi="Times New Roman" w:cs="Times New Roman"/>
          <w:b/>
          <w:bCs/>
          <w:sz w:val="24"/>
          <w:szCs w:val="24"/>
          <w:vertAlign w:val="superscript"/>
          <w:lang w:bidi="bn-BD"/>
        </w:rPr>
        <w:t>th</w:t>
      </w:r>
      <w:r w:rsidRPr="000772F2">
        <w:rPr>
          <w:rFonts w:ascii="Times New Roman" w:hAnsi="Times New Roman" w:cs="Times New Roman"/>
          <w:b/>
          <w:bCs/>
          <w:sz w:val="24"/>
          <w:szCs w:val="24"/>
          <w:lang w:bidi="bn-BD"/>
        </w:rPr>
        <w:t xml:space="preserve"> week monitoring:</w:t>
      </w:r>
    </w:p>
    <w:p w:rsidR="00346273" w:rsidRDefault="00346273" w:rsidP="00CB623B">
      <w:pPr>
        <w:numPr>
          <w:ilvl w:val="0"/>
          <w:numId w:val="42"/>
        </w:numPr>
        <w:spacing w:after="0"/>
        <w:jc w:val="both"/>
        <w:rPr>
          <w:rFonts w:ascii="Times New Roman" w:hAnsi="Times New Roman" w:cs="Times New Roman"/>
          <w:bCs/>
          <w:sz w:val="24"/>
          <w:szCs w:val="24"/>
          <w:lang w:bidi="bn-BD"/>
        </w:rPr>
      </w:pPr>
      <w:r w:rsidRPr="00346273">
        <w:rPr>
          <w:rFonts w:ascii="Times New Roman" w:hAnsi="Times New Roman" w:cs="Times New Roman"/>
          <w:bCs/>
          <w:sz w:val="24"/>
          <w:szCs w:val="24"/>
          <w:lang w:bidi="bn-BD"/>
        </w:rPr>
        <w:t xml:space="preserve">ADC/Focal point will coordinate and monitor the activities </w:t>
      </w:r>
    </w:p>
    <w:p w:rsidR="00346273" w:rsidRDefault="00346273" w:rsidP="00CB623B">
      <w:pPr>
        <w:numPr>
          <w:ilvl w:val="0"/>
          <w:numId w:val="42"/>
        </w:numPr>
        <w:spacing w:after="0"/>
        <w:jc w:val="both"/>
        <w:rPr>
          <w:rFonts w:ascii="Times New Roman" w:hAnsi="Times New Roman" w:cs="Times New Roman"/>
          <w:bCs/>
          <w:sz w:val="24"/>
          <w:szCs w:val="24"/>
          <w:lang w:bidi="bn-BD"/>
        </w:rPr>
      </w:pPr>
      <w:r w:rsidRPr="00346273">
        <w:rPr>
          <w:rFonts w:ascii="Times New Roman" w:hAnsi="Times New Roman" w:cs="Times New Roman"/>
          <w:bCs/>
          <w:sz w:val="24"/>
          <w:szCs w:val="24"/>
          <w:lang w:bidi="bn-BD"/>
        </w:rPr>
        <w:t xml:space="preserve">Concerned officer will put remarks in the learning diary at the completion of the task and may report the ADC/Focal point regarding the progress and relevant issues (if any) </w:t>
      </w:r>
    </w:p>
    <w:p w:rsidR="00366C99" w:rsidRPr="00346273" w:rsidRDefault="00346273" w:rsidP="00CB623B">
      <w:pPr>
        <w:numPr>
          <w:ilvl w:val="0"/>
          <w:numId w:val="42"/>
        </w:numPr>
        <w:spacing w:after="0"/>
        <w:jc w:val="both"/>
        <w:rPr>
          <w:rFonts w:ascii="Times New Roman" w:hAnsi="Times New Roman" w:cs="Times New Roman"/>
          <w:bCs/>
          <w:sz w:val="24"/>
          <w:szCs w:val="24"/>
          <w:lang w:bidi="bn-BD"/>
        </w:rPr>
      </w:pPr>
      <w:r w:rsidRPr="00346273">
        <w:rPr>
          <w:rFonts w:ascii="Times New Roman" w:hAnsi="Times New Roman" w:cs="Times New Roman"/>
          <w:bCs/>
          <w:sz w:val="24"/>
          <w:szCs w:val="24"/>
          <w:lang w:bidi="bn-BD"/>
        </w:rPr>
        <w:t xml:space="preserve">Reports on the activities of week 3rd - 5th will be presented before the committee headed by the Deputy Commissioner (nice to present in front of all district level officers).  </w:t>
      </w:r>
    </w:p>
    <w:p w:rsidR="00623C6B" w:rsidRPr="00104B0D" w:rsidRDefault="00623C6B" w:rsidP="00623C6B">
      <w:pPr>
        <w:spacing w:after="0"/>
        <w:ind w:left="1440"/>
        <w:jc w:val="both"/>
        <w:rPr>
          <w:rFonts w:ascii="Times New Roman" w:hAnsi="Times New Roman" w:cs="Times New Roman"/>
          <w:b/>
          <w:bCs/>
          <w:sz w:val="24"/>
          <w:szCs w:val="24"/>
          <w:lang w:bidi="bn-BD"/>
        </w:rPr>
      </w:pPr>
    </w:p>
    <w:p w:rsidR="0016352F" w:rsidRPr="00104B0D" w:rsidRDefault="0016352F" w:rsidP="00623C6B">
      <w:pPr>
        <w:jc w:val="center"/>
        <w:rPr>
          <w:rFonts w:ascii="Times New Roman" w:hAnsi="Times New Roman" w:cs="Times New Roman"/>
          <w:b/>
          <w:bCs/>
          <w:sz w:val="26"/>
          <w:szCs w:val="28"/>
          <w:u w:val="single"/>
          <w:lang w:bidi="bn-BD"/>
        </w:rPr>
      </w:pPr>
      <w:r w:rsidRPr="00104B0D">
        <w:rPr>
          <w:rFonts w:ascii="Times New Roman" w:hAnsi="Times New Roman" w:cs="Times New Roman"/>
          <w:b/>
          <w:bCs/>
          <w:sz w:val="26"/>
          <w:szCs w:val="28"/>
          <w:u w:val="single"/>
          <w:lang w:bidi="bn-BD"/>
        </w:rPr>
        <w:lastRenderedPageBreak/>
        <w:t>Sixth week</w:t>
      </w:r>
    </w:p>
    <w:p w:rsidR="0016352F" w:rsidRPr="00104B0D" w:rsidRDefault="0016352F" w:rsidP="00623C6B">
      <w:pPr>
        <w:jc w:val="both"/>
        <w:rPr>
          <w:rFonts w:ascii="Times New Roman" w:hAnsi="Times New Roman" w:cs="Times New Roman"/>
          <w:bCs/>
          <w:sz w:val="24"/>
          <w:szCs w:val="24"/>
          <w:lang w:bidi="bn-BD"/>
        </w:rPr>
      </w:pPr>
      <w:r w:rsidRPr="00104B0D">
        <w:rPr>
          <w:rFonts w:ascii="Times New Roman" w:hAnsi="Times New Roman" w:cs="Times New Roman"/>
          <w:b/>
          <w:bCs/>
          <w:iCs/>
          <w:sz w:val="24"/>
          <w:szCs w:val="24"/>
          <w:lang w:bidi="bn-BD"/>
        </w:rPr>
        <w:t>Objective:</w:t>
      </w:r>
      <w:r w:rsidRPr="00104B0D">
        <w:rPr>
          <w:rFonts w:ascii="Times New Roman" w:hAnsi="Times New Roman" w:cs="Times New Roman"/>
          <w:bCs/>
          <w:iCs/>
          <w:sz w:val="24"/>
          <w:szCs w:val="24"/>
          <w:lang w:bidi="bn-BD"/>
        </w:rPr>
        <w:t xml:space="preserve"> </w:t>
      </w:r>
      <w:r w:rsidR="00935C3B" w:rsidRPr="00935C3B">
        <w:rPr>
          <w:rFonts w:ascii="Times New Roman" w:hAnsi="Times New Roman" w:cs="Times New Roman"/>
          <w:bCs/>
          <w:iCs/>
          <w:sz w:val="24"/>
          <w:szCs w:val="24"/>
          <w:lang w:bidi="bn-BD"/>
        </w:rPr>
        <w:t>Understanding the Local Government Bodies and receive ideas about difficulties they face.</w:t>
      </w:r>
    </w:p>
    <w:p w:rsidR="0016352F" w:rsidRPr="00104B0D" w:rsidRDefault="0016352F" w:rsidP="00623C6B">
      <w:pPr>
        <w:spacing w:after="0"/>
        <w:jc w:val="both"/>
        <w:rPr>
          <w:rFonts w:ascii="Times New Roman" w:hAnsi="Times New Roman" w:cs="Times New Roman"/>
          <w:b/>
          <w:bCs/>
          <w:sz w:val="24"/>
          <w:szCs w:val="24"/>
          <w:lang w:bidi="bn-BD"/>
        </w:rPr>
      </w:pPr>
      <w:r w:rsidRPr="00104B0D">
        <w:rPr>
          <w:rFonts w:ascii="Times New Roman" w:hAnsi="Times New Roman" w:cs="Times New Roman"/>
          <w:b/>
          <w:bCs/>
          <w:sz w:val="24"/>
          <w:szCs w:val="24"/>
          <w:lang w:bidi="bn-BD"/>
        </w:rPr>
        <w:t>Task:</w:t>
      </w:r>
    </w:p>
    <w:p w:rsidR="00F73953" w:rsidRDefault="00F73953" w:rsidP="00CB623B">
      <w:pPr>
        <w:numPr>
          <w:ilvl w:val="0"/>
          <w:numId w:val="43"/>
        </w:numPr>
        <w:spacing w:after="0"/>
        <w:jc w:val="both"/>
        <w:rPr>
          <w:rFonts w:ascii="Times New Roman" w:hAnsi="Times New Roman" w:cs="Times New Roman"/>
          <w:bCs/>
          <w:sz w:val="24"/>
          <w:szCs w:val="24"/>
          <w:lang w:bidi="bn-BD"/>
        </w:rPr>
      </w:pPr>
      <w:r w:rsidRPr="00F73953">
        <w:rPr>
          <w:rFonts w:ascii="Times New Roman" w:hAnsi="Times New Roman" w:cs="Times New Roman"/>
          <w:bCs/>
          <w:sz w:val="24"/>
          <w:szCs w:val="24"/>
          <w:lang w:bidi="bn-BD"/>
        </w:rPr>
        <w:t xml:space="preserve">Visit a Union Parishad/Municipality  </w:t>
      </w:r>
    </w:p>
    <w:p w:rsidR="00F73953" w:rsidRDefault="00F73953" w:rsidP="00CB623B">
      <w:pPr>
        <w:numPr>
          <w:ilvl w:val="0"/>
          <w:numId w:val="43"/>
        </w:numPr>
        <w:spacing w:after="0"/>
        <w:jc w:val="both"/>
        <w:rPr>
          <w:rFonts w:ascii="Times New Roman" w:hAnsi="Times New Roman" w:cs="Times New Roman"/>
          <w:bCs/>
          <w:sz w:val="24"/>
          <w:szCs w:val="24"/>
          <w:lang w:bidi="bn-BD"/>
        </w:rPr>
      </w:pPr>
      <w:r w:rsidRPr="00F73953">
        <w:rPr>
          <w:rFonts w:ascii="Times New Roman" w:hAnsi="Times New Roman" w:cs="Times New Roman"/>
          <w:bCs/>
          <w:sz w:val="24"/>
          <w:szCs w:val="24"/>
          <w:lang w:bidi="bn-BD"/>
        </w:rPr>
        <w:t xml:space="preserve">Explore the works and service delivery process of Union Parishad/Municipality  </w:t>
      </w:r>
    </w:p>
    <w:p w:rsidR="00F73953" w:rsidRDefault="00F73953" w:rsidP="00CB623B">
      <w:pPr>
        <w:numPr>
          <w:ilvl w:val="0"/>
          <w:numId w:val="43"/>
        </w:numPr>
        <w:spacing w:after="0"/>
        <w:jc w:val="both"/>
        <w:rPr>
          <w:rFonts w:ascii="Times New Roman" w:hAnsi="Times New Roman" w:cs="Times New Roman"/>
          <w:bCs/>
          <w:sz w:val="24"/>
          <w:szCs w:val="24"/>
          <w:lang w:bidi="bn-BD"/>
        </w:rPr>
      </w:pPr>
      <w:r w:rsidRPr="00F73953">
        <w:rPr>
          <w:rFonts w:ascii="Times New Roman" w:hAnsi="Times New Roman" w:cs="Times New Roman"/>
          <w:bCs/>
          <w:sz w:val="24"/>
          <w:szCs w:val="24"/>
          <w:lang w:bidi="bn-BD"/>
        </w:rPr>
        <w:t xml:space="preserve">Identify gaps between set objectives and actual performances; </w:t>
      </w:r>
    </w:p>
    <w:p w:rsidR="00F73953" w:rsidRDefault="00F73953" w:rsidP="00CB623B">
      <w:pPr>
        <w:numPr>
          <w:ilvl w:val="0"/>
          <w:numId w:val="43"/>
        </w:numPr>
        <w:spacing w:after="0"/>
        <w:jc w:val="both"/>
        <w:rPr>
          <w:rFonts w:ascii="Times New Roman" w:hAnsi="Times New Roman" w:cs="Times New Roman"/>
          <w:bCs/>
          <w:sz w:val="24"/>
          <w:szCs w:val="24"/>
          <w:lang w:bidi="bn-BD"/>
        </w:rPr>
      </w:pPr>
      <w:r w:rsidRPr="00F73953">
        <w:rPr>
          <w:rFonts w:ascii="Times New Roman" w:hAnsi="Times New Roman" w:cs="Times New Roman"/>
          <w:bCs/>
          <w:sz w:val="24"/>
          <w:szCs w:val="24"/>
          <w:lang w:bidi="bn-BD"/>
        </w:rPr>
        <w:t xml:space="preserve">Discover success story; </w:t>
      </w:r>
    </w:p>
    <w:p w:rsidR="00B94A62" w:rsidRDefault="00F73953" w:rsidP="00CB623B">
      <w:pPr>
        <w:numPr>
          <w:ilvl w:val="0"/>
          <w:numId w:val="43"/>
        </w:numPr>
        <w:spacing w:after="0"/>
        <w:jc w:val="both"/>
        <w:rPr>
          <w:rFonts w:ascii="Times New Roman" w:hAnsi="Times New Roman" w:cs="Times New Roman"/>
          <w:bCs/>
          <w:sz w:val="24"/>
          <w:szCs w:val="24"/>
          <w:lang w:bidi="bn-BD"/>
        </w:rPr>
      </w:pPr>
      <w:r w:rsidRPr="00F73953">
        <w:rPr>
          <w:rFonts w:ascii="Times New Roman" w:hAnsi="Times New Roman" w:cs="Times New Roman"/>
          <w:bCs/>
          <w:sz w:val="24"/>
          <w:szCs w:val="24"/>
          <w:lang w:bidi="bn-BD"/>
        </w:rPr>
        <w:t>Identify the problems and challenges of visited Union Parishad /Municipality.</w:t>
      </w:r>
    </w:p>
    <w:p w:rsidR="0016352F" w:rsidRPr="00104B0D" w:rsidRDefault="0016352F" w:rsidP="00623C6B">
      <w:pPr>
        <w:spacing w:after="0"/>
        <w:jc w:val="both"/>
        <w:rPr>
          <w:rFonts w:ascii="Times New Roman" w:hAnsi="Times New Roman" w:cs="Times New Roman"/>
          <w:bCs/>
          <w:sz w:val="24"/>
          <w:szCs w:val="24"/>
          <w:lang w:bidi="bn-BD"/>
        </w:rPr>
      </w:pPr>
      <w:r w:rsidRPr="00104B0D">
        <w:rPr>
          <w:rFonts w:ascii="Times New Roman" w:hAnsi="Times New Roman" w:cs="Times New Roman"/>
          <w:b/>
          <w:bCs/>
          <w:sz w:val="24"/>
          <w:szCs w:val="24"/>
          <w:lang w:bidi="bn-BD"/>
        </w:rPr>
        <w:t xml:space="preserve">Methodology: </w:t>
      </w:r>
    </w:p>
    <w:p w:rsidR="002E7167" w:rsidRPr="002E7167" w:rsidRDefault="002E7167" w:rsidP="00CB623B">
      <w:pPr>
        <w:numPr>
          <w:ilvl w:val="0"/>
          <w:numId w:val="44"/>
        </w:numPr>
        <w:spacing w:after="0"/>
        <w:jc w:val="both"/>
        <w:rPr>
          <w:rFonts w:ascii="Times New Roman" w:hAnsi="Times New Roman" w:cs="Times New Roman"/>
          <w:bCs/>
          <w:sz w:val="24"/>
          <w:szCs w:val="24"/>
          <w:lang w:bidi="bn-BD"/>
        </w:rPr>
      </w:pPr>
      <w:r w:rsidRPr="002E7167">
        <w:rPr>
          <w:rFonts w:ascii="Times New Roman" w:hAnsi="Times New Roman" w:cs="Times New Roman"/>
          <w:bCs/>
          <w:sz w:val="24"/>
          <w:szCs w:val="24"/>
          <w:lang w:bidi="bn-BD"/>
        </w:rPr>
        <w:t xml:space="preserve">Study/examine the performance of the visited Union Parishad/Municipality; </w:t>
      </w:r>
    </w:p>
    <w:p w:rsidR="002E7167" w:rsidRDefault="002E7167" w:rsidP="00CB623B">
      <w:pPr>
        <w:numPr>
          <w:ilvl w:val="0"/>
          <w:numId w:val="44"/>
        </w:numPr>
        <w:spacing w:after="0"/>
        <w:jc w:val="both"/>
        <w:rPr>
          <w:rFonts w:ascii="Times New Roman" w:hAnsi="Times New Roman" w:cs="Times New Roman"/>
          <w:bCs/>
          <w:sz w:val="24"/>
          <w:szCs w:val="24"/>
          <w:lang w:bidi="bn-BD"/>
        </w:rPr>
      </w:pPr>
      <w:r w:rsidRPr="002E7167">
        <w:rPr>
          <w:rFonts w:ascii="Times New Roman" w:hAnsi="Times New Roman" w:cs="Times New Roman"/>
          <w:bCs/>
          <w:sz w:val="24"/>
          <w:szCs w:val="24"/>
          <w:lang w:bidi="bn-BD"/>
        </w:rPr>
        <w:t xml:space="preserve">Discussion with the Chairman/Mayor/members/councilors of the Union Parishad/Municipality; </w:t>
      </w:r>
    </w:p>
    <w:p w:rsidR="002E7167" w:rsidRDefault="002E7167" w:rsidP="00CB623B">
      <w:pPr>
        <w:numPr>
          <w:ilvl w:val="0"/>
          <w:numId w:val="44"/>
        </w:numPr>
        <w:spacing w:after="0"/>
        <w:jc w:val="both"/>
        <w:rPr>
          <w:rFonts w:ascii="Times New Roman" w:hAnsi="Times New Roman" w:cs="Times New Roman"/>
          <w:bCs/>
          <w:sz w:val="24"/>
          <w:szCs w:val="24"/>
          <w:lang w:bidi="bn-BD"/>
        </w:rPr>
      </w:pPr>
      <w:r w:rsidRPr="002E7167">
        <w:rPr>
          <w:rFonts w:ascii="Times New Roman" w:hAnsi="Times New Roman" w:cs="Times New Roman"/>
          <w:bCs/>
          <w:sz w:val="24"/>
          <w:szCs w:val="24"/>
          <w:lang w:bidi="bn-BD"/>
        </w:rPr>
        <w:t xml:space="preserve">Secondary data collection and analysis; </w:t>
      </w:r>
    </w:p>
    <w:p w:rsidR="00F33263" w:rsidRDefault="002E7167" w:rsidP="00CB623B">
      <w:pPr>
        <w:numPr>
          <w:ilvl w:val="0"/>
          <w:numId w:val="44"/>
        </w:numPr>
        <w:spacing w:after="0"/>
        <w:jc w:val="both"/>
        <w:rPr>
          <w:rFonts w:ascii="Times New Roman" w:hAnsi="Times New Roman" w:cs="Times New Roman"/>
          <w:bCs/>
          <w:sz w:val="24"/>
          <w:szCs w:val="24"/>
          <w:lang w:bidi="bn-BD"/>
        </w:rPr>
      </w:pPr>
      <w:r w:rsidRPr="002E7167">
        <w:rPr>
          <w:rFonts w:ascii="Times New Roman" w:hAnsi="Times New Roman" w:cs="Times New Roman"/>
          <w:bCs/>
          <w:sz w:val="24"/>
          <w:szCs w:val="24"/>
          <w:lang w:bidi="bn-BD"/>
        </w:rPr>
        <w:t>Discussion with the local officials, social leaders, academics and local stakeholders.</w:t>
      </w:r>
    </w:p>
    <w:p w:rsidR="003C4E50" w:rsidRDefault="003C4E50" w:rsidP="00623C6B">
      <w:pPr>
        <w:spacing w:after="0"/>
        <w:jc w:val="both"/>
        <w:rPr>
          <w:rFonts w:ascii="Times New Roman" w:hAnsi="Times New Roman" w:cs="Times New Roman"/>
          <w:b/>
          <w:bCs/>
          <w:sz w:val="24"/>
          <w:szCs w:val="24"/>
          <w:lang w:bidi="bn-BD"/>
        </w:rPr>
      </w:pPr>
    </w:p>
    <w:p w:rsidR="0016352F" w:rsidRDefault="0016352F" w:rsidP="00623C6B">
      <w:pPr>
        <w:spacing w:after="0"/>
        <w:jc w:val="both"/>
        <w:rPr>
          <w:rFonts w:ascii="Times New Roman" w:hAnsi="Times New Roman" w:cs="Times New Roman"/>
          <w:bCs/>
          <w:sz w:val="24"/>
          <w:szCs w:val="24"/>
          <w:lang w:bidi="bn-BD"/>
        </w:rPr>
      </w:pPr>
      <w:r w:rsidRPr="00104B0D">
        <w:rPr>
          <w:rFonts w:ascii="Times New Roman" w:hAnsi="Times New Roman" w:cs="Times New Roman"/>
          <w:b/>
          <w:bCs/>
          <w:sz w:val="24"/>
          <w:szCs w:val="24"/>
          <w:lang w:bidi="bn-BD"/>
        </w:rPr>
        <w:t xml:space="preserve">Output: </w:t>
      </w:r>
      <w:r w:rsidRPr="00104B0D">
        <w:rPr>
          <w:rFonts w:ascii="Times New Roman" w:hAnsi="Times New Roman" w:cs="Times New Roman"/>
          <w:bCs/>
          <w:sz w:val="24"/>
          <w:szCs w:val="24"/>
          <w:lang w:bidi="bn-BD"/>
        </w:rPr>
        <w:t xml:space="preserve">Prepare a group report. </w:t>
      </w:r>
    </w:p>
    <w:p w:rsidR="002271AA" w:rsidRPr="00104B0D" w:rsidRDefault="002271AA" w:rsidP="00623C6B">
      <w:pPr>
        <w:spacing w:after="0"/>
        <w:jc w:val="both"/>
        <w:rPr>
          <w:rFonts w:ascii="Times New Roman" w:hAnsi="Times New Roman" w:cs="Times New Roman"/>
          <w:bCs/>
          <w:sz w:val="24"/>
          <w:szCs w:val="24"/>
          <w:lang w:bidi="bn-BD"/>
        </w:rPr>
      </w:pPr>
    </w:p>
    <w:p w:rsidR="0016352F" w:rsidRPr="00104B0D" w:rsidRDefault="0016352F" w:rsidP="00623C6B">
      <w:pPr>
        <w:spacing w:after="0"/>
        <w:jc w:val="both"/>
        <w:rPr>
          <w:rFonts w:ascii="Times New Roman" w:hAnsi="Times New Roman" w:cs="Times New Roman"/>
          <w:b/>
          <w:bCs/>
          <w:sz w:val="24"/>
          <w:szCs w:val="24"/>
          <w:lang w:bidi="bn-BD"/>
        </w:rPr>
      </w:pPr>
      <w:r w:rsidRPr="00104B0D">
        <w:rPr>
          <w:rFonts w:ascii="Times New Roman" w:hAnsi="Times New Roman" w:cs="Times New Roman"/>
          <w:b/>
          <w:bCs/>
          <w:sz w:val="24"/>
          <w:szCs w:val="24"/>
          <w:lang w:bidi="bn-BD"/>
        </w:rPr>
        <w:t>Sixth week monitoring:</w:t>
      </w:r>
    </w:p>
    <w:p w:rsidR="002271AA" w:rsidRDefault="002271AA" w:rsidP="00CB623B">
      <w:pPr>
        <w:numPr>
          <w:ilvl w:val="0"/>
          <w:numId w:val="45"/>
        </w:numPr>
        <w:spacing w:after="0" w:line="240" w:lineRule="auto"/>
        <w:jc w:val="both"/>
        <w:rPr>
          <w:rFonts w:ascii="Times New Roman" w:hAnsi="Times New Roman" w:cs="Times New Roman"/>
          <w:bCs/>
          <w:sz w:val="24"/>
          <w:szCs w:val="24"/>
          <w:lang w:bidi="bn-BD"/>
        </w:rPr>
      </w:pPr>
      <w:r w:rsidRPr="002271AA">
        <w:rPr>
          <w:rFonts w:ascii="Times New Roman" w:hAnsi="Times New Roman" w:cs="Times New Roman"/>
          <w:bCs/>
          <w:sz w:val="24"/>
          <w:szCs w:val="24"/>
          <w:lang w:bidi="bn-BD"/>
        </w:rPr>
        <w:t xml:space="preserve">ADC/Focal point will monitor and coordinate the tasks </w:t>
      </w:r>
    </w:p>
    <w:p w:rsidR="002271AA" w:rsidRPr="002271AA" w:rsidRDefault="002271AA" w:rsidP="00CB623B">
      <w:pPr>
        <w:numPr>
          <w:ilvl w:val="0"/>
          <w:numId w:val="45"/>
        </w:numPr>
        <w:spacing w:after="0" w:line="240" w:lineRule="auto"/>
        <w:jc w:val="both"/>
        <w:rPr>
          <w:rFonts w:ascii="Times New Roman" w:hAnsi="Times New Roman" w:cs="Times New Roman"/>
          <w:bCs/>
          <w:sz w:val="24"/>
          <w:szCs w:val="24"/>
          <w:lang w:bidi="bn-BD"/>
        </w:rPr>
      </w:pPr>
      <w:r w:rsidRPr="002271AA">
        <w:rPr>
          <w:rFonts w:ascii="Times New Roman" w:hAnsi="Times New Roman" w:cs="Times New Roman"/>
          <w:bCs/>
          <w:sz w:val="24"/>
          <w:szCs w:val="24"/>
          <w:lang w:bidi="bn-BD"/>
        </w:rPr>
        <w:t xml:space="preserve">The UNO/Chief executive of the concerned local government organization will report ADC/Focal point about the progress of the tasks </w:t>
      </w:r>
    </w:p>
    <w:p w:rsidR="002271AA" w:rsidRPr="002271AA" w:rsidRDefault="002271AA" w:rsidP="00CB623B">
      <w:pPr>
        <w:numPr>
          <w:ilvl w:val="0"/>
          <w:numId w:val="45"/>
        </w:numPr>
        <w:spacing w:after="0" w:line="240" w:lineRule="auto"/>
        <w:jc w:val="both"/>
        <w:rPr>
          <w:rFonts w:ascii="Times New Roman" w:hAnsi="Times New Roman" w:cs="Times New Roman"/>
          <w:bCs/>
          <w:sz w:val="24"/>
          <w:szCs w:val="24"/>
          <w:lang w:bidi="bn-BD"/>
        </w:rPr>
      </w:pPr>
      <w:r w:rsidRPr="002271AA">
        <w:rPr>
          <w:rFonts w:ascii="Times New Roman" w:hAnsi="Times New Roman" w:cs="Times New Roman"/>
          <w:bCs/>
          <w:sz w:val="24"/>
          <w:szCs w:val="24"/>
          <w:lang w:bidi="bn-BD"/>
        </w:rPr>
        <w:t xml:space="preserve">Also will put remarks in the learning diary of the participants at the completion of the tasks </w:t>
      </w:r>
    </w:p>
    <w:p w:rsidR="002271AA" w:rsidRPr="002271AA" w:rsidRDefault="002271AA" w:rsidP="00CB623B">
      <w:pPr>
        <w:numPr>
          <w:ilvl w:val="0"/>
          <w:numId w:val="45"/>
        </w:numPr>
        <w:spacing w:after="0" w:line="240" w:lineRule="auto"/>
        <w:jc w:val="both"/>
        <w:rPr>
          <w:rFonts w:ascii="Times New Roman" w:hAnsi="Times New Roman" w:cs="Times New Roman"/>
          <w:bCs/>
          <w:sz w:val="24"/>
          <w:szCs w:val="24"/>
          <w:lang w:bidi="bn-BD"/>
        </w:rPr>
      </w:pPr>
      <w:r w:rsidRPr="002271AA">
        <w:rPr>
          <w:rFonts w:ascii="Times New Roman" w:hAnsi="Times New Roman" w:cs="Times New Roman"/>
          <w:bCs/>
          <w:sz w:val="24"/>
          <w:szCs w:val="24"/>
          <w:lang w:bidi="bn-BD"/>
        </w:rPr>
        <w:t xml:space="preserve">The report will be presented in front of the committee headed by DC and other district level officials in Eight week and, </w:t>
      </w:r>
    </w:p>
    <w:p w:rsidR="002271AA" w:rsidRDefault="002271AA" w:rsidP="00CB623B">
      <w:pPr>
        <w:numPr>
          <w:ilvl w:val="0"/>
          <w:numId w:val="45"/>
        </w:numPr>
        <w:spacing w:after="0" w:line="240" w:lineRule="auto"/>
        <w:jc w:val="both"/>
        <w:rPr>
          <w:rFonts w:ascii="Times New Roman" w:hAnsi="Times New Roman" w:cs="Times New Roman"/>
          <w:bCs/>
          <w:sz w:val="24"/>
          <w:szCs w:val="24"/>
          <w:lang w:bidi="bn-BD"/>
        </w:rPr>
      </w:pPr>
      <w:r w:rsidRPr="002271AA">
        <w:rPr>
          <w:rFonts w:ascii="Times New Roman" w:hAnsi="Times New Roman" w:cs="Times New Roman"/>
          <w:bCs/>
          <w:sz w:val="24"/>
          <w:szCs w:val="24"/>
          <w:lang w:bidi="bn-BD"/>
        </w:rPr>
        <w:t>The task will be evaluated by the Committee headed by DC.</w:t>
      </w:r>
    </w:p>
    <w:p w:rsidR="002271AA" w:rsidRDefault="002271AA" w:rsidP="002271AA">
      <w:pPr>
        <w:spacing w:after="0" w:line="240" w:lineRule="auto"/>
        <w:jc w:val="both"/>
        <w:rPr>
          <w:rFonts w:ascii="Times New Roman" w:hAnsi="Times New Roman" w:cs="Times New Roman"/>
          <w:bCs/>
          <w:sz w:val="24"/>
          <w:szCs w:val="24"/>
          <w:lang w:bidi="bn-BD"/>
        </w:rPr>
      </w:pPr>
    </w:p>
    <w:p w:rsidR="0016352F" w:rsidRDefault="0016352F" w:rsidP="00AC4B61">
      <w:pPr>
        <w:spacing w:after="0" w:line="240" w:lineRule="auto"/>
        <w:jc w:val="center"/>
        <w:rPr>
          <w:rFonts w:ascii="Times New Roman" w:hAnsi="Times New Roman" w:cs="Times New Roman"/>
          <w:b/>
          <w:bCs/>
          <w:sz w:val="26"/>
          <w:szCs w:val="28"/>
          <w:u w:val="single"/>
          <w:lang w:bidi="bn-BD"/>
        </w:rPr>
      </w:pPr>
      <w:r w:rsidRPr="00AC4B61">
        <w:rPr>
          <w:rFonts w:ascii="Times New Roman" w:hAnsi="Times New Roman" w:cs="Times New Roman"/>
          <w:b/>
          <w:bCs/>
          <w:sz w:val="26"/>
          <w:szCs w:val="28"/>
          <w:u w:val="single"/>
          <w:lang w:bidi="bn-BD"/>
        </w:rPr>
        <w:t>Seventh week</w:t>
      </w:r>
    </w:p>
    <w:p w:rsidR="00AC4B61" w:rsidRPr="00AC4B61" w:rsidRDefault="00AC4B61" w:rsidP="00AC4B61">
      <w:pPr>
        <w:spacing w:after="0" w:line="240" w:lineRule="auto"/>
        <w:jc w:val="center"/>
        <w:rPr>
          <w:rFonts w:ascii="Times New Roman" w:hAnsi="Times New Roman" w:cs="Times New Roman"/>
          <w:bCs/>
          <w:sz w:val="24"/>
          <w:szCs w:val="24"/>
          <w:lang w:bidi="bn-BD"/>
        </w:rPr>
      </w:pPr>
    </w:p>
    <w:p w:rsidR="00AD2A6C" w:rsidRPr="00A4462B" w:rsidRDefault="0016352F" w:rsidP="00623C6B">
      <w:pPr>
        <w:jc w:val="both"/>
        <w:rPr>
          <w:rFonts w:ascii="Times New Roman" w:hAnsi="Times New Roman" w:cs="Times New Roman"/>
          <w:bCs/>
          <w:iCs/>
          <w:sz w:val="24"/>
          <w:szCs w:val="24"/>
          <w:lang w:bidi="bn-BD"/>
        </w:rPr>
      </w:pPr>
      <w:r w:rsidRPr="00104B0D">
        <w:rPr>
          <w:rFonts w:ascii="Times New Roman" w:hAnsi="Times New Roman" w:cs="Times New Roman"/>
          <w:b/>
          <w:bCs/>
          <w:iCs/>
          <w:sz w:val="24"/>
          <w:szCs w:val="24"/>
          <w:lang w:bidi="bn-BD"/>
        </w:rPr>
        <w:t xml:space="preserve">Objective: </w:t>
      </w:r>
      <w:r w:rsidR="00A4462B" w:rsidRPr="00A4462B">
        <w:rPr>
          <w:rFonts w:ascii="Times New Roman" w:hAnsi="Times New Roman" w:cs="Times New Roman"/>
          <w:bCs/>
          <w:iCs/>
          <w:sz w:val="24"/>
          <w:szCs w:val="24"/>
          <w:lang w:bidi="bn-BD"/>
        </w:rPr>
        <w:t>Knowing the poor and find out ways to overcome their problems, if possible making linkage with any appropriate programme.</w:t>
      </w:r>
    </w:p>
    <w:p w:rsidR="00D06DDF" w:rsidRDefault="00D06DDF" w:rsidP="00CB623B">
      <w:pPr>
        <w:numPr>
          <w:ilvl w:val="0"/>
          <w:numId w:val="46"/>
        </w:numPr>
        <w:ind w:left="1440"/>
        <w:jc w:val="both"/>
        <w:rPr>
          <w:rFonts w:ascii="Times New Roman" w:hAnsi="Times New Roman" w:cs="Times New Roman"/>
          <w:bCs/>
          <w:sz w:val="24"/>
          <w:szCs w:val="24"/>
          <w:lang w:bidi="bn-BD"/>
        </w:rPr>
      </w:pPr>
      <w:r w:rsidRPr="00D06DDF">
        <w:rPr>
          <w:rFonts w:ascii="Times New Roman" w:hAnsi="Times New Roman" w:cs="Times New Roman"/>
          <w:bCs/>
          <w:sz w:val="24"/>
          <w:szCs w:val="24"/>
          <w:lang w:bidi="bn-BD"/>
        </w:rPr>
        <w:t>Know the effectiveness of the Government Social Safety Net Programmes /Study disadvantaged family (poorest of the poor).</w:t>
      </w:r>
    </w:p>
    <w:p w:rsidR="0016352F" w:rsidRPr="00104B0D" w:rsidRDefault="0016352F" w:rsidP="00623C6B">
      <w:pPr>
        <w:spacing w:after="0"/>
        <w:jc w:val="both"/>
        <w:rPr>
          <w:rFonts w:ascii="Times New Roman" w:hAnsi="Times New Roman" w:cs="Times New Roman"/>
          <w:b/>
          <w:bCs/>
          <w:sz w:val="24"/>
          <w:szCs w:val="24"/>
          <w:lang w:bidi="bn-BD"/>
        </w:rPr>
      </w:pPr>
      <w:r w:rsidRPr="00104B0D">
        <w:rPr>
          <w:rFonts w:ascii="Times New Roman" w:hAnsi="Times New Roman" w:cs="Times New Roman"/>
          <w:b/>
          <w:bCs/>
          <w:sz w:val="24"/>
          <w:szCs w:val="24"/>
          <w:lang w:bidi="bn-BD"/>
        </w:rPr>
        <w:t>Task:</w:t>
      </w:r>
    </w:p>
    <w:p w:rsidR="00D36F4F" w:rsidRDefault="00D36F4F" w:rsidP="00CB623B">
      <w:pPr>
        <w:numPr>
          <w:ilvl w:val="0"/>
          <w:numId w:val="46"/>
        </w:numPr>
        <w:spacing w:after="0"/>
        <w:ind w:left="1440"/>
        <w:jc w:val="both"/>
        <w:rPr>
          <w:rFonts w:ascii="Times New Roman" w:hAnsi="Times New Roman" w:cs="Times New Roman"/>
          <w:bCs/>
          <w:sz w:val="24"/>
          <w:szCs w:val="24"/>
          <w:lang w:bidi="bn-BD"/>
        </w:rPr>
      </w:pPr>
      <w:r w:rsidRPr="00D36F4F">
        <w:rPr>
          <w:rFonts w:ascii="Times New Roman" w:hAnsi="Times New Roman" w:cs="Times New Roman"/>
          <w:bCs/>
          <w:sz w:val="24"/>
          <w:szCs w:val="24"/>
          <w:lang w:bidi="bn-BD"/>
        </w:rPr>
        <w:t xml:space="preserve">Identify activities taken under Social Safety Net Programmes;  </w:t>
      </w:r>
    </w:p>
    <w:p w:rsidR="00D36F4F" w:rsidRDefault="00D36F4F" w:rsidP="00CB623B">
      <w:pPr>
        <w:numPr>
          <w:ilvl w:val="0"/>
          <w:numId w:val="46"/>
        </w:numPr>
        <w:spacing w:after="0"/>
        <w:ind w:left="1440"/>
        <w:jc w:val="both"/>
        <w:rPr>
          <w:rFonts w:ascii="Times New Roman" w:hAnsi="Times New Roman" w:cs="Times New Roman"/>
          <w:bCs/>
          <w:sz w:val="24"/>
          <w:szCs w:val="24"/>
          <w:lang w:bidi="bn-BD"/>
        </w:rPr>
      </w:pPr>
      <w:r w:rsidRPr="00D36F4F">
        <w:rPr>
          <w:rFonts w:ascii="Times New Roman" w:hAnsi="Times New Roman" w:cs="Times New Roman"/>
          <w:bCs/>
          <w:sz w:val="24"/>
          <w:szCs w:val="24"/>
          <w:lang w:bidi="bn-BD"/>
        </w:rPr>
        <w:t xml:space="preserve">Visit &amp; Identify one or two disadvantaged family (poorest of the poor)  </w:t>
      </w:r>
    </w:p>
    <w:p w:rsidR="00D36F4F" w:rsidRDefault="00D36F4F" w:rsidP="00CB623B">
      <w:pPr>
        <w:numPr>
          <w:ilvl w:val="0"/>
          <w:numId w:val="46"/>
        </w:numPr>
        <w:spacing w:after="0"/>
        <w:ind w:left="1440"/>
        <w:jc w:val="both"/>
        <w:rPr>
          <w:rFonts w:ascii="Times New Roman" w:hAnsi="Times New Roman" w:cs="Times New Roman"/>
          <w:bCs/>
          <w:sz w:val="24"/>
          <w:szCs w:val="24"/>
          <w:lang w:bidi="bn-BD"/>
        </w:rPr>
      </w:pPr>
      <w:r w:rsidRPr="00D36F4F">
        <w:rPr>
          <w:rFonts w:ascii="Times New Roman" w:hAnsi="Times New Roman" w:cs="Times New Roman"/>
          <w:bCs/>
          <w:sz w:val="24"/>
          <w:szCs w:val="24"/>
          <w:lang w:bidi="bn-BD"/>
        </w:rPr>
        <w:lastRenderedPageBreak/>
        <w:t xml:space="preserve">Identify their social problems; </w:t>
      </w:r>
    </w:p>
    <w:p w:rsidR="00D36F4F" w:rsidRDefault="00D36F4F" w:rsidP="00CB623B">
      <w:pPr>
        <w:numPr>
          <w:ilvl w:val="0"/>
          <w:numId w:val="46"/>
        </w:numPr>
        <w:spacing w:after="0"/>
        <w:ind w:left="1440"/>
        <w:jc w:val="both"/>
        <w:rPr>
          <w:rFonts w:ascii="Times New Roman" w:hAnsi="Times New Roman" w:cs="Times New Roman"/>
          <w:bCs/>
          <w:sz w:val="24"/>
          <w:szCs w:val="24"/>
          <w:lang w:bidi="bn-BD"/>
        </w:rPr>
      </w:pPr>
      <w:r w:rsidRPr="00D36F4F">
        <w:rPr>
          <w:rFonts w:ascii="Times New Roman" w:hAnsi="Times New Roman" w:cs="Times New Roman"/>
          <w:bCs/>
          <w:sz w:val="24"/>
          <w:szCs w:val="24"/>
          <w:lang w:bidi="bn-BD"/>
        </w:rPr>
        <w:t xml:space="preserve">Identify effectiveness of the Social Safety Net Programmes;  </w:t>
      </w:r>
    </w:p>
    <w:p w:rsidR="00D36F4F" w:rsidRDefault="00D36F4F" w:rsidP="00CB623B">
      <w:pPr>
        <w:numPr>
          <w:ilvl w:val="0"/>
          <w:numId w:val="46"/>
        </w:numPr>
        <w:spacing w:after="0"/>
        <w:ind w:left="1440"/>
        <w:jc w:val="both"/>
        <w:rPr>
          <w:rFonts w:ascii="Times New Roman" w:hAnsi="Times New Roman" w:cs="Times New Roman"/>
          <w:bCs/>
          <w:sz w:val="24"/>
          <w:szCs w:val="24"/>
          <w:lang w:bidi="bn-BD"/>
        </w:rPr>
      </w:pPr>
      <w:r w:rsidRPr="00D36F4F">
        <w:rPr>
          <w:rFonts w:ascii="Times New Roman" w:hAnsi="Times New Roman" w:cs="Times New Roman"/>
          <w:bCs/>
          <w:sz w:val="24"/>
          <w:szCs w:val="24"/>
          <w:lang w:bidi="bn-BD"/>
        </w:rPr>
        <w:t xml:space="preserve">Prepare an action plan to solve the problems which are not covered by the Social Safety Net Programmes; </w:t>
      </w:r>
    </w:p>
    <w:p w:rsidR="00965CF4" w:rsidRDefault="00D36F4F" w:rsidP="00CB623B">
      <w:pPr>
        <w:numPr>
          <w:ilvl w:val="0"/>
          <w:numId w:val="46"/>
        </w:numPr>
        <w:spacing w:after="0"/>
        <w:ind w:left="1440"/>
        <w:jc w:val="both"/>
        <w:rPr>
          <w:rFonts w:ascii="Times New Roman" w:hAnsi="Times New Roman" w:cs="Times New Roman"/>
          <w:bCs/>
          <w:sz w:val="24"/>
          <w:szCs w:val="24"/>
          <w:lang w:bidi="bn-BD"/>
        </w:rPr>
      </w:pPr>
      <w:r w:rsidRPr="00D36F4F">
        <w:rPr>
          <w:rFonts w:ascii="Times New Roman" w:hAnsi="Times New Roman" w:cs="Times New Roman"/>
          <w:bCs/>
          <w:sz w:val="24"/>
          <w:szCs w:val="24"/>
          <w:lang w:bidi="bn-BD"/>
        </w:rPr>
        <w:t>Attempt to solve some of the problems, if not all.</w:t>
      </w:r>
    </w:p>
    <w:p w:rsidR="008F1D45" w:rsidRDefault="008F1D45" w:rsidP="00623C6B">
      <w:pPr>
        <w:spacing w:after="0"/>
        <w:jc w:val="both"/>
        <w:rPr>
          <w:rFonts w:ascii="Times New Roman" w:hAnsi="Times New Roman" w:cs="Times New Roman"/>
          <w:bCs/>
          <w:sz w:val="24"/>
          <w:szCs w:val="24"/>
          <w:lang w:bidi="bn-BD"/>
        </w:rPr>
      </w:pPr>
    </w:p>
    <w:p w:rsidR="0016352F" w:rsidRPr="00104B0D" w:rsidRDefault="0016352F" w:rsidP="00623C6B">
      <w:pPr>
        <w:spacing w:after="0"/>
        <w:jc w:val="both"/>
        <w:rPr>
          <w:rFonts w:ascii="Times New Roman" w:hAnsi="Times New Roman" w:cs="Times New Roman"/>
          <w:b/>
          <w:bCs/>
          <w:sz w:val="24"/>
          <w:szCs w:val="24"/>
          <w:lang w:bidi="bn-BD"/>
        </w:rPr>
      </w:pPr>
      <w:r w:rsidRPr="00104B0D">
        <w:rPr>
          <w:rFonts w:ascii="Times New Roman" w:hAnsi="Times New Roman" w:cs="Times New Roman"/>
          <w:b/>
          <w:bCs/>
          <w:sz w:val="24"/>
          <w:szCs w:val="24"/>
          <w:lang w:bidi="bn-BD"/>
        </w:rPr>
        <w:t>Methodology:</w:t>
      </w:r>
    </w:p>
    <w:p w:rsidR="0018326F" w:rsidRDefault="0018326F" w:rsidP="00CB623B">
      <w:pPr>
        <w:numPr>
          <w:ilvl w:val="0"/>
          <w:numId w:val="47"/>
        </w:numPr>
        <w:spacing w:after="0"/>
        <w:jc w:val="both"/>
        <w:rPr>
          <w:rFonts w:ascii="Times New Roman" w:hAnsi="Times New Roman" w:cs="Times New Roman"/>
          <w:bCs/>
          <w:sz w:val="24"/>
          <w:szCs w:val="24"/>
          <w:lang w:bidi="bn-BD"/>
        </w:rPr>
      </w:pPr>
      <w:r w:rsidRPr="0018326F">
        <w:rPr>
          <w:rFonts w:ascii="Times New Roman" w:hAnsi="Times New Roman" w:cs="Times New Roman"/>
          <w:bCs/>
          <w:sz w:val="24"/>
          <w:szCs w:val="24"/>
          <w:lang w:bidi="bn-BD"/>
        </w:rPr>
        <w:t xml:space="preserve">Secondary data collection and analysis; </w:t>
      </w:r>
    </w:p>
    <w:p w:rsidR="0018326F" w:rsidRDefault="0018326F" w:rsidP="00CB623B">
      <w:pPr>
        <w:numPr>
          <w:ilvl w:val="0"/>
          <w:numId w:val="47"/>
        </w:numPr>
        <w:spacing w:after="0"/>
        <w:jc w:val="both"/>
        <w:rPr>
          <w:rFonts w:ascii="Times New Roman" w:hAnsi="Times New Roman" w:cs="Times New Roman"/>
          <w:bCs/>
          <w:sz w:val="24"/>
          <w:szCs w:val="24"/>
          <w:lang w:bidi="bn-BD"/>
        </w:rPr>
      </w:pPr>
      <w:r w:rsidRPr="0018326F">
        <w:rPr>
          <w:rFonts w:ascii="Times New Roman" w:hAnsi="Times New Roman" w:cs="Times New Roman"/>
          <w:bCs/>
          <w:sz w:val="24"/>
          <w:szCs w:val="24"/>
          <w:lang w:bidi="bn-BD"/>
        </w:rPr>
        <w:t xml:space="preserve">Interview family members of the identified disadvantaged family; </w:t>
      </w:r>
    </w:p>
    <w:p w:rsidR="00834950" w:rsidRDefault="0018326F" w:rsidP="00CB623B">
      <w:pPr>
        <w:numPr>
          <w:ilvl w:val="0"/>
          <w:numId w:val="47"/>
        </w:numPr>
        <w:spacing w:after="0"/>
        <w:jc w:val="both"/>
        <w:rPr>
          <w:rFonts w:ascii="Times New Roman" w:hAnsi="Times New Roman" w:cs="Times New Roman"/>
          <w:bCs/>
          <w:sz w:val="24"/>
          <w:szCs w:val="24"/>
          <w:lang w:bidi="bn-BD"/>
        </w:rPr>
      </w:pPr>
      <w:r w:rsidRPr="0018326F">
        <w:rPr>
          <w:rFonts w:ascii="Times New Roman" w:hAnsi="Times New Roman" w:cs="Times New Roman"/>
          <w:bCs/>
          <w:sz w:val="24"/>
          <w:szCs w:val="24"/>
          <w:lang w:bidi="bn-BD"/>
        </w:rPr>
        <w:t>Discussion with the concerned officials, social leaders, academics and local stakeholders.</w:t>
      </w:r>
    </w:p>
    <w:p w:rsidR="00834950" w:rsidRDefault="00834950" w:rsidP="00670A29">
      <w:pPr>
        <w:spacing w:after="0"/>
        <w:ind w:left="1440"/>
        <w:jc w:val="both"/>
        <w:rPr>
          <w:rFonts w:ascii="Times New Roman" w:hAnsi="Times New Roman" w:cs="Times New Roman"/>
          <w:bCs/>
          <w:sz w:val="24"/>
          <w:szCs w:val="24"/>
          <w:lang w:bidi="bn-BD"/>
        </w:rPr>
      </w:pPr>
    </w:p>
    <w:p w:rsidR="0016352F" w:rsidRDefault="0016352F" w:rsidP="00623C6B">
      <w:pPr>
        <w:spacing w:after="0"/>
        <w:jc w:val="both"/>
        <w:rPr>
          <w:rFonts w:ascii="Times New Roman" w:hAnsi="Times New Roman" w:cs="Times New Roman"/>
          <w:bCs/>
          <w:sz w:val="24"/>
          <w:szCs w:val="24"/>
          <w:lang w:bidi="bn-BD"/>
        </w:rPr>
      </w:pPr>
      <w:r w:rsidRPr="00104B0D">
        <w:rPr>
          <w:rFonts w:ascii="Times New Roman" w:hAnsi="Times New Roman" w:cs="Times New Roman"/>
          <w:b/>
          <w:bCs/>
          <w:sz w:val="24"/>
          <w:szCs w:val="24"/>
          <w:lang w:bidi="bn-BD"/>
        </w:rPr>
        <w:t xml:space="preserve">Output: </w:t>
      </w:r>
      <w:r w:rsidRPr="00104B0D">
        <w:rPr>
          <w:rFonts w:ascii="Times New Roman" w:hAnsi="Times New Roman" w:cs="Times New Roman"/>
          <w:bCs/>
          <w:sz w:val="24"/>
          <w:szCs w:val="24"/>
          <w:lang w:bidi="bn-BD"/>
        </w:rPr>
        <w:t>Prepare a group report on initiative to solve problems.</w:t>
      </w:r>
    </w:p>
    <w:p w:rsidR="0016352F" w:rsidRPr="00104B0D" w:rsidRDefault="0016352F" w:rsidP="00623C6B">
      <w:pPr>
        <w:jc w:val="both"/>
        <w:rPr>
          <w:rFonts w:ascii="Times New Roman" w:hAnsi="Times New Roman" w:cs="Times New Roman"/>
          <w:b/>
          <w:bCs/>
          <w:sz w:val="24"/>
          <w:szCs w:val="24"/>
          <w:lang w:bidi="bn-BD"/>
        </w:rPr>
      </w:pPr>
      <w:r w:rsidRPr="00104B0D">
        <w:rPr>
          <w:rFonts w:ascii="Times New Roman" w:hAnsi="Times New Roman" w:cs="Times New Roman"/>
          <w:b/>
          <w:bCs/>
          <w:sz w:val="24"/>
          <w:szCs w:val="24"/>
          <w:lang w:bidi="bn-BD"/>
        </w:rPr>
        <w:t>Seventh week monitoring:</w:t>
      </w:r>
    </w:p>
    <w:p w:rsidR="00E06520" w:rsidRDefault="00E06520" w:rsidP="00CB623B">
      <w:pPr>
        <w:numPr>
          <w:ilvl w:val="0"/>
          <w:numId w:val="48"/>
        </w:numPr>
        <w:spacing w:after="0"/>
        <w:jc w:val="both"/>
        <w:rPr>
          <w:rFonts w:ascii="Times New Roman" w:hAnsi="Times New Roman" w:cs="Times New Roman"/>
          <w:bCs/>
          <w:sz w:val="24"/>
          <w:szCs w:val="24"/>
          <w:lang w:bidi="bn-BD"/>
        </w:rPr>
      </w:pPr>
      <w:r w:rsidRPr="00E06520">
        <w:rPr>
          <w:rFonts w:ascii="Times New Roman" w:hAnsi="Times New Roman" w:cs="Times New Roman"/>
          <w:bCs/>
          <w:sz w:val="24"/>
          <w:szCs w:val="24"/>
          <w:lang w:bidi="bn-BD"/>
        </w:rPr>
        <w:t xml:space="preserve">ADC/Focal point/UNO will monitor and coordinate the tasks </w:t>
      </w:r>
    </w:p>
    <w:p w:rsidR="00E06520" w:rsidRDefault="00E06520" w:rsidP="00CB623B">
      <w:pPr>
        <w:numPr>
          <w:ilvl w:val="0"/>
          <w:numId w:val="48"/>
        </w:numPr>
        <w:spacing w:after="0"/>
        <w:jc w:val="both"/>
        <w:rPr>
          <w:rFonts w:ascii="Times New Roman" w:hAnsi="Times New Roman" w:cs="Times New Roman"/>
          <w:bCs/>
          <w:sz w:val="24"/>
          <w:szCs w:val="24"/>
          <w:lang w:bidi="bn-BD"/>
        </w:rPr>
      </w:pPr>
      <w:r w:rsidRPr="00E06520">
        <w:rPr>
          <w:rFonts w:ascii="Times New Roman" w:hAnsi="Times New Roman" w:cs="Times New Roman"/>
          <w:bCs/>
          <w:sz w:val="24"/>
          <w:szCs w:val="24"/>
          <w:lang w:bidi="bn-BD"/>
        </w:rPr>
        <w:t xml:space="preserve">The assigned officer will report to ADC/Focal point about the progress of the tasks </w:t>
      </w:r>
    </w:p>
    <w:p w:rsidR="00E06520" w:rsidRDefault="00E06520" w:rsidP="00CB623B">
      <w:pPr>
        <w:numPr>
          <w:ilvl w:val="0"/>
          <w:numId w:val="48"/>
        </w:numPr>
        <w:spacing w:after="0"/>
        <w:jc w:val="both"/>
        <w:rPr>
          <w:rFonts w:ascii="Times New Roman" w:hAnsi="Times New Roman" w:cs="Times New Roman"/>
          <w:bCs/>
          <w:sz w:val="24"/>
          <w:szCs w:val="24"/>
          <w:lang w:bidi="bn-BD"/>
        </w:rPr>
      </w:pPr>
      <w:r w:rsidRPr="00E06520">
        <w:rPr>
          <w:rFonts w:ascii="Times New Roman" w:hAnsi="Times New Roman" w:cs="Times New Roman"/>
          <w:bCs/>
          <w:sz w:val="24"/>
          <w:szCs w:val="24"/>
          <w:lang w:bidi="bn-BD"/>
        </w:rPr>
        <w:t>Also will put remarks in the learning diary of the participants at the completion of the tasks.</w:t>
      </w:r>
    </w:p>
    <w:p w:rsidR="0016352F" w:rsidRPr="00E06520" w:rsidRDefault="0016352F" w:rsidP="00E06520">
      <w:pPr>
        <w:spacing w:after="0"/>
        <w:ind w:left="1440"/>
        <w:jc w:val="both"/>
        <w:rPr>
          <w:rFonts w:ascii="Times New Roman" w:hAnsi="Times New Roman" w:cs="Times New Roman"/>
          <w:bCs/>
          <w:sz w:val="24"/>
          <w:szCs w:val="24"/>
          <w:lang w:bidi="bn-BD"/>
        </w:rPr>
      </w:pPr>
    </w:p>
    <w:p w:rsidR="0016352F" w:rsidRPr="00104B0D" w:rsidRDefault="0016352F" w:rsidP="00623C6B">
      <w:pPr>
        <w:spacing w:after="0"/>
        <w:jc w:val="center"/>
        <w:rPr>
          <w:rFonts w:ascii="Times New Roman" w:hAnsi="Times New Roman" w:cs="Times New Roman"/>
          <w:b/>
          <w:bCs/>
          <w:sz w:val="26"/>
          <w:szCs w:val="28"/>
          <w:u w:val="single"/>
          <w:lang w:bidi="bn-BD"/>
        </w:rPr>
      </w:pPr>
      <w:r w:rsidRPr="00104B0D">
        <w:rPr>
          <w:rFonts w:ascii="Times New Roman" w:hAnsi="Times New Roman" w:cs="Times New Roman"/>
          <w:b/>
          <w:bCs/>
          <w:sz w:val="26"/>
          <w:szCs w:val="28"/>
          <w:u w:val="single"/>
          <w:lang w:bidi="bn-BD"/>
        </w:rPr>
        <w:t>Eighth Week</w:t>
      </w:r>
    </w:p>
    <w:p w:rsidR="00EE2B98" w:rsidRPr="00EE2B98" w:rsidRDefault="0016352F" w:rsidP="00623C6B">
      <w:pPr>
        <w:jc w:val="both"/>
        <w:rPr>
          <w:rFonts w:ascii="Times New Roman" w:hAnsi="Times New Roman" w:cs="Times New Roman"/>
          <w:bCs/>
          <w:iCs/>
          <w:sz w:val="24"/>
          <w:szCs w:val="24"/>
          <w:lang w:bidi="bn-BD"/>
        </w:rPr>
      </w:pPr>
      <w:r w:rsidRPr="00104B0D">
        <w:rPr>
          <w:rFonts w:ascii="Times New Roman" w:hAnsi="Times New Roman" w:cs="Times New Roman"/>
          <w:b/>
          <w:bCs/>
          <w:iCs/>
          <w:sz w:val="24"/>
          <w:szCs w:val="24"/>
          <w:lang w:bidi="bn-BD"/>
        </w:rPr>
        <w:t xml:space="preserve">Objective: </w:t>
      </w:r>
      <w:r w:rsidR="00EE2B98" w:rsidRPr="00EE2B98">
        <w:rPr>
          <w:rFonts w:ascii="Times New Roman" w:hAnsi="Times New Roman" w:cs="Times New Roman"/>
          <w:bCs/>
          <w:iCs/>
          <w:sz w:val="24"/>
          <w:szCs w:val="24"/>
          <w:lang w:bidi="bn-BD"/>
        </w:rPr>
        <w:t xml:space="preserve">Developing analytical ability in comparison with own office. </w:t>
      </w:r>
    </w:p>
    <w:p w:rsidR="0016352F" w:rsidRPr="00104B0D" w:rsidRDefault="00925EC8" w:rsidP="00CB623B">
      <w:pPr>
        <w:numPr>
          <w:ilvl w:val="0"/>
          <w:numId w:val="49"/>
        </w:numPr>
        <w:spacing w:after="0"/>
        <w:jc w:val="both"/>
        <w:rPr>
          <w:rFonts w:ascii="Times New Roman" w:hAnsi="Times New Roman" w:cs="Times New Roman"/>
          <w:bCs/>
          <w:sz w:val="24"/>
          <w:szCs w:val="24"/>
          <w:lang w:bidi="bn-BD"/>
        </w:rPr>
      </w:pPr>
      <w:r w:rsidRPr="00925EC8">
        <w:rPr>
          <w:rFonts w:ascii="Times New Roman" w:hAnsi="Times New Roman" w:cs="Times New Roman"/>
          <w:bCs/>
          <w:sz w:val="24"/>
          <w:szCs w:val="24"/>
          <w:lang w:bidi="bn-BD"/>
        </w:rPr>
        <w:t xml:space="preserve">Attachment with an office (selected by Deputy Commissioner) at district level for exploring the performance of the selected office of the visiting district. </w:t>
      </w:r>
    </w:p>
    <w:p w:rsidR="0016352F" w:rsidRPr="00104B0D" w:rsidRDefault="0016352F" w:rsidP="00623C6B">
      <w:pPr>
        <w:spacing w:after="0"/>
        <w:jc w:val="both"/>
        <w:rPr>
          <w:rFonts w:ascii="Times New Roman" w:hAnsi="Times New Roman" w:cs="Times New Roman"/>
          <w:b/>
          <w:bCs/>
          <w:sz w:val="24"/>
          <w:szCs w:val="24"/>
          <w:lang w:bidi="bn-BD"/>
        </w:rPr>
      </w:pPr>
      <w:r w:rsidRPr="00104B0D">
        <w:rPr>
          <w:rFonts w:ascii="Times New Roman" w:hAnsi="Times New Roman" w:cs="Times New Roman"/>
          <w:b/>
          <w:bCs/>
          <w:sz w:val="24"/>
          <w:szCs w:val="24"/>
          <w:lang w:bidi="bn-BD"/>
        </w:rPr>
        <w:t xml:space="preserve">Task: </w:t>
      </w:r>
    </w:p>
    <w:p w:rsidR="009D16D8" w:rsidRDefault="009D16D8" w:rsidP="00CB623B">
      <w:pPr>
        <w:numPr>
          <w:ilvl w:val="0"/>
          <w:numId w:val="49"/>
        </w:numPr>
        <w:spacing w:after="0"/>
        <w:jc w:val="both"/>
        <w:rPr>
          <w:rFonts w:ascii="Times New Roman" w:hAnsi="Times New Roman" w:cs="Times New Roman"/>
          <w:bCs/>
          <w:sz w:val="24"/>
          <w:szCs w:val="24"/>
          <w:lang w:bidi="bn-BD"/>
        </w:rPr>
      </w:pPr>
      <w:r w:rsidRPr="009D16D8">
        <w:rPr>
          <w:rFonts w:ascii="Times New Roman" w:hAnsi="Times New Roman" w:cs="Times New Roman"/>
          <w:bCs/>
          <w:sz w:val="24"/>
          <w:szCs w:val="24"/>
          <w:lang w:bidi="bn-BD"/>
        </w:rPr>
        <w:t xml:space="preserve">Identify the objectives and functions of the office; </w:t>
      </w:r>
    </w:p>
    <w:p w:rsidR="009D16D8" w:rsidRDefault="009D16D8" w:rsidP="00CB623B">
      <w:pPr>
        <w:numPr>
          <w:ilvl w:val="0"/>
          <w:numId w:val="49"/>
        </w:numPr>
        <w:spacing w:after="0"/>
        <w:jc w:val="both"/>
        <w:rPr>
          <w:rFonts w:ascii="Times New Roman" w:hAnsi="Times New Roman" w:cs="Times New Roman"/>
          <w:bCs/>
          <w:sz w:val="24"/>
          <w:szCs w:val="24"/>
          <w:lang w:bidi="bn-BD"/>
        </w:rPr>
      </w:pPr>
      <w:r w:rsidRPr="009D16D8">
        <w:rPr>
          <w:rFonts w:ascii="Times New Roman" w:hAnsi="Times New Roman" w:cs="Times New Roman"/>
          <w:bCs/>
          <w:sz w:val="24"/>
          <w:szCs w:val="24"/>
          <w:lang w:bidi="bn-BD"/>
        </w:rPr>
        <w:t xml:space="preserve">Identify the work culture in the office; </w:t>
      </w:r>
    </w:p>
    <w:p w:rsidR="009D16D8" w:rsidRDefault="009D16D8" w:rsidP="00CB623B">
      <w:pPr>
        <w:numPr>
          <w:ilvl w:val="0"/>
          <w:numId w:val="49"/>
        </w:numPr>
        <w:spacing w:after="0"/>
        <w:jc w:val="both"/>
        <w:rPr>
          <w:rFonts w:ascii="Times New Roman" w:hAnsi="Times New Roman" w:cs="Times New Roman"/>
          <w:bCs/>
          <w:sz w:val="24"/>
          <w:szCs w:val="24"/>
          <w:lang w:bidi="bn-BD"/>
        </w:rPr>
      </w:pPr>
      <w:r w:rsidRPr="009D16D8">
        <w:rPr>
          <w:rFonts w:ascii="Times New Roman" w:hAnsi="Times New Roman" w:cs="Times New Roman"/>
          <w:bCs/>
          <w:sz w:val="24"/>
          <w:szCs w:val="24"/>
          <w:lang w:bidi="bn-BD"/>
        </w:rPr>
        <w:t xml:space="preserve">Analyze SWOT  of the office; </w:t>
      </w:r>
    </w:p>
    <w:p w:rsidR="009D16D8" w:rsidRDefault="009D16D8" w:rsidP="00CB623B">
      <w:pPr>
        <w:numPr>
          <w:ilvl w:val="0"/>
          <w:numId w:val="49"/>
        </w:numPr>
        <w:spacing w:after="0"/>
        <w:jc w:val="both"/>
        <w:rPr>
          <w:rFonts w:ascii="Times New Roman" w:hAnsi="Times New Roman" w:cs="Times New Roman"/>
          <w:bCs/>
          <w:sz w:val="24"/>
          <w:szCs w:val="24"/>
          <w:lang w:bidi="bn-BD"/>
        </w:rPr>
      </w:pPr>
      <w:r w:rsidRPr="009D16D8">
        <w:rPr>
          <w:rFonts w:ascii="Times New Roman" w:hAnsi="Times New Roman" w:cs="Times New Roman"/>
          <w:bCs/>
          <w:sz w:val="24"/>
          <w:szCs w:val="24"/>
          <w:lang w:bidi="bn-BD"/>
        </w:rPr>
        <w:t xml:space="preserve">Identify actual performance of the office; </w:t>
      </w:r>
    </w:p>
    <w:p w:rsidR="009D16D8" w:rsidRDefault="009D16D8" w:rsidP="00CB623B">
      <w:pPr>
        <w:numPr>
          <w:ilvl w:val="0"/>
          <w:numId w:val="49"/>
        </w:numPr>
        <w:spacing w:after="0"/>
        <w:jc w:val="both"/>
        <w:rPr>
          <w:rFonts w:ascii="Times New Roman" w:hAnsi="Times New Roman" w:cs="Times New Roman"/>
          <w:bCs/>
          <w:sz w:val="24"/>
          <w:szCs w:val="24"/>
          <w:lang w:bidi="bn-BD"/>
        </w:rPr>
      </w:pPr>
      <w:r w:rsidRPr="009D16D8">
        <w:rPr>
          <w:rFonts w:ascii="Times New Roman" w:hAnsi="Times New Roman" w:cs="Times New Roman"/>
          <w:bCs/>
          <w:sz w:val="24"/>
          <w:szCs w:val="24"/>
          <w:lang w:bidi="bn-BD"/>
        </w:rPr>
        <w:t xml:space="preserve">Identify gaps between set objectives and actual performances; </w:t>
      </w:r>
    </w:p>
    <w:p w:rsidR="009D16D8" w:rsidRDefault="009D16D8" w:rsidP="00CB623B">
      <w:pPr>
        <w:numPr>
          <w:ilvl w:val="0"/>
          <w:numId w:val="49"/>
        </w:numPr>
        <w:spacing w:after="0"/>
        <w:jc w:val="both"/>
        <w:rPr>
          <w:rFonts w:ascii="Times New Roman" w:hAnsi="Times New Roman" w:cs="Times New Roman"/>
          <w:bCs/>
          <w:sz w:val="24"/>
          <w:szCs w:val="24"/>
          <w:lang w:bidi="bn-BD"/>
        </w:rPr>
      </w:pPr>
      <w:r w:rsidRPr="009D16D8">
        <w:rPr>
          <w:rFonts w:ascii="Times New Roman" w:hAnsi="Times New Roman" w:cs="Times New Roman"/>
          <w:bCs/>
          <w:sz w:val="24"/>
          <w:szCs w:val="24"/>
          <w:lang w:bidi="bn-BD"/>
        </w:rPr>
        <w:t xml:space="preserve">Identify the root causes for the gaps; </w:t>
      </w:r>
    </w:p>
    <w:p w:rsidR="00234436" w:rsidRDefault="009D16D8" w:rsidP="00CB623B">
      <w:pPr>
        <w:numPr>
          <w:ilvl w:val="0"/>
          <w:numId w:val="49"/>
        </w:numPr>
        <w:spacing w:after="0"/>
        <w:jc w:val="both"/>
        <w:rPr>
          <w:rFonts w:ascii="Times New Roman" w:hAnsi="Times New Roman" w:cs="Times New Roman"/>
          <w:bCs/>
          <w:sz w:val="24"/>
          <w:szCs w:val="24"/>
          <w:lang w:bidi="bn-BD"/>
        </w:rPr>
      </w:pPr>
      <w:r w:rsidRPr="009D16D8">
        <w:rPr>
          <w:rFonts w:ascii="Times New Roman" w:hAnsi="Times New Roman" w:cs="Times New Roman"/>
          <w:bCs/>
          <w:sz w:val="24"/>
          <w:szCs w:val="24"/>
          <w:lang w:bidi="bn-BD"/>
        </w:rPr>
        <w:t>Suggest ways and outcomes to reduce the gaps and improve the work culture.</w:t>
      </w:r>
    </w:p>
    <w:p w:rsidR="00234436" w:rsidRDefault="00234436" w:rsidP="00C77837">
      <w:pPr>
        <w:spacing w:after="0"/>
        <w:ind w:left="1530"/>
        <w:jc w:val="both"/>
        <w:rPr>
          <w:rFonts w:ascii="Times New Roman" w:hAnsi="Times New Roman" w:cs="Times New Roman"/>
          <w:bCs/>
          <w:sz w:val="24"/>
          <w:szCs w:val="24"/>
          <w:lang w:bidi="bn-BD"/>
        </w:rPr>
      </w:pPr>
    </w:p>
    <w:p w:rsidR="0016352F" w:rsidRPr="00104B0D" w:rsidRDefault="0016352F" w:rsidP="00623C6B">
      <w:pPr>
        <w:spacing w:after="0"/>
        <w:jc w:val="both"/>
        <w:rPr>
          <w:rFonts w:ascii="Times New Roman" w:hAnsi="Times New Roman" w:cs="Times New Roman"/>
          <w:b/>
          <w:bCs/>
          <w:sz w:val="24"/>
          <w:szCs w:val="24"/>
          <w:lang w:bidi="bn-BD"/>
        </w:rPr>
      </w:pPr>
      <w:r w:rsidRPr="00104B0D">
        <w:rPr>
          <w:rFonts w:ascii="Times New Roman" w:hAnsi="Times New Roman" w:cs="Times New Roman"/>
          <w:b/>
          <w:bCs/>
          <w:sz w:val="24"/>
          <w:szCs w:val="24"/>
          <w:lang w:bidi="bn-BD"/>
        </w:rPr>
        <w:t xml:space="preserve">Methodology: </w:t>
      </w:r>
    </w:p>
    <w:p w:rsidR="001E6A59" w:rsidRDefault="001E6A59" w:rsidP="00CB623B">
      <w:pPr>
        <w:numPr>
          <w:ilvl w:val="0"/>
          <w:numId w:val="50"/>
        </w:numPr>
        <w:spacing w:after="0"/>
        <w:jc w:val="both"/>
        <w:rPr>
          <w:rFonts w:ascii="Times New Roman" w:hAnsi="Times New Roman" w:cs="Times New Roman"/>
          <w:bCs/>
          <w:sz w:val="24"/>
          <w:szCs w:val="24"/>
          <w:lang w:bidi="bn-BD"/>
        </w:rPr>
      </w:pPr>
      <w:r w:rsidRPr="001E6A59">
        <w:rPr>
          <w:rFonts w:ascii="Times New Roman" w:hAnsi="Times New Roman" w:cs="Times New Roman"/>
          <w:bCs/>
          <w:sz w:val="24"/>
          <w:szCs w:val="24"/>
          <w:lang w:bidi="bn-BD"/>
        </w:rPr>
        <w:t xml:space="preserve">Study and analyze concerned files  </w:t>
      </w:r>
    </w:p>
    <w:p w:rsidR="001E6A59" w:rsidRDefault="001E6A59" w:rsidP="00CB623B">
      <w:pPr>
        <w:numPr>
          <w:ilvl w:val="0"/>
          <w:numId w:val="50"/>
        </w:numPr>
        <w:spacing w:after="0"/>
        <w:jc w:val="both"/>
        <w:rPr>
          <w:rFonts w:ascii="Times New Roman" w:hAnsi="Times New Roman" w:cs="Times New Roman"/>
          <w:bCs/>
          <w:sz w:val="24"/>
          <w:szCs w:val="24"/>
          <w:lang w:bidi="bn-BD"/>
        </w:rPr>
      </w:pPr>
      <w:r w:rsidRPr="001E6A59">
        <w:rPr>
          <w:rFonts w:ascii="Times New Roman" w:hAnsi="Times New Roman" w:cs="Times New Roman"/>
          <w:bCs/>
          <w:sz w:val="24"/>
          <w:szCs w:val="24"/>
          <w:lang w:bidi="bn-BD"/>
        </w:rPr>
        <w:t xml:space="preserve">Observation of work culture; </w:t>
      </w:r>
    </w:p>
    <w:p w:rsidR="001E6A59" w:rsidRDefault="001E6A59" w:rsidP="00CB623B">
      <w:pPr>
        <w:numPr>
          <w:ilvl w:val="0"/>
          <w:numId w:val="50"/>
        </w:numPr>
        <w:spacing w:after="0"/>
        <w:jc w:val="both"/>
        <w:rPr>
          <w:rFonts w:ascii="Times New Roman" w:hAnsi="Times New Roman" w:cs="Times New Roman"/>
          <w:bCs/>
          <w:sz w:val="24"/>
          <w:szCs w:val="24"/>
          <w:lang w:bidi="bn-BD"/>
        </w:rPr>
      </w:pPr>
      <w:r w:rsidRPr="001E6A59">
        <w:rPr>
          <w:rFonts w:ascii="Times New Roman" w:hAnsi="Times New Roman" w:cs="Times New Roman"/>
          <w:bCs/>
          <w:sz w:val="24"/>
          <w:szCs w:val="24"/>
          <w:lang w:bidi="bn-BD"/>
        </w:rPr>
        <w:t xml:space="preserve">Discussions with staffs and stakeholders; </w:t>
      </w:r>
    </w:p>
    <w:p w:rsidR="00F50CEA" w:rsidRDefault="001E6A59" w:rsidP="00CB623B">
      <w:pPr>
        <w:numPr>
          <w:ilvl w:val="0"/>
          <w:numId w:val="50"/>
        </w:numPr>
        <w:spacing w:after="0"/>
        <w:jc w:val="both"/>
        <w:rPr>
          <w:rFonts w:ascii="Times New Roman" w:hAnsi="Times New Roman" w:cs="Times New Roman"/>
          <w:bCs/>
          <w:sz w:val="24"/>
          <w:szCs w:val="24"/>
          <w:lang w:bidi="bn-BD"/>
        </w:rPr>
      </w:pPr>
      <w:r w:rsidRPr="001E6A59">
        <w:rPr>
          <w:rFonts w:ascii="Times New Roman" w:hAnsi="Times New Roman" w:cs="Times New Roman"/>
          <w:bCs/>
          <w:sz w:val="24"/>
          <w:szCs w:val="24"/>
          <w:lang w:bidi="bn-BD"/>
        </w:rPr>
        <w:t>Consultation with supervisors.</w:t>
      </w:r>
    </w:p>
    <w:p w:rsidR="006E6B97" w:rsidRDefault="006E6B97" w:rsidP="00623C6B">
      <w:pPr>
        <w:spacing w:after="0"/>
        <w:jc w:val="both"/>
        <w:rPr>
          <w:rFonts w:ascii="Times New Roman" w:hAnsi="Times New Roman" w:cs="Times New Roman"/>
          <w:b/>
          <w:bCs/>
          <w:sz w:val="24"/>
          <w:szCs w:val="24"/>
          <w:lang w:bidi="bn-BD"/>
        </w:rPr>
      </w:pPr>
    </w:p>
    <w:p w:rsidR="00E37266" w:rsidRPr="00E37266" w:rsidRDefault="0016352F" w:rsidP="00623C6B">
      <w:pPr>
        <w:spacing w:after="0"/>
        <w:jc w:val="both"/>
        <w:rPr>
          <w:rFonts w:ascii="Times New Roman" w:hAnsi="Times New Roman" w:cs="Times New Roman"/>
          <w:bCs/>
          <w:sz w:val="24"/>
          <w:szCs w:val="24"/>
          <w:lang w:bidi="bn-BD"/>
        </w:rPr>
      </w:pPr>
      <w:r w:rsidRPr="00104B0D">
        <w:rPr>
          <w:rFonts w:ascii="Times New Roman" w:hAnsi="Times New Roman" w:cs="Times New Roman"/>
          <w:b/>
          <w:bCs/>
          <w:sz w:val="24"/>
          <w:szCs w:val="24"/>
          <w:lang w:bidi="bn-BD"/>
        </w:rPr>
        <w:lastRenderedPageBreak/>
        <w:t xml:space="preserve">Output: </w:t>
      </w:r>
      <w:r w:rsidR="00E37266" w:rsidRPr="00E37266">
        <w:rPr>
          <w:rFonts w:ascii="Times New Roman" w:hAnsi="Times New Roman" w:cs="Times New Roman"/>
          <w:bCs/>
          <w:sz w:val="24"/>
          <w:szCs w:val="24"/>
          <w:lang w:bidi="bn-BD"/>
        </w:rPr>
        <w:t>Prepare a detail individual inspection report along with an action plan.</w:t>
      </w:r>
    </w:p>
    <w:p w:rsidR="0016352F" w:rsidRPr="00384538" w:rsidRDefault="0016352F" w:rsidP="00623C6B">
      <w:pPr>
        <w:spacing w:after="0"/>
        <w:jc w:val="both"/>
        <w:rPr>
          <w:rFonts w:ascii="Times New Roman" w:hAnsi="Times New Roman" w:cs="Times New Roman"/>
          <w:b/>
          <w:bCs/>
          <w:sz w:val="12"/>
          <w:szCs w:val="24"/>
          <w:lang w:bidi="bn-BD"/>
        </w:rPr>
      </w:pPr>
    </w:p>
    <w:p w:rsidR="0016352F" w:rsidRPr="00104B0D" w:rsidRDefault="0016352F" w:rsidP="00623C6B">
      <w:pPr>
        <w:jc w:val="both"/>
        <w:rPr>
          <w:rFonts w:ascii="Times New Roman" w:hAnsi="Times New Roman" w:cs="Times New Roman"/>
          <w:b/>
          <w:bCs/>
          <w:sz w:val="24"/>
          <w:szCs w:val="24"/>
          <w:lang w:bidi="bn-BD"/>
        </w:rPr>
      </w:pPr>
      <w:r w:rsidRPr="00104B0D">
        <w:rPr>
          <w:rFonts w:ascii="Times New Roman" w:hAnsi="Times New Roman" w:cs="Times New Roman"/>
          <w:b/>
          <w:bCs/>
          <w:sz w:val="24"/>
          <w:szCs w:val="24"/>
          <w:lang w:bidi="bn-BD"/>
        </w:rPr>
        <w:t>Eighth week monitoring:</w:t>
      </w:r>
    </w:p>
    <w:p w:rsidR="004F1838" w:rsidRDefault="004F1838" w:rsidP="00CB623B">
      <w:pPr>
        <w:numPr>
          <w:ilvl w:val="0"/>
          <w:numId w:val="51"/>
        </w:numPr>
        <w:spacing w:after="0"/>
        <w:jc w:val="both"/>
        <w:rPr>
          <w:rFonts w:ascii="Times New Roman" w:hAnsi="Times New Roman" w:cs="Times New Roman"/>
          <w:bCs/>
          <w:sz w:val="24"/>
          <w:szCs w:val="24"/>
          <w:lang w:bidi="bn-BD"/>
        </w:rPr>
      </w:pPr>
      <w:r w:rsidRPr="004F1838">
        <w:rPr>
          <w:rFonts w:ascii="Times New Roman" w:hAnsi="Times New Roman" w:cs="Times New Roman"/>
          <w:bCs/>
          <w:sz w:val="24"/>
          <w:szCs w:val="24"/>
          <w:lang w:bidi="bn-BD"/>
        </w:rPr>
        <w:t xml:space="preserve">ADC/Focal point will monitor and coordinate the tasks </w:t>
      </w:r>
    </w:p>
    <w:p w:rsidR="004F1838" w:rsidRDefault="004F1838" w:rsidP="00CB623B">
      <w:pPr>
        <w:numPr>
          <w:ilvl w:val="0"/>
          <w:numId w:val="51"/>
        </w:numPr>
        <w:spacing w:after="0"/>
        <w:jc w:val="both"/>
        <w:rPr>
          <w:rFonts w:ascii="Times New Roman" w:hAnsi="Times New Roman" w:cs="Times New Roman"/>
          <w:bCs/>
          <w:sz w:val="24"/>
          <w:szCs w:val="24"/>
          <w:lang w:bidi="bn-BD"/>
        </w:rPr>
      </w:pPr>
      <w:r w:rsidRPr="004F1838">
        <w:rPr>
          <w:rFonts w:ascii="Times New Roman" w:hAnsi="Times New Roman" w:cs="Times New Roman"/>
          <w:bCs/>
          <w:sz w:val="24"/>
          <w:szCs w:val="24"/>
          <w:lang w:bidi="bn-BD"/>
        </w:rPr>
        <w:t xml:space="preserve">The officer of the respected office will report ADC/Focal point about the progress of the tasks </w:t>
      </w:r>
    </w:p>
    <w:p w:rsidR="004F1838" w:rsidRDefault="004F1838" w:rsidP="00CB623B">
      <w:pPr>
        <w:numPr>
          <w:ilvl w:val="0"/>
          <w:numId w:val="51"/>
        </w:numPr>
        <w:spacing w:after="0"/>
        <w:jc w:val="both"/>
        <w:rPr>
          <w:rFonts w:ascii="Times New Roman" w:hAnsi="Times New Roman" w:cs="Times New Roman"/>
          <w:bCs/>
          <w:sz w:val="24"/>
          <w:szCs w:val="24"/>
          <w:lang w:bidi="bn-BD"/>
        </w:rPr>
      </w:pPr>
      <w:r w:rsidRPr="004F1838">
        <w:rPr>
          <w:rFonts w:ascii="Times New Roman" w:hAnsi="Times New Roman" w:cs="Times New Roman"/>
          <w:bCs/>
          <w:sz w:val="24"/>
          <w:szCs w:val="24"/>
          <w:lang w:bidi="bn-BD"/>
        </w:rPr>
        <w:t xml:space="preserve">Also will put remarks in the learning diary of the participants at the completion of the tasks </w:t>
      </w:r>
    </w:p>
    <w:p w:rsidR="004F1838" w:rsidRDefault="004F1838" w:rsidP="00CB623B">
      <w:pPr>
        <w:numPr>
          <w:ilvl w:val="0"/>
          <w:numId w:val="51"/>
        </w:numPr>
        <w:spacing w:after="0"/>
        <w:jc w:val="both"/>
        <w:rPr>
          <w:rFonts w:ascii="Times New Roman" w:hAnsi="Times New Roman" w:cs="Times New Roman"/>
          <w:bCs/>
          <w:sz w:val="24"/>
          <w:szCs w:val="24"/>
          <w:lang w:bidi="bn-BD"/>
        </w:rPr>
      </w:pPr>
      <w:r w:rsidRPr="004F1838">
        <w:rPr>
          <w:rFonts w:ascii="Times New Roman" w:hAnsi="Times New Roman" w:cs="Times New Roman"/>
          <w:bCs/>
          <w:sz w:val="24"/>
          <w:szCs w:val="24"/>
          <w:lang w:bidi="bn-BD"/>
        </w:rPr>
        <w:t xml:space="preserve">The report will be presented in front of the committee headed by DC and other district level officials and, </w:t>
      </w:r>
    </w:p>
    <w:p w:rsidR="003232CA" w:rsidRPr="00B846F6" w:rsidRDefault="004F1838" w:rsidP="00CB623B">
      <w:pPr>
        <w:numPr>
          <w:ilvl w:val="0"/>
          <w:numId w:val="51"/>
        </w:numPr>
        <w:spacing w:after="0"/>
        <w:jc w:val="both"/>
        <w:rPr>
          <w:rFonts w:ascii="Times New Roman" w:hAnsi="Times New Roman" w:cs="Times New Roman"/>
          <w:bCs/>
          <w:sz w:val="24"/>
          <w:szCs w:val="24"/>
          <w:lang w:bidi="bn-BD"/>
        </w:rPr>
      </w:pPr>
      <w:r w:rsidRPr="004F1838">
        <w:rPr>
          <w:rFonts w:ascii="Times New Roman" w:hAnsi="Times New Roman" w:cs="Times New Roman"/>
          <w:bCs/>
          <w:sz w:val="24"/>
          <w:szCs w:val="24"/>
          <w:lang w:bidi="bn-BD"/>
        </w:rPr>
        <w:t>The task will be evaluated by the committee headed by DC.</w:t>
      </w:r>
    </w:p>
    <w:p w:rsidR="00623C6B" w:rsidRPr="00104B0D" w:rsidRDefault="00623C6B" w:rsidP="00623C6B">
      <w:pPr>
        <w:spacing w:after="0"/>
        <w:ind w:left="1440"/>
        <w:jc w:val="both"/>
        <w:rPr>
          <w:rFonts w:ascii="Times New Roman" w:hAnsi="Times New Roman" w:cs="Times New Roman"/>
          <w:bCs/>
          <w:sz w:val="24"/>
          <w:szCs w:val="24"/>
          <w:lang w:bidi="bn-BD"/>
        </w:rPr>
      </w:pPr>
    </w:p>
    <w:p w:rsidR="0016352F" w:rsidRPr="00104B0D" w:rsidRDefault="0016352F" w:rsidP="00384538">
      <w:pPr>
        <w:spacing w:line="240" w:lineRule="auto"/>
        <w:jc w:val="both"/>
        <w:rPr>
          <w:rFonts w:ascii="Times New Roman" w:hAnsi="Times New Roman" w:cs="Times New Roman"/>
          <w:b/>
          <w:bCs/>
          <w:sz w:val="24"/>
          <w:szCs w:val="24"/>
          <w:lang w:bidi="bn-BD"/>
        </w:rPr>
      </w:pPr>
      <w:r w:rsidRPr="00104B0D">
        <w:rPr>
          <w:rFonts w:ascii="Times New Roman" w:hAnsi="Times New Roman" w:cs="Times New Roman"/>
          <w:b/>
          <w:bCs/>
          <w:sz w:val="24"/>
          <w:szCs w:val="24"/>
          <w:lang w:bidi="bn-BD"/>
        </w:rPr>
        <w:t>Overall Monitoring Mechanism:</w:t>
      </w:r>
    </w:p>
    <w:p w:rsidR="00AE2598" w:rsidRDefault="009F231B" w:rsidP="00CB623B">
      <w:pPr>
        <w:numPr>
          <w:ilvl w:val="0"/>
          <w:numId w:val="52"/>
        </w:numPr>
        <w:spacing w:after="0"/>
        <w:jc w:val="both"/>
        <w:rPr>
          <w:rFonts w:ascii="Times New Roman" w:hAnsi="Times New Roman" w:cs="Times New Roman"/>
          <w:bCs/>
          <w:sz w:val="24"/>
          <w:szCs w:val="24"/>
          <w:lang w:bidi="bn-BD"/>
        </w:rPr>
      </w:pPr>
      <w:r w:rsidRPr="009F231B">
        <w:rPr>
          <w:rFonts w:ascii="Times New Roman" w:hAnsi="Times New Roman" w:cs="Times New Roman"/>
          <w:bCs/>
          <w:sz w:val="24"/>
          <w:szCs w:val="24"/>
          <w:lang w:bidi="bn-BD"/>
        </w:rPr>
        <w:t xml:space="preserve">One Senior Assistant Commissioner will be assigned by DC as a focal point with the responsibility to coordinate. </w:t>
      </w:r>
    </w:p>
    <w:p w:rsidR="00AE2598" w:rsidRDefault="009F231B" w:rsidP="00CB623B">
      <w:pPr>
        <w:numPr>
          <w:ilvl w:val="0"/>
          <w:numId w:val="52"/>
        </w:numPr>
        <w:spacing w:after="0"/>
        <w:jc w:val="both"/>
        <w:rPr>
          <w:rFonts w:ascii="Times New Roman" w:hAnsi="Times New Roman" w:cs="Times New Roman"/>
          <w:bCs/>
          <w:sz w:val="24"/>
          <w:szCs w:val="24"/>
          <w:lang w:bidi="bn-BD"/>
        </w:rPr>
      </w:pPr>
      <w:r w:rsidRPr="009F231B">
        <w:rPr>
          <w:rFonts w:ascii="Times New Roman" w:hAnsi="Times New Roman" w:cs="Times New Roman"/>
          <w:bCs/>
          <w:sz w:val="24"/>
          <w:szCs w:val="24"/>
          <w:lang w:bidi="bn-BD"/>
        </w:rPr>
        <w:t xml:space="preserve">Course coordinators will be assigned for specific districts to monitor from the course management. </w:t>
      </w:r>
    </w:p>
    <w:p w:rsidR="00AE2598" w:rsidRDefault="009F231B" w:rsidP="00CB623B">
      <w:pPr>
        <w:numPr>
          <w:ilvl w:val="0"/>
          <w:numId w:val="52"/>
        </w:numPr>
        <w:spacing w:after="0"/>
        <w:jc w:val="both"/>
        <w:rPr>
          <w:rFonts w:ascii="Times New Roman" w:hAnsi="Times New Roman" w:cs="Times New Roman"/>
          <w:bCs/>
          <w:sz w:val="24"/>
          <w:szCs w:val="24"/>
          <w:lang w:bidi="bn-BD"/>
        </w:rPr>
      </w:pPr>
      <w:r w:rsidRPr="009F231B">
        <w:rPr>
          <w:rFonts w:ascii="Times New Roman" w:hAnsi="Times New Roman" w:cs="Times New Roman"/>
          <w:bCs/>
          <w:sz w:val="24"/>
          <w:szCs w:val="24"/>
          <w:lang w:bidi="bn-BD"/>
        </w:rPr>
        <w:t>The authority may</w:t>
      </w:r>
      <w:r w:rsidR="004C5A67">
        <w:rPr>
          <w:rFonts w:ascii="Times New Roman" w:hAnsi="Times New Roman" w:cs="Times New Roman"/>
          <w:bCs/>
          <w:sz w:val="24"/>
          <w:szCs w:val="24"/>
          <w:lang w:bidi="bn-BD"/>
        </w:rPr>
        <w:t xml:space="preserve"> assign faculties both from NATA</w:t>
      </w:r>
      <w:r w:rsidRPr="009F231B">
        <w:rPr>
          <w:rFonts w:ascii="Times New Roman" w:hAnsi="Times New Roman" w:cs="Times New Roman"/>
          <w:bCs/>
          <w:sz w:val="24"/>
          <w:szCs w:val="24"/>
          <w:lang w:bidi="bn-BD"/>
        </w:rPr>
        <w:t xml:space="preserve"> &amp; </w:t>
      </w:r>
      <w:r w:rsidR="00DB62F4">
        <w:rPr>
          <w:rFonts w:ascii="Times New Roman" w:hAnsi="Times New Roman" w:cs="Times New Roman"/>
          <w:bCs/>
          <w:sz w:val="24"/>
          <w:szCs w:val="24"/>
          <w:lang w:bidi="bn-BD"/>
        </w:rPr>
        <w:t>B</w:t>
      </w:r>
      <w:r w:rsidRPr="009F231B">
        <w:rPr>
          <w:rFonts w:ascii="Times New Roman" w:hAnsi="Times New Roman" w:cs="Times New Roman"/>
          <w:bCs/>
          <w:sz w:val="24"/>
          <w:szCs w:val="24"/>
          <w:lang w:bidi="bn-BD"/>
        </w:rPr>
        <w:t xml:space="preserve">PATCs for visiting the districts. </w:t>
      </w:r>
    </w:p>
    <w:p w:rsidR="009F231B" w:rsidRPr="00AE2598" w:rsidRDefault="009F231B" w:rsidP="00CB623B">
      <w:pPr>
        <w:numPr>
          <w:ilvl w:val="0"/>
          <w:numId w:val="52"/>
        </w:numPr>
        <w:spacing w:after="0"/>
        <w:jc w:val="both"/>
        <w:rPr>
          <w:rFonts w:ascii="Times New Roman" w:hAnsi="Times New Roman" w:cs="Times New Roman"/>
          <w:bCs/>
          <w:sz w:val="24"/>
          <w:szCs w:val="24"/>
          <w:lang w:bidi="bn-BD"/>
        </w:rPr>
      </w:pPr>
      <w:r w:rsidRPr="009F231B">
        <w:rPr>
          <w:rFonts w:ascii="Times New Roman" w:hAnsi="Times New Roman" w:cs="Times New Roman"/>
          <w:bCs/>
          <w:sz w:val="24"/>
          <w:szCs w:val="24"/>
          <w:lang w:bidi="bn-BD"/>
        </w:rPr>
        <w:t xml:space="preserve">Officers from research section will be assigned to supervise preparing research paper. </w:t>
      </w:r>
    </w:p>
    <w:p w:rsidR="00714E95" w:rsidRDefault="009F231B" w:rsidP="00CB623B">
      <w:pPr>
        <w:numPr>
          <w:ilvl w:val="0"/>
          <w:numId w:val="52"/>
        </w:numPr>
        <w:spacing w:after="0"/>
        <w:jc w:val="both"/>
        <w:rPr>
          <w:rFonts w:ascii="Times New Roman" w:hAnsi="Times New Roman" w:cs="Times New Roman"/>
          <w:bCs/>
          <w:sz w:val="24"/>
          <w:szCs w:val="24"/>
          <w:lang w:bidi="bn-BD"/>
        </w:rPr>
      </w:pPr>
      <w:r w:rsidRPr="009F231B">
        <w:rPr>
          <w:rFonts w:ascii="Times New Roman" w:hAnsi="Times New Roman" w:cs="Times New Roman"/>
          <w:bCs/>
          <w:sz w:val="24"/>
          <w:szCs w:val="24"/>
          <w:lang w:bidi="bn-BD"/>
        </w:rPr>
        <w:t xml:space="preserve"> The authority may assign faculty as mentor for a group of 8-10 participants for the whole course and the mentor may be given some responsibilities regarding monitoring and other aspects of training. </w:t>
      </w:r>
    </w:p>
    <w:p w:rsidR="00AD2382" w:rsidRDefault="009F231B" w:rsidP="00CB623B">
      <w:pPr>
        <w:numPr>
          <w:ilvl w:val="0"/>
          <w:numId w:val="52"/>
        </w:numPr>
        <w:spacing w:after="0"/>
        <w:jc w:val="both"/>
        <w:rPr>
          <w:rFonts w:ascii="Times New Roman" w:hAnsi="Times New Roman" w:cs="Times New Roman"/>
          <w:bCs/>
          <w:sz w:val="24"/>
          <w:szCs w:val="24"/>
          <w:lang w:bidi="bn-BD"/>
        </w:rPr>
      </w:pPr>
      <w:r w:rsidRPr="009F231B">
        <w:rPr>
          <w:rFonts w:ascii="Times New Roman" w:hAnsi="Times New Roman" w:cs="Times New Roman"/>
          <w:bCs/>
          <w:sz w:val="24"/>
          <w:szCs w:val="24"/>
          <w:lang w:bidi="bn-BD"/>
        </w:rPr>
        <w:t xml:space="preserve">Reports on the activities of week 3rd-5th, 6th  and 8th (3 reports)  may be presented before the committee headed by Deputy Commissioner (nice to present in front of all district level officers).  </w:t>
      </w:r>
    </w:p>
    <w:p w:rsidR="0016352F" w:rsidRDefault="0016352F" w:rsidP="00623C6B">
      <w:pPr>
        <w:spacing w:after="0"/>
        <w:ind w:left="1440"/>
        <w:jc w:val="both"/>
        <w:rPr>
          <w:rFonts w:ascii="Times New Roman" w:hAnsi="Times New Roman" w:cs="Times New Roman"/>
          <w:bCs/>
          <w:sz w:val="24"/>
          <w:szCs w:val="24"/>
          <w:lang w:bidi="bn-BD"/>
        </w:rPr>
      </w:pPr>
    </w:p>
    <w:p w:rsidR="00066A54" w:rsidRPr="00104B0D" w:rsidRDefault="00066A54" w:rsidP="00623C6B">
      <w:pPr>
        <w:spacing w:after="0"/>
        <w:ind w:left="1440"/>
        <w:jc w:val="both"/>
        <w:rPr>
          <w:rFonts w:ascii="Times New Roman" w:hAnsi="Times New Roman" w:cs="Times New Roman"/>
          <w:bCs/>
          <w:sz w:val="14"/>
          <w:szCs w:val="14"/>
          <w:lang w:bidi="bn-BD"/>
        </w:rPr>
      </w:pPr>
    </w:p>
    <w:p w:rsidR="0016352F" w:rsidRPr="00104B0D" w:rsidRDefault="0016352F" w:rsidP="00384538">
      <w:pPr>
        <w:spacing w:line="240" w:lineRule="auto"/>
        <w:jc w:val="both"/>
        <w:rPr>
          <w:rFonts w:ascii="Times New Roman" w:hAnsi="Times New Roman" w:cs="Times New Roman"/>
          <w:b/>
          <w:bCs/>
          <w:sz w:val="24"/>
          <w:szCs w:val="24"/>
          <w:lang w:bidi="bn-BD"/>
        </w:rPr>
      </w:pPr>
      <w:r w:rsidRPr="00104B0D">
        <w:rPr>
          <w:rFonts w:ascii="Times New Roman" w:hAnsi="Times New Roman" w:cs="Times New Roman"/>
          <w:b/>
          <w:bCs/>
          <w:sz w:val="24"/>
          <w:szCs w:val="24"/>
          <w:lang w:bidi="bn-BD"/>
        </w:rPr>
        <w:t xml:space="preserve">Evaluation Committee </w:t>
      </w:r>
    </w:p>
    <w:tbl>
      <w:tblPr>
        <w:tblW w:w="8460" w:type="dxa"/>
        <w:tblInd w:w="720" w:type="dxa"/>
        <w:tblLook w:val="04A0" w:firstRow="1" w:lastRow="0" w:firstColumn="1" w:lastColumn="0" w:noHBand="0" w:noVBand="1"/>
      </w:tblPr>
      <w:tblGrid>
        <w:gridCol w:w="396"/>
        <w:gridCol w:w="3312"/>
        <w:gridCol w:w="4752"/>
      </w:tblGrid>
      <w:tr w:rsidR="0016352F" w:rsidRPr="00104B0D" w:rsidTr="0016352F">
        <w:tc>
          <w:tcPr>
            <w:tcW w:w="396" w:type="dxa"/>
          </w:tcPr>
          <w:p w:rsidR="0016352F" w:rsidRPr="00104B0D" w:rsidRDefault="0016352F" w:rsidP="00623C6B">
            <w:pPr>
              <w:spacing w:after="0"/>
              <w:jc w:val="both"/>
              <w:rPr>
                <w:rFonts w:ascii="Times New Roman" w:hAnsi="Times New Roman" w:cs="Times New Roman"/>
                <w:sz w:val="24"/>
                <w:szCs w:val="24"/>
                <w:lang w:bidi="bn-BD"/>
              </w:rPr>
            </w:pPr>
            <w:r w:rsidRPr="00104B0D">
              <w:rPr>
                <w:rFonts w:ascii="Times New Roman" w:hAnsi="Times New Roman" w:cs="Times New Roman"/>
                <w:sz w:val="24"/>
                <w:szCs w:val="24"/>
                <w:lang w:bidi="bn-BD"/>
              </w:rPr>
              <w:t>1.</w:t>
            </w:r>
          </w:p>
        </w:tc>
        <w:tc>
          <w:tcPr>
            <w:tcW w:w="3312" w:type="dxa"/>
          </w:tcPr>
          <w:p w:rsidR="0016352F" w:rsidRPr="00104B0D" w:rsidRDefault="0016352F" w:rsidP="00623C6B">
            <w:pPr>
              <w:spacing w:after="0"/>
              <w:jc w:val="both"/>
              <w:rPr>
                <w:rFonts w:ascii="Times New Roman" w:hAnsi="Times New Roman" w:cs="Times New Roman"/>
                <w:b/>
                <w:bCs/>
                <w:sz w:val="24"/>
                <w:szCs w:val="24"/>
                <w:lang w:bidi="bn-BD"/>
              </w:rPr>
            </w:pPr>
            <w:r w:rsidRPr="00104B0D">
              <w:rPr>
                <w:rFonts w:ascii="Times New Roman" w:hAnsi="Times New Roman" w:cs="Times New Roman"/>
                <w:bCs/>
                <w:sz w:val="24"/>
                <w:szCs w:val="24"/>
                <w:lang w:bidi="bn-BD"/>
              </w:rPr>
              <w:t>Deputy Commissioner</w:t>
            </w:r>
          </w:p>
        </w:tc>
        <w:tc>
          <w:tcPr>
            <w:tcW w:w="4752" w:type="dxa"/>
          </w:tcPr>
          <w:p w:rsidR="0016352F" w:rsidRPr="00104B0D" w:rsidRDefault="0016352F" w:rsidP="00CB623B">
            <w:pPr>
              <w:numPr>
                <w:ilvl w:val="1"/>
                <w:numId w:val="31"/>
              </w:numPr>
              <w:spacing w:after="0"/>
              <w:jc w:val="both"/>
              <w:rPr>
                <w:rFonts w:ascii="Times New Roman" w:hAnsi="Times New Roman" w:cs="Times New Roman"/>
                <w:b/>
                <w:bCs/>
                <w:sz w:val="24"/>
                <w:szCs w:val="24"/>
                <w:lang w:bidi="bn-BD"/>
              </w:rPr>
            </w:pPr>
            <w:r w:rsidRPr="00104B0D">
              <w:rPr>
                <w:rFonts w:ascii="Times New Roman" w:hAnsi="Times New Roman" w:cs="Times New Roman"/>
                <w:bCs/>
                <w:sz w:val="24"/>
                <w:szCs w:val="24"/>
                <w:lang w:bidi="bn-BD"/>
              </w:rPr>
              <w:t>Chairperson</w:t>
            </w:r>
          </w:p>
        </w:tc>
      </w:tr>
      <w:tr w:rsidR="0016352F" w:rsidRPr="00104B0D" w:rsidTr="0016352F">
        <w:tc>
          <w:tcPr>
            <w:tcW w:w="396" w:type="dxa"/>
          </w:tcPr>
          <w:p w:rsidR="0016352F" w:rsidRPr="00104B0D" w:rsidRDefault="0016352F" w:rsidP="00623C6B">
            <w:pPr>
              <w:spacing w:after="0"/>
              <w:jc w:val="both"/>
              <w:rPr>
                <w:rFonts w:ascii="Times New Roman" w:hAnsi="Times New Roman" w:cs="Times New Roman"/>
                <w:sz w:val="24"/>
                <w:szCs w:val="24"/>
                <w:lang w:bidi="bn-BD"/>
              </w:rPr>
            </w:pPr>
            <w:r w:rsidRPr="00104B0D">
              <w:rPr>
                <w:rFonts w:ascii="Times New Roman" w:hAnsi="Times New Roman" w:cs="Times New Roman"/>
                <w:sz w:val="24"/>
                <w:szCs w:val="24"/>
                <w:lang w:bidi="bn-BD"/>
              </w:rPr>
              <w:t>2.</w:t>
            </w:r>
          </w:p>
        </w:tc>
        <w:tc>
          <w:tcPr>
            <w:tcW w:w="3312" w:type="dxa"/>
          </w:tcPr>
          <w:p w:rsidR="0016352F" w:rsidRPr="00104B0D" w:rsidRDefault="0016352F" w:rsidP="00623C6B">
            <w:pPr>
              <w:spacing w:after="0"/>
              <w:jc w:val="both"/>
              <w:rPr>
                <w:rFonts w:ascii="Times New Roman" w:hAnsi="Times New Roman" w:cs="Times New Roman"/>
                <w:b/>
                <w:bCs/>
                <w:sz w:val="24"/>
                <w:szCs w:val="24"/>
                <w:lang w:bidi="bn-BD"/>
              </w:rPr>
            </w:pPr>
            <w:r w:rsidRPr="00104B0D">
              <w:rPr>
                <w:rFonts w:ascii="Times New Roman" w:hAnsi="Times New Roman" w:cs="Times New Roman"/>
                <w:bCs/>
                <w:sz w:val="24"/>
                <w:szCs w:val="24"/>
                <w:lang w:bidi="bn-BD"/>
              </w:rPr>
              <w:t>Superintendent of Police</w:t>
            </w:r>
          </w:p>
        </w:tc>
        <w:tc>
          <w:tcPr>
            <w:tcW w:w="4752" w:type="dxa"/>
          </w:tcPr>
          <w:p w:rsidR="0016352F" w:rsidRPr="00104B0D" w:rsidRDefault="0016352F" w:rsidP="00CB623B">
            <w:pPr>
              <w:numPr>
                <w:ilvl w:val="1"/>
                <w:numId w:val="31"/>
              </w:numPr>
              <w:spacing w:after="0"/>
              <w:jc w:val="both"/>
              <w:rPr>
                <w:rFonts w:ascii="Times New Roman" w:hAnsi="Times New Roman" w:cs="Times New Roman"/>
                <w:b/>
                <w:bCs/>
                <w:sz w:val="24"/>
                <w:szCs w:val="24"/>
                <w:lang w:bidi="bn-BD"/>
              </w:rPr>
            </w:pPr>
            <w:r w:rsidRPr="00104B0D">
              <w:rPr>
                <w:rFonts w:ascii="Times New Roman" w:hAnsi="Times New Roman" w:cs="Times New Roman"/>
                <w:bCs/>
                <w:sz w:val="24"/>
                <w:szCs w:val="24"/>
                <w:lang w:bidi="bn-BD"/>
              </w:rPr>
              <w:t>Member</w:t>
            </w:r>
          </w:p>
        </w:tc>
      </w:tr>
      <w:tr w:rsidR="0016352F" w:rsidRPr="00104B0D" w:rsidTr="0016352F">
        <w:tc>
          <w:tcPr>
            <w:tcW w:w="396" w:type="dxa"/>
          </w:tcPr>
          <w:p w:rsidR="0016352F" w:rsidRPr="00104B0D" w:rsidRDefault="0016352F" w:rsidP="00623C6B">
            <w:pPr>
              <w:spacing w:after="0"/>
              <w:jc w:val="both"/>
              <w:rPr>
                <w:rFonts w:ascii="Times New Roman" w:hAnsi="Times New Roman" w:cs="Times New Roman"/>
                <w:sz w:val="24"/>
                <w:szCs w:val="24"/>
                <w:lang w:bidi="bn-BD"/>
              </w:rPr>
            </w:pPr>
            <w:r w:rsidRPr="00104B0D">
              <w:rPr>
                <w:rFonts w:ascii="Times New Roman" w:hAnsi="Times New Roman" w:cs="Times New Roman"/>
                <w:sz w:val="24"/>
                <w:szCs w:val="24"/>
                <w:lang w:bidi="bn-BD"/>
              </w:rPr>
              <w:t>3.</w:t>
            </w:r>
          </w:p>
        </w:tc>
        <w:tc>
          <w:tcPr>
            <w:tcW w:w="3312" w:type="dxa"/>
          </w:tcPr>
          <w:p w:rsidR="0016352F" w:rsidRPr="00104B0D" w:rsidRDefault="0016352F" w:rsidP="00623C6B">
            <w:pPr>
              <w:spacing w:after="0"/>
              <w:jc w:val="both"/>
              <w:rPr>
                <w:rFonts w:ascii="Times New Roman" w:hAnsi="Times New Roman" w:cs="Times New Roman"/>
                <w:b/>
                <w:bCs/>
                <w:sz w:val="24"/>
                <w:szCs w:val="24"/>
                <w:lang w:bidi="bn-BD"/>
              </w:rPr>
            </w:pPr>
            <w:r w:rsidRPr="00104B0D">
              <w:rPr>
                <w:rFonts w:ascii="Times New Roman" w:hAnsi="Times New Roman" w:cs="Times New Roman"/>
                <w:bCs/>
                <w:sz w:val="24"/>
                <w:szCs w:val="24"/>
                <w:lang w:bidi="bn-BD"/>
              </w:rPr>
              <w:t>Deputy Director (Agriculture)</w:t>
            </w:r>
          </w:p>
        </w:tc>
        <w:tc>
          <w:tcPr>
            <w:tcW w:w="4752" w:type="dxa"/>
          </w:tcPr>
          <w:p w:rsidR="0016352F" w:rsidRPr="00104B0D" w:rsidRDefault="0016352F" w:rsidP="00CB623B">
            <w:pPr>
              <w:numPr>
                <w:ilvl w:val="1"/>
                <w:numId w:val="31"/>
              </w:numPr>
              <w:spacing w:after="0"/>
              <w:jc w:val="both"/>
              <w:rPr>
                <w:rFonts w:ascii="Times New Roman" w:hAnsi="Times New Roman" w:cs="Times New Roman"/>
                <w:b/>
                <w:bCs/>
                <w:sz w:val="24"/>
                <w:szCs w:val="24"/>
                <w:lang w:bidi="bn-BD"/>
              </w:rPr>
            </w:pPr>
            <w:r w:rsidRPr="00104B0D">
              <w:rPr>
                <w:rFonts w:ascii="Times New Roman" w:hAnsi="Times New Roman" w:cs="Times New Roman"/>
                <w:bCs/>
                <w:sz w:val="24"/>
                <w:szCs w:val="24"/>
                <w:lang w:bidi="bn-BD"/>
              </w:rPr>
              <w:t>Member</w:t>
            </w:r>
          </w:p>
        </w:tc>
      </w:tr>
      <w:tr w:rsidR="0016352F" w:rsidRPr="00104B0D" w:rsidTr="0016352F">
        <w:tc>
          <w:tcPr>
            <w:tcW w:w="396" w:type="dxa"/>
          </w:tcPr>
          <w:p w:rsidR="0016352F" w:rsidRPr="00104B0D" w:rsidRDefault="0016352F" w:rsidP="00623C6B">
            <w:pPr>
              <w:spacing w:after="0"/>
              <w:jc w:val="both"/>
              <w:rPr>
                <w:rFonts w:ascii="Times New Roman" w:hAnsi="Times New Roman" w:cs="Times New Roman"/>
                <w:sz w:val="24"/>
                <w:szCs w:val="24"/>
                <w:lang w:bidi="bn-BD"/>
              </w:rPr>
            </w:pPr>
            <w:r w:rsidRPr="00104B0D">
              <w:rPr>
                <w:rFonts w:ascii="Times New Roman" w:hAnsi="Times New Roman" w:cs="Times New Roman"/>
                <w:sz w:val="24"/>
                <w:szCs w:val="24"/>
                <w:lang w:bidi="bn-BD"/>
              </w:rPr>
              <w:t>4.</w:t>
            </w:r>
          </w:p>
        </w:tc>
        <w:tc>
          <w:tcPr>
            <w:tcW w:w="3312" w:type="dxa"/>
          </w:tcPr>
          <w:p w:rsidR="0016352F" w:rsidRPr="00104B0D" w:rsidRDefault="0016352F" w:rsidP="00623C6B">
            <w:pPr>
              <w:spacing w:after="0"/>
              <w:jc w:val="both"/>
              <w:rPr>
                <w:rFonts w:ascii="Times New Roman" w:hAnsi="Times New Roman" w:cs="Times New Roman"/>
                <w:b/>
                <w:bCs/>
                <w:sz w:val="24"/>
                <w:szCs w:val="24"/>
                <w:lang w:bidi="bn-BD"/>
              </w:rPr>
            </w:pPr>
            <w:r w:rsidRPr="00104B0D">
              <w:rPr>
                <w:rFonts w:ascii="Times New Roman" w:hAnsi="Times New Roman" w:cs="Times New Roman"/>
                <w:bCs/>
                <w:sz w:val="24"/>
                <w:szCs w:val="24"/>
                <w:lang w:bidi="bn-BD"/>
              </w:rPr>
              <w:t>ADC</w:t>
            </w:r>
            <w:r w:rsidR="00221238">
              <w:rPr>
                <w:rFonts w:ascii="Times New Roman" w:hAnsi="Times New Roman" w:cs="Times New Roman"/>
                <w:bCs/>
                <w:sz w:val="24"/>
                <w:szCs w:val="24"/>
                <w:lang w:bidi="bn-BD"/>
              </w:rPr>
              <w:t xml:space="preserve"> </w:t>
            </w:r>
            <w:r w:rsidRPr="00104B0D">
              <w:rPr>
                <w:rFonts w:ascii="Times New Roman" w:hAnsi="Times New Roman" w:cs="Times New Roman"/>
                <w:bCs/>
                <w:sz w:val="24"/>
                <w:szCs w:val="24"/>
                <w:lang w:bidi="bn-BD"/>
              </w:rPr>
              <w:t>(General)</w:t>
            </w:r>
          </w:p>
        </w:tc>
        <w:tc>
          <w:tcPr>
            <w:tcW w:w="4752" w:type="dxa"/>
          </w:tcPr>
          <w:p w:rsidR="0016352F" w:rsidRPr="00104B0D" w:rsidRDefault="0016352F" w:rsidP="00CB623B">
            <w:pPr>
              <w:numPr>
                <w:ilvl w:val="1"/>
                <w:numId w:val="31"/>
              </w:numPr>
              <w:spacing w:after="0"/>
              <w:jc w:val="both"/>
              <w:rPr>
                <w:rFonts w:ascii="Times New Roman" w:hAnsi="Times New Roman" w:cs="Times New Roman"/>
                <w:b/>
                <w:bCs/>
                <w:sz w:val="24"/>
                <w:szCs w:val="24"/>
                <w:lang w:bidi="bn-BD"/>
              </w:rPr>
            </w:pPr>
            <w:r w:rsidRPr="00104B0D">
              <w:rPr>
                <w:rFonts w:ascii="Times New Roman" w:hAnsi="Times New Roman" w:cs="Times New Roman"/>
                <w:bCs/>
                <w:sz w:val="24"/>
                <w:szCs w:val="24"/>
                <w:lang w:bidi="bn-BD"/>
              </w:rPr>
              <w:t>Member</w:t>
            </w:r>
            <w:r w:rsidR="00221238">
              <w:rPr>
                <w:rFonts w:ascii="Times New Roman" w:hAnsi="Times New Roman" w:cs="Times New Roman"/>
                <w:bCs/>
                <w:sz w:val="24"/>
                <w:szCs w:val="24"/>
                <w:lang w:bidi="bn-BD"/>
              </w:rPr>
              <w:t>-</w:t>
            </w:r>
            <w:r w:rsidRPr="00104B0D">
              <w:rPr>
                <w:rFonts w:ascii="Times New Roman" w:hAnsi="Times New Roman" w:cs="Times New Roman"/>
                <w:bCs/>
                <w:sz w:val="24"/>
                <w:szCs w:val="24"/>
                <w:lang w:bidi="bn-BD"/>
              </w:rPr>
              <w:t xml:space="preserve"> Secretary</w:t>
            </w:r>
          </w:p>
        </w:tc>
      </w:tr>
    </w:tbl>
    <w:p w:rsidR="0016352F" w:rsidRPr="00104B0D" w:rsidRDefault="0016352F" w:rsidP="00623C6B">
      <w:pPr>
        <w:spacing w:after="0"/>
        <w:ind w:left="1800"/>
        <w:jc w:val="both"/>
        <w:rPr>
          <w:rFonts w:ascii="Times New Roman" w:hAnsi="Times New Roman" w:cs="Times New Roman"/>
          <w:bCs/>
          <w:sz w:val="16"/>
          <w:szCs w:val="16"/>
          <w:lang w:bidi="bn-BD"/>
        </w:rPr>
      </w:pPr>
    </w:p>
    <w:p w:rsidR="0016352F" w:rsidRPr="00104B0D" w:rsidRDefault="0016352F" w:rsidP="00CB623B">
      <w:pPr>
        <w:numPr>
          <w:ilvl w:val="0"/>
          <w:numId w:val="53"/>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Writing  Learning Diary for 8 weeks is a compulsory work for the trainee officers which needs to be signed by the respected officer/ Focal point</w:t>
      </w:r>
    </w:p>
    <w:p w:rsidR="0016352F" w:rsidRPr="00104B0D" w:rsidRDefault="0016352F" w:rsidP="00CB623B">
      <w:pPr>
        <w:numPr>
          <w:ilvl w:val="0"/>
          <w:numId w:val="53"/>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Know Bangladesh and Disadvantaged Citizen Visit r</w:t>
      </w:r>
      <w:r w:rsidR="00551C9F">
        <w:rPr>
          <w:rFonts w:ascii="Times New Roman" w:hAnsi="Times New Roman" w:cs="Times New Roman"/>
          <w:bCs/>
          <w:sz w:val="24"/>
          <w:szCs w:val="24"/>
          <w:lang w:bidi="bn-BD"/>
        </w:rPr>
        <w:t>eport will be presented at NATA</w:t>
      </w:r>
    </w:p>
    <w:p w:rsidR="00B14690" w:rsidRPr="00104B0D" w:rsidRDefault="0016352F" w:rsidP="00CB623B">
      <w:pPr>
        <w:numPr>
          <w:ilvl w:val="0"/>
          <w:numId w:val="53"/>
        </w:numPr>
        <w:spacing w:after="0"/>
        <w:jc w:val="both"/>
        <w:rPr>
          <w:rFonts w:ascii="Times New Roman" w:hAnsi="Times New Roman" w:cs="Times New Roman"/>
          <w:bCs/>
          <w:sz w:val="24"/>
          <w:szCs w:val="24"/>
          <w:lang w:bidi="bn-BD"/>
        </w:rPr>
      </w:pPr>
      <w:r w:rsidRPr="00104B0D">
        <w:rPr>
          <w:rFonts w:ascii="Times New Roman" w:hAnsi="Times New Roman" w:cs="Times New Roman"/>
          <w:bCs/>
          <w:sz w:val="24"/>
          <w:szCs w:val="24"/>
          <w:lang w:bidi="bn-BD"/>
        </w:rPr>
        <w:t>Submission of the Learning Diary to the Course Management Team is a mandatory task for the participants.</w:t>
      </w:r>
    </w:p>
    <w:p w:rsidR="00551C9F" w:rsidRDefault="00551C9F" w:rsidP="00EF0C18">
      <w:pPr>
        <w:spacing w:after="0"/>
        <w:rPr>
          <w:rFonts w:ascii="Times New Roman" w:hAnsi="Times New Roman" w:cs="Times New Roman"/>
          <w:b/>
          <w:sz w:val="24"/>
          <w:szCs w:val="24"/>
        </w:rPr>
      </w:pPr>
    </w:p>
    <w:p w:rsidR="00DA37BF" w:rsidRPr="00104B0D" w:rsidRDefault="00DA37BF" w:rsidP="00EF0C18">
      <w:pPr>
        <w:spacing w:after="0"/>
        <w:rPr>
          <w:rFonts w:ascii="Times New Roman" w:hAnsi="Times New Roman" w:cs="Times New Roman"/>
          <w:b/>
          <w:sz w:val="24"/>
          <w:szCs w:val="24"/>
        </w:rPr>
      </w:pPr>
      <w:r w:rsidRPr="00104B0D">
        <w:rPr>
          <w:rFonts w:ascii="Times New Roman" w:hAnsi="Times New Roman" w:cs="Times New Roman"/>
          <w:b/>
          <w:sz w:val="24"/>
          <w:szCs w:val="24"/>
        </w:rPr>
        <w:lastRenderedPageBreak/>
        <w:t>Module 2</w:t>
      </w:r>
      <w:r w:rsidR="00A42772">
        <w:rPr>
          <w:rFonts w:ascii="Times New Roman" w:hAnsi="Times New Roman" w:cs="Times New Roman"/>
          <w:b/>
          <w:sz w:val="24"/>
          <w:szCs w:val="24"/>
        </w:rPr>
        <w:t>3</w:t>
      </w:r>
      <w:r w:rsidRPr="00104B0D">
        <w:rPr>
          <w:rFonts w:ascii="Times New Roman" w:hAnsi="Times New Roman" w:cs="Times New Roman"/>
          <w:b/>
          <w:sz w:val="24"/>
          <w:szCs w:val="24"/>
        </w:rPr>
        <w:t>: Physical Conditioning and Games</w:t>
      </w:r>
    </w:p>
    <w:p w:rsidR="00B14690" w:rsidRPr="00104B0D" w:rsidRDefault="0049550B" w:rsidP="00EF0C18">
      <w:pPr>
        <w:spacing w:after="0"/>
        <w:rPr>
          <w:rFonts w:ascii="Times New Roman" w:hAnsi="Times New Roman" w:cs="Times New Roman"/>
          <w:b/>
          <w:sz w:val="28"/>
          <w:szCs w:val="28"/>
        </w:rPr>
      </w:pPr>
      <w:r>
        <w:rPr>
          <w:rFonts w:ascii="Times New Roman" w:hAnsi="Times New Roman" w:cs="Times New Roman"/>
          <w:b/>
          <w:sz w:val="24"/>
          <w:szCs w:val="24"/>
        </w:rPr>
        <w:t xml:space="preserve">Module </w:t>
      </w:r>
      <w:proofErr w:type="gramStart"/>
      <w:r>
        <w:rPr>
          <w:rFonts w:ascii="Times New Roman" w:hAnsi="Times New Roman" w:cs="Times New Roman"/>
          <w:b/>
          <w:sz w:val="24"/>
          <w:szCs w:val="24"/>
        </w:rPr>
        <w:t>Director :</w:t>
      </w:r>
      <w:proofErr w:type="gramEnd"/>
      <w:r>
        <w:rPr>
          <w:rFonts w:ascii="Times New Roman" w:hAnsi="Times New Roman" w:cs="Times New Roman"/>
          <w:b/>
          <w:sz w:val="24"/>
          <w:szCs w:val="24"/>
        </w:rPr>
        <w:t xml:space="preserve"> Mohammad </w:t>
      </w:r>
      <w:r w:rsidR="00FC02D8" w:rsidRPr="00104B0D">
        <w:rPr>
          <w:rFonts w:ascii="Times New Roman" w:hAnsi="Times New Roman" w:cs="Times New Roman"/>
          <w:b/>
          <w:sz w:val="24"/>
          <w:szCs w:val="24"/>
        </w:rPr>
        <w:t>Emdadul Haque, PhD</w:t>
      </w:r>
      <w:r w:rsidR="00FC02D8" w:rsidRPr="00104B0D">
        <w:rPr>
          <w:rFonts w:ascii="Times New Roman" w:hAnsi="Times New Roman" w:cs="Times New Roman"/>
          <w:sz w:val="24"/>
          <w:szCs w:val="24"/>
        </w:rPr>
        <w:t>, Deputy Director</w:t>
      </w:r>
      <w:r w:rsidR="00055664" w:rsidRPr="00104B0D">
        <w:rPr>
          <w:rFonts w:ascii="Times New Roman" w:hAnsi="Times New Roman" w:cs="Times New Roman"/>
          <w:sz w:val="24"/>
          <w:szCs w:val="24"/>
        </w:rPr>
        <w:t>, NATA</w:t>
      </w:r>
    </w:p>
    <w:p w:rsidR="00DA37BF" w:rsidRPr="00104B0D" w:rsidRDefault="00DA37BF" w:rsidP="00EF0C18">
      <w:pPr>
        <w:spacing w:after="0"/>
        <w:rPr>
          <w:rFonts w:ascii="Times New Roman" w:hAnsi="Times New Roman" w:cs="Times New Roman"/>
        </w:rPr>
      </w:pPr>
      <w:r w:rsidRPr="00104B0D">
        <w:rPr>
          <w:rFonts w:ascii="Times New Roman" w:hAnsi="Times New Roman" w:cs="Times New Roman"/>
          <w:b/>
        </w:rPr>
        <w:t>Evaluation Method:</w:t>
      </w:r>
      <w:r w:rsidRPr="00104B0D">
        <w:rPr>
          <w:rFonts w:ascii="Times New Roman" w:hAnsi="Times New Roman" w:cs="Times New Roman"/>
        </w:rPr>
        <w:t xml:space="preserve"> WE </w:t>
      </w:r>
      <w:r w:rsidR="003500BC">
        <w:rPr>
          <w:rFonts w:ascii="Times New Roman" w:hAnsi="Times New Roman" w:cs="Times New Roman"/>
        </w:rPr>
        <w:t>30</w:t>
      </w:r>
      <w:r w:rsidR="000353DB">
        <w:rPr>
          <w:rFonts w:ascii="Times New Roman" w:hAnsi="Times New Roman" w:cs="Times New Roman"/>
        </w:rPr>
        <w:t xml:space="preserve">, </w:t>
      </w:r>
      <w:r w:rsidRPr="00104B0D">
        <w:rPr>
          <w:rFonts w:ascii="Times New Roman" w:hAnsi="Times New Roman" w:cs="Times New Roman"/>
        </w:rPr>
        <w:t>Fitness: 05,</w:t>
      </w:r>
      <w:r w:rsidR="00576FFB">
        <w:rPr>
          <w:rFonts w:ascii="Times New Roman" w:hAnsi="Times New Roman" w:cs="Times New Roman"/>
        </w:rPr>
        <w:t xml:space="preserve"> Participation: 10</w:t>
      </w:r>
      <w:r w:rsidRPr="00104B0D">
        <w:rPr>
          <w:rFonts w:ascii="Times New Roman" w:hAnsi="Times New Roman" w:cs="Times New Roman"/>
        </w:rPr>
        <w:t>, Dress: 05 Marks</w:t>
      </w:r>
      <w:r w:rsidR="00FD13BA">
        <w:rPr>
          <w:rFonts w:ascii="Times New Roman" w:hAnsi="Times New Roman" w:cs="Times New Roman"/>
        </w:rPr>
        <w:t xml:space="preserve">, Total 50 marks </w:t>
      </w:r>
    </w:p>
    <w:p w:rsidR="00DA37BF" w:rsidRPr="00104B0D" w:rsidRDefault="00DA37BF" w:rsidP="00EF0C18">
      <w:pPr>
        <w:spacing w:after="0"/>
        <w:rPr>
          <w:rFonts w:ascii="Times New Roman" w:hAnsi="Times New Roman" w:cs="Times New Roman"/>
          <w:b/>
        </w:rPr>
      </w:pPr>
      <w:r w:rsidRPr="00104B0D">
        <w:rPr>
          <w:rFonts w:ascii="Times New Roman" w:hAnsi="Times New Roman" w:cs="Times New Roman"/>
          <w:b/>
          <w:sz w:val="24"/>
          <w:szCs w:val="24"/>
        </w:rPr>
        <w:t xml:space="preserve">Objectives: </w:t>
      </w:r>
      <w:r w:rsidRPr="00104B0D">
        <w:rPr>
          <w:rFonts w:ascii="Times New Roman" w:hAnsi="Times New Roman" w:cs="Times New Roman"/>
          <w:sz w:val="24"/>
          <w:szCs w:val="24"/>
        </w:rPr>
        <w:t>Objectives of the module are:</w:t>
      </w:r>
    </w:p>
    <w:p w:rsidR="00DA37BF" w:rsidRPr="00104B0D" w:rsidRDefault="00DA37BF" w:rsidP="00CB623B">
      <w:pPr>
        <w:pStyle w:val="ListParagraph"/>
        <w:numPr>
          <w:ilvl w:val="0"/>
          <w:numId w:val="25"/>
        </w:numPr>
        <w:tabs>
          <w:tab w:val="num" w:pos="900"/>
        </w:tabs>
        <w:spacing w:after="0"/>
        <w:contextualSpacing w:val="0"/>
        <w:rPr>
          <w:rFonts w:ascii="Times New Roman" w:hAnsi="Times New Roman" w:cs="Times New Roman"/>
        </w:rPr>
      </w:pPr>
      <w:r w:rsidRPr="00104B0D">
        <w:rPr>
          <w:rFonts w:ascii="Times New Roman" w:eastAsia="+mj-ea" w:hAnsi="Times New Roman" w:cs="Times New Roman"/>
        </w:rPr>
        <w:t>Enhance capacity of the participants to gain knowledge on health and nutrition;</w:t>
      </w:r>
    </w:p>
    <w:p w:rsidR="00DA37BF" w:rsidRPr="00104B0D" w:rsidRDefault="00DA37BF" w:rsidP="00CB623B">
      <w:pPr>
        <w:pStyle w:val="ListParagraph"/>
        <w:numPr>
          <w:ilvl w:val="0"/>
          <w:numId w:val="25"/>
        </w:numPr>
        <w:tabs>
          <w:tab w:val="num" w:pos="900"/>
        </w:tabs>
        <w:spacing w:after="0"/>
        <w:contextualSpacing w:val="0"/>
        <w:rPr>
          <w:rFonts w:ascii="Times New Roman" w:hAnsi="Times New Roman" w:cs="Times New Roman"/>
        </w:rPr>
      </w:pPr>
      <w:r w:rsidRPr="00104B0D">
        <w:rPr>
          <w:rFonts w:ascii="Times New Roman" w:eastAsia="+mj-ea" w:hAnsi="Times New Roman" w:cs="Times New Roman"/>
        </w:rPr>
        <w:t xml:space="preserve"> Management of stress in day to day life, and  </w:t>
      </w:r>
    </w:p>
    <w:p w:rsidR="00DA37BF" w:rsidRPr="008E55DB" w:rsidRDefault="00DA37BF" w:rsidP="00CB623B">
      <w:pPr>
        <w:pStyle w:val="ListParagraph"/>
        <w:numPr>
          <w:ilvl w:val="0"/>
          <w:numId w:val="25"/>
        </w:numPr>
        <w:tabs>
          <w:tab w:val="num" w:pos="900"/>
        </w:tabs>
        <w:spacing w:after="0"/>
        <w:contextualSpacing w:val="0"/>
        <w:rPr>
          <w:rFonts w:ascii="Times New Roman" w:hAnsi="Times New Roman" w:cs="Times New Roman"/>
        </w:rPr>
      </w:pPr>
      <w:r w:rsidRPr="00104B0D">
        <w:rPr>
          <w:rFonts w:ascii="Times New Roman" w:eastAsia="+mj-ea" w:hAnsi="Times New Roman" w:cs="Times New Roman"/>
        </w:rPr>
        <w:t>To improve and maintain physical fitness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gridCol w:w="5490"/>
        <w:gridCol w:w="1530"/>
      </w:tblGrid>
      <w:tr w:rsidR="00DA37BF" w:rsidRPr="00104B0D" w:rsidTr="006F561F">
        <w:tc>
          <w:tcPr>
            <w:tcW w:w="90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108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Session</w:t>
            </w:r>
          </w:p>
        </w:tc>
        <w:tc>
          <w:tcPr>
            <w:tcW w:w="549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153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DA37BF" w:rsidRPr="00104B0D" w:rsidTr="006F561F">
        <w:tc>
          <w:tcPr>
            <w:tcW w:w="900" w:type="dxa"/>
            <w:tcBorders>
              <w:top w:val="single" w:sz="4" w:space="0" w:color="auto"/>
              <w:left w:val="single" w:sz="4" w:space="0" w:color="auto"/>
              <w:bottom w:val="single" w:sz="4" w:space="0" w:color="auto"/>
              <w:right w:val="single" w:sz="4" w:space="0" w:color="auto"/>
            </w:tcBorders>
          </w:tcPr>
          <w:p w:rsidR="00DA37BF" w:rsidRPr="00104B0D" w:rsidRDefault="009F7736" w:rsidP="002412FA">
            <w:pPr>
              <w:spacing w:after="0" w:line="240" w:lineRule="auto"/>
              <w:jc w:val="center"/>
              <w:rPr>
                <w:rFonts w:ascii="Times New Roman" w:hAnsi="Times New Roman" w:cs="Times New Roman"/>
              </w:rPr>
            </w:pPr>
            <w:r>
              <w:rPr>
                <w:rFonts w:ascii="Times New Roman" w:hAnsi="Times New Roman" w:cs="Times New Roman"/>
              </w:rPr>
              <w:t>2</w:t>
            </w:r>
            <w:r w:rsidR="002412FA">
              <w:rPr>
                <w:rFonts w:ascii="Times New Roman" w:hAnsi="Times New Roman" w:cs="Times New Roman"/>
              </w:rPr>
              <w:t>3</w:t>
            </w:r>
            <w:r w:rsidR="00DA37BF" w:rsidRPr="00104B0D">
              <w:rPr>
                <w:rFonts w:ascii="Times New Roman" w:hAnsi="Times New Roman" w:cs="Times New Roman"/>
              </w:rPr>
              <w:t>.01</w:t>
            </w:r>
          </w:p>
        </w:tc>
        <w:tc>
          <w:tcPr>
            <w:tcW w:w="108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 xml:space="preserve">Nutrition &amp; Physical Fitness </w:t>
            </w:r>
          </w:p>
        </w:tc>
        <w:tc>
          <w:tcPr>
            <w:tcW w:w="15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6F561F">
        <w:tc>
          <w:tcPr>
            <w:tcW w:w="900" w:type="dxa"/>
            <w:tcBorders>
              <w:top w:val="single" w:sz="4" w:space="0" w:color="auto"/>
              <w:left w:val="single" w:sz="4" w:space="0" w:color="auto"/>
              <w:bottom w:val="single" w:sz="4" w:space="0" w:color="auto"/>
              <w:right w:val="single" w:sz="4" w:space="0" w:color="auto"/>
            </w:tcBorders>
          </w:tcPr>
          <w:p w:rsidR="00DA37BF" w:rsidRPr="00104B0D" w:rsidRDefault="002412FA" w:rsidP="009F2819">
            <w:pPr>
              <w:spacing w:after="0" w:line="240" w:lineRule="auto"/>
              <w:jc w:val="center"/>
              <w:rPr>
                <w:rFonts w:ascii="Times New Roman" w:hAnsi="Times New Roman" w:cs="Times New Roman"/>
              </w:rPr>
            </w:pPr>
            <w:r>
              <w:rPr>
                <w:rFonts w:ascii="Times New Roman" w:hAnsi="Times New Roman" w:cs="Times New Roman"/>
              </w:rPr>
              <w:t>23</w:t>
            </w:r>
            <w:r w:rsidR="00DA37BF" w:rsidRPr="00104B0D">
              <w:rPr>
                <w:rFonts w:ascii="Times New Roman" w:hAnsi="Times New Roman" w:cs="Times New Roman"/>
              </w:rPr>
              <w:t>.02</w:t>
            </w:r>
          </w:p>
        </w:tc>
        <w:tc>
          <w:tcPr>
            <w:tcW w:w="108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 xml:space="preserve">Effect of Exercise on Different Organs </w:t>
            </w:r>
          </w:p>
        </w:tc>
        <w:tc>
          <w:tcPr>
            <w:tcW w:w="15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6F561F">
        <w:tc>
          <w:tcPr>
            <w:tcW w:w="900" w:type="dxa"/>
            <w:tcBorders>
              <w:top w:val="single" w:sz="4" w:space="0" w:color="auto"/>
              <w:left w:val="single" w:sz="4" w:space="0" w:color="auto"/>
              <w:bottom w:val="single" w:sz="4" w:space="0" w:color="auto"/>
              <w:right w:val="single" w:sz="4" w:space="0" w:color="auto"/>
            </w:tcBorders>
          </w:tcPr>
          <w:p w:rsidR="00DA37BF" w:rsidRPr="00104B0D" w:rsidRDefault="002412FA" w:rsidP="009F2819">
            <w:pPr>
              <w:spacing w:after="0" w:line="240" w:lineRule="auto"/>
              <w:jc w:val="center"/>
              <w:rPr>
                <w:rFonts w:ascii="Times New Roman" w:hAnsi="Times New Roman" w:cs="Times New Roman"/>
              </w:rPr>
            </w:pPr>
            <w:r>
              <w:rPr>
                <w:rFonts w:ascii="Times New Roman" w:hAnsi="Times New Roman" w:cs="Times New Roman"/>
              </w:rPr>
              <w:t>23</w:t>
            </w:r>
            <w:r w:rsidR="00DA37BF" w:rsidRPr="00104B0D">
              <w:rPr>
                <w:rFonts w:ascii="Times New Roman" w:hAnsi="Times New Roman" w:cs="Times New Roman"/>
              </w:rPr>
              <w:t>.03</w:t>
            </w:r>
          </w:p>
        </w:tc>
        <w:tc>
          <w:tcPr>
            <w:tcW w:w="108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 xml:space="preserve">Wellness Concept &amp; Management </w:t>
            </w:r>
          </w:p>
        </w:tc>
        <w:tc>
          <w:tcPr>
            <w:tcW w:w="15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6F561F">
        <w:tc>
          <w:tcPr>
            <w:tcW w:w="900" w:type="dxa"/>
            <w:tcBorders>
              <w:top w:val="single" w:sz="4" w:space="0" w:color="auto"/>
              <w:left w:val="single" w:sz="4" w:space="0" w:color="auto"/>
              <w:bottom w:val="single" w:sz="4" w:space="0" w:color="auto"/>
              <w:right w:val="single" w:sz="4" w:space="0" w:color="auto"/>
            </w:tcBorders>
          </w:tcPr>
          <w:p w:rsidR="00DA37BF" w:rsidRPr="00104B0D" w:rsidRDefault="002412FA" w:rsidP="009F2819">
            <w:pPr>
              <w:spacing w:after="0" w:line="240" w:lineRule="auto"/>
              <w:jc w:val="center"/>
              <w:rPr>
                <w:rFonts w:ascii="Times New Roman" w:hAnsi="Times New Roman" w:cs="Times New Roman"/>
              </w:rPr>
            </w:pPr>
            <w:r>
              <w:rPr>
                <w:rFonts w:ascii="Times New Roman" w:hAnsi="Times New Roman" w:cs="Times New Roman"/>
              </w:rPr>
              <w:t>23</w:t>
            </w:r>
            <w:r w:rsidR="00DA37BF" w:rsidRPr="00104B0D">
              <w:rPr>
                <w:rFonts w:ascii="Times New Roman" w:hAnsi="Times New Roman" w:cs="Times New Roman"/>
              </w:rPr>
              <w:t>.04</w:t>
            </w:r>
          </w:p>
        </w:tc>
        <w:tc>
          <w:tcPr>
            <w:tcW w:w="108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 xml:space="preserve">First Aid: Common Sports Injury &amp; Management </w:t>
            </w:r>
          </w:p>
        </w:tc>
        <w:tc>
          <w:tcPr>
            <w:tcW w:w="15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 xml:space="preserve">L &amp; D </w:t>
            </w:r>
          </w:p>
        </w:tc>
      </w:tr>
      <w:tr w:rsidR="00DA37BF" w:rsidRPr="00104B0D" w:rsidTr="006F561F">
        <w:tc>
          <w:tcPr>
            <w:tcW w:w="900" w:type="dxa"/>
            <w:tcBorders>
              <w:top w:val="single" w:sz="4" w:space="0" w:color="auto"/>
              <w:left w:val="single" w:sz="4" w:space="0" w:color="auto"/>
              <w:bottom w:val="single" w:sz="4" w:space="0" w:color="auto"/>
              <w:right w:val="single" w:sz="4" w:space="0" w:color="auto"/>
            </w:tcBorders>
          </w:tcPr>
          <w:p w:rsidR="00DA37BF" w:rsidRPr="00104B0D" w:rsidRDefault="002412FA" w:rsidP="009F2819">
            <w:pPr>
              <w:spacing w:after="0" w:line="240" w:lineRule="auto"/>
              <w:jc w:val="center"/>
              <w:rPr>
                <w:rFonts w:ascii="Times New Roman" w:hAnsi="Times New Roman" w:cs="Times New Roman"/>
              </w:rPr>
            </w:pPr>
            <w:r>
              <w:rPr>
                <w:rFonts w:ascii="Times New Roman" w:hAnsi="Times New Roman" w:cs="Times New Roman"/>
              </w:rPr>
              <w:t>23</w:t>
            </w:r>
            <w:r w:rsidR="00DA37BF" w:rsidRPr="00104B0D">
              <w:rPr>
                <w:rFonts w:ascii="Times New Roman" w:hAnsi="Times New Roman" w:cs="Times New Roman"/>
              </w:rPr>
              <w:t>.05</w:t>
            </w:r>
          </w:p>
        </w:tc>
        <w:tc>
          <w:tcPr>
            <w:tcW w:w="108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 xml:space="preserve">Social Impact of Sports </w:t>
            </w:r>
          </w:p>
        </w:tc>
        <w:tc>
          <w:tcPr>
            <w:tcW w:w="15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6F561F">
        <w:tc>
          <w:tcPr>
            <w:tcW w:w="900" w:type="dxa"/>
            <w:tcBorders>
              <w:top w:val="single" w:sz="4" w:space="0" w:color="auto"/>
              <w:left w:val="single" w:sz="4" w:space="0" w:color="auto"/>
              <w:bottom w:val="single" w:sz="4" w:space="0" w:color="auto"/>
              <w:right w:val="single" w:sz="4" w:space="0" w:color="auto"/>
            </w:tcBorders>
          </w:tcPr>
          <w:p w:rsidR="00DA37BF" w:rsidRPr="00104B0D" w:rsidRDefault="002412FA" w:rsidP="009F2819">
            <w:pPr>
              <w:spacing w:after="0" w:line="240" w:lineRule="auto"/>
              <w:jc w:val="center"/>
              <w:rPr>
                <w:rFonts w:ascii="Times New Roman" w:hAnsi="Times New Roman" w:cs="Times New Roman"/>
              </w:rPr>
            </w:pPr>
            <w:r>
              <w:rPr>
                <w:rFonts w:ascii="Times New Roman" w:hAnsi="Times New Roman" w:cs="Times New Roman"/>
              </w:rPr>
              <w:t>23</w:t>
            </w:r>
            <w:r w:rsidR="00DA37BF" w:rsidRPr="00104B0D">
              <w:rPr>
                <w:rFonts w:ascii="Times New Roman" w:hAnsi="Times New Roman" w:cs="Times New Roman"/>
              </w:rPr>
              <w:t>.06</w:t>
            </w:r>
          </w:p>
        </w:tc>
        <w:tc>
          <w:tcPr>
            <w:tcW w:w="108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 xml:space="preserve">Sedentary Life Style and Effects </w:t>
            </w:r>
          </w:p>
        </w:tc>
        <w:tc>
          <w:tcPr>
            <w:tcW w:w="15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6F561F">
        <w:tc>
          <w:tcPr>
            <w:tcW w:w="900" w:type="dxa"/>
            <w:tcBorders>
              <w:top w:val="single" w:sz="4" w:space="0" w:color="auto"/>
              <w:left w:val="single" w:sz="4" w:space="0" w:color="auto"/>
              <w:bottom w:val="single" w:sz="4" w:space="0" w:color="auto"/>
              <w:right w:val="single" w:sz="4" w:space="0" w:color="auto"/>
            </w:tcBorders>
          </w:tcPr>
          <w:p w:rsidR="00DA37BF" w:rsidRPr="00104B0D" w:rsidRDefault="002412FA" w:rsidP="009F2819">
            <w:pPr>
              <w:spacing w:after="0" w:line="240" w:lineRule="auto"/>
              <w:jc w:val="center"/>
              <w:rPr>
                <w:rFonts w:ascii="Times New Roman" w:hAnsi="Times New Roman" w:cs="Times New Roman"/>
              </w:rPr>
            </w:pPr>
            <w:r>
              <w:rPr>
                <w:rFonts w:ascii="Times New Roman" w:hAnsi="Times New Roman" w:cs="Times New Roman"/>
              </w:rPr>
              <w:t>23</w:t>
            </w:r>
            <w:r w:rsidR="00DA37BF" w:rsidRPr="00104B0D">
              <w:rPr>
                <w:rFonts w:ascii="Times New Roman" w:hAnsi="Times New Roman" w:cs="Times New Roman"/>
              </w:rPr>
              <w:t>.07</w:t>
            </w:r>
          </w:p>
        </w:tc>
        <w:tc>
          <w:tcPr>
            <w:tcW w:w="108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4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Stress Management</w:t>
            </w:r>
          </w:p>
        </w:tc>
        <w:tc>
          <w:tcPr>
            <w:tcW w:w="15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6F561F">
        <w:trPr>
          <w:trHeight w:val="467"/>
        </w:trPr>
        <w:tc>
          <w:tcPr>
            <w:tcW w:w="1980" w:type="dxa"/>
            <w:gridSpan w:val="2"/>
            <w:vMerge w:val="restart"/>
            <w:tcBorders>
              <w:top w:val="single" w:sz="4" w:space="0" w:color="auto"/>
              <w:left w:val="single" w:sz="4" w:space="0" w:color="auto"/>
              <w:bottom w:val="single" w:sz="4" w:space="0" w:color="auto"/>
              <w:right w:val="single" w:sz="4" w:space="0" w:color="auto"/>
            </w:tcBorders>
          </w:tcPr>
          <w:p w:rsidR="00DA37BF" w:rsidRPr="00104B0D" w:rsidRDefault="00DA37BF" w:rsidP="009F2819">
            <w:pPr>
              <w:rPr>
                <w:rFonts w:ascii="Times New Roman" w:hAnsi="Times New Roman" w:cs="Times New Roman"/>
              </w:rPr>
            </w:pPr>
          </w:p>
        </w:tc>
        <w:tc>
          <w:tcPr>
            <w:tcW w:w="5490" w:type="dxa"/>
            <w:tcBorders>
              <w:top w:val="single" w:sz="4" w:space="0" w:color="auto"/>
              <w:left w:val="single" w:sz="4" w:space="0" w:color="auto"/>
              <w:bottom w:val="single" w:sz="4" w:space="0" w:color="auto"/>
              <w:right w:val="single" w:sz="4" w:space="0" w:color="auto"/>
            </w:tcBorders>
          </w:tcPr>
          <w:p w:rsidR="00DA37BF" w:rsidRPr="00104B0D" w:rsidRDefault="00DA37BF" w:rsidP="00B05FFC">
            <w:pPr>
              <w:spacing w:after="0" w:line="240" w:lineRule="auto"/>
              <w:rPr>
                <w:rFonts w:ascii="Times New Roman" w:hAnsi="Times New Roman" w:cs="Times New Roman"/>
              </w:rPr>
            </w:pPr>
            <w:r w:rsidRPr="004C7D83">
              <w:rPr>
                <w:rFonts w:ascii="Times New Roman" w:hAnsi="Times New Roman" w:cs="Times New Roman"/>
                <w:sz w:val="20"/>
              </w:rPr>
              <w:t xml:space="preserve">Physical Conditioning (Morning): Walking, Jogging, Freehand Exercises, Ground Exercises, Stretching, Minor Games, Yoga. </w:t>
            </w:r>
          </w:p>
        </w:tc>
        <w:tc>
          <w:tcPr>
            <w:tcW w:w="15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Exercise</w:t>
            </w:r>
          </w:p>
        </w:tc>
      </w:tr>
      <w:tr w:rsidR="00DA37BF" w:rsidRPr="00104B0D" w:rsidTr="006F561F">
        <w:trPr>
          <w:trHeight w:val="491"/>
        </w:trPr>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DA37BF" w:rsidRPr="00104B0D" w:rsidRDefault="00DA37BF" w:rsidP="009F2819">
            <w:pPr>
              <w:rPr>
                <w:rFonts w:ascii="Times New Roman" w:hAnsi="Times New Roman" w:cs="Times New Roman"/>
              </w:rPr>
            </w:pPr>
          </w:p>
        </w:tc>
        <w:tc>
          <w:tcPr>
            <w:tcW w:w="549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Games (Evening): Volleyball, Basketball, Handball, Football, Tennis, Badminton, and Swimming.</w:t>
            </w:r>
          </w:p>
        </w:tc>
        <w:tc>
          <w:tcPr>
            <w:tcW w:w="153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Exercise</w:t>
            </w:r>
          </w:p>
        </w:tc>
      </w:tr>
    </w:tbl>
    <w:p w:rsidR="0023464A" w:rsidRPr="005F2378" w:rsidRDefault="0023464A" w:rsidP="00F72DAE">
      <w:pPr>
        <w:spacing w:after="0" w:line="240" w:lineRule="auto"/>
        <w:rPr>
          <w:rFonts w:ascii="Times New Roman" w:hAnsi="Times New Roman" w:cs="Times New Roman"/>
          <w:b/>
          <w:bCs/>
          <w:color w:val="000000"/>
          <w:szCs w:val="28"/>
        </w:rPr>
      </w:pPr>
    </w:p>
    <w:p w:rsidR="00DA37BF" w:rsidRDefault="00DA37BF" w:rsidP="00623C6B">
      <w:pPr>
        <w:spacing w:after="0" w:line="240" w:lineRule="auto"/>
        <w:jc w:val="center"/>
        <w:rPr>
          <w:rFonts w:ascii="Times New Roman" w:hAnsi="Times New Roman" w:cs="Times New Roman"/>
          <w:b/>
          <w:bCs/>
          <w:color w:val="000000"/>
          <w:sz w:val="28"/>
          <w:szCs w:val="28"/>
        </w:rPr>
      </w:pPr>
      <w:r w:rsidRPr="00104B0D">
        <w:rPr>
          <w:rFonts w:ascii="Times New Roman" w:hAnsi="Times New Roman" w:cs="Times New Roman"/>
          <w:b/>
          <w:bCs/>
          <w:color w:val="000000"/>
          <w:sz w:val="28"/>
          <w:szCs w:val="28"/>
        </w:rPr>
        <w:t>Special Training Activities</w:t>
      </w:r>
    </w:p>
    <w:p w:rsidR="0049550B" w:rsidRPr="009109B2" w:rsidRDefault="0049550B" w:rsidP="00623C6B">
      <w:pPr>
        <w:spacing w:after="0" w:line="240" w:lineRule="auto"/>
        <w:jc w:val="center"/>
        <w:rPr>
          <w:rFonts w:ascii="Times New Roman" w:hAnsi="Times New Roman" w:cs="Times New Roman"/>
          <w:b/>
          <w:bCs/>
          <w:color w:val="000000"/>
          <w:sz w:val="8"/>
          <w:szCs w:val="28"/>
        </w:rPr>
      </w:pPr>
    </w:p>
    <w:p w:rsidR="00DA37BF" w:rsidRPr="00104B0D" w:rsidRDefault="00DA37BF" w:rsidP="0036320E">
      <w:pPr>
        <w:spacing w:after="0" w:line="240" w:lineRule="auto"/>
        <w:rPr>
          <w:rFonts w:ascii="Times New Roman" w:hAnsi="Times New Roman" w:cs="Times New Roman"/>
          <w:b/>
          <w:sz w:val="24"/>
          <w:szCs w:val="24"/>
        </w:rPr>
      </w:pPr>
      <w:r w:rsidRPr="00104B0D">
        <w:rPr>
          <w:rFonts w:ascii="Times New Roman" w:hAnsi="Times New Roman" w:cs="Times New Roman"/>
          <w:b/>
          <w:sz w:val="24"/>
          <w:szCs w:val="24"/>
        </w:rPr>
        <w:t>Module 2</w:t>
      </w:r>
      <w:r w:rsidR="0055294F">
        <w:rPr>
          <w:rFonts w:ascii="Times New Roman" w:hAnsi="Times New Roman" w:cs="Times New Roman"/>
          <w:b/>
          <w:sz w:val="24"/>
          <w:szCs w:val="24"/>
        </w:rPr>
        <w:t>4</w:t>
      </w:r>
      <w:r w:rsidRPr="00104B0D">
        <w:rPr>
          <w:rFonts w:ascii="Times New Roman" w:hAnsi="Times New Roman" w:cs="Times New Roman"/>
          <w:b/>
          <w:sz w:val="24"/>
          <w:szCs w:val="24"/>
        </w:rPr>
        <w:t>: Contemporary Important Issues</w:t>
      </w:r>
    </w:p>
    <w:p w:rsidR="00972BE3" w:rsidRPr="00104B0D" w:rsidRDefault="00972BE3" w:rsidP="0036320E">
      <w:pPr>
        <w:spacing w:after="0" w:line="240" w:lineRule="auto"/>
        <w:rPr>
          <w:rFonts w:ascii="Times New Roman" w:hAnsi="Times New Roman" w:cs="Times New Roman"/>
          <w:b/>
          <w:sz w:val="28"/>
          <w:szCs w:val="28"/>
        </w:rPr>
      </w:pPr>
      <w:r w:rsidRPr="00104B0D">
        <w:rPr>
          <w:rFonts w:ascii="Times New Roman" w:hAnsi="Times New Roman" w:cs="Times New Roman"/>
          <w:b/>
          <w:sz w:val="24"/>
          <w:szCs w:val="24"/>
        </w:rPr>
        <w:t xml:space="preserve">Module </w:t>
      </w:r>
      <w:proofErr w:type="gramStart"/>
      <w:r w:rsidRPr="00104B0D">
        <w:rPr>
          <w:rFonts w:ascii="Times New Roman" w:hAnsi="Times New Roman" w:cs="Times New Roman"/>
          <w:b/>
          <w:sz w:val="24"/>
          <w:szCs w:val="24"/>
        </w:rPr>
        <w:t>Director :</w:t>
      </w:r>
      <w:proofErr w:type="gramEnd"/>
      <w:r w:rsidR="0049550B">
        <w:rPr>
          <w:rFonts w:ascii="Times New Roman" w:hAnsi="Times New Roman" w:cs="Times New Roman"/>
          <w:b/>
          <w:sz w:val="24"/>
          <w:szCs w:val="24"/>
        </w:rPr>
        <w:t xml:space="preserve"> </w:t>
      </w:r>
      <w:r w:rsidR="00BC7C3F">
        <w:rPr>
          <w:rFonts w:ascii="Times New Roman" w:hAnsi="Times New Roman" w:cs="Times New Roman"/>
          <w:sz w:val="24"/>
          <w:szCs w:val="24"/>
        </w:rPr>
        <w:t>Ranjit Kumar Pa</w:t>
      </w:r>
      <w:r w:rsidR="00177E15" w:rsidRPr="00104B0D">
        <w:rPr>
          <w:rFonts w:ascii="Times New Roman" w:hAnsi="Times New Roman" w:cs="Times New Roman"/>
          <w:sz w:val="24"/>
          <w:szCs w:val="24"/>
        </w:rPr>
        <w:t>l</w:t>
      </w:r>
      <w:r w:rsidRPr="00104B0D">
        <w:rPr>
          <w:rFonts w:ascii="Times New Roman" w:hAnsi="Times New Roman" w:cs="Times New Roman"/>
          <w:b/>
          <w:sz w:val="24"/>
          <w:szCs w:val="24"/>
        </w:rPr>
        <w:t xml:space="preserve">, </w:t>
      </w:r>
      <w:r w:rsidRPr="00104B0D">
        <w:rPr>
          <w:rFonts w:ascii="Times New Roman" w:hAnsi="Times New Roman" w:cs="Times New Roman"/>
          <w:sz w:val="24"/>
          <w:szCs w:val="24"/>
        </w:rPr>
        <w:t>Deputy Director</w:t>
      </w:r>
      <w:r w:rsidR="00055664" w:rsidRPr="00104B0D">
        <w:rPr>
          <w:rFonts w:ascii="Times New Roman" w:hAnsi="Times New Roman" w:cs="Times New Roman"/>
          <w:sz w:val="24"/>
          <w:szCs w:val="24"/>
        </w:rPr>
        <w:t>, NATA</w:t>
      </w:r>
    </w:p>
    <w:p w:rsidR="00055664" w:rsidRDefault="00DA37BF" w:rsidP="005C28C5">
      <w:pPr>
        <w:spacing w:after="0" w:line="240" w:lineRule="auto"/>
        <w:rPr>
          <w:rFonts w:ascii="Times New Roman" w:hAnsi="Times New Roman" w:cs="Times New Roman"/>
        </w:rPr>
      </w:pPr>
      <w:r w:rsidRPr="00104B0D">
        <w:rPr>
          <w:rFonts w:ascii="Times New Roman" w:hAnsi="Times New Roman" w:cs="Times New Roman"/>
          <w:b/>
          <w:sz w:val="24"/>
          <w:szCs w:val="24"/>
        </w:rPr>
        <w:t xml:space="preserve">Evaluation Method: </w:t>
      </w:r>
      <w:r w:rsidR="00F22424">
        <w:rPr>
          <w:rFonts w:ascii="Times New Roman" w:hAnsi="Times New Roman" w:cs="Times New Roman"/>
        </w:rPr>
        <w:t>Class Attendance 50, over all Evaluation 50, Total Marks 100</w:t>
      </w:r>
    </w:p>
    <w:p w:rsidR="005F2378" w:rsidRPr="005F2378" w:rsidRDefault="005F2378" w:rsidP="005F2378">
      <w:pPr>
        <w:tabs>
          <w:tab w:val="left" w:pos="2160"/>
        </w:tabs>
        <w:spacing w:after="0" w:line="240" w:lineRule="auto"/>
        <w:rPr>
          <w:rFonts w:ascii="Times New Roman" w:hAnsi="Times New Roman" w:cs="Times New Roman"/>
        </w:rPr>
      </w:pPr>
      <w:r>
        <w:rPr>
          <w:rFonts w:ascii="Times New Roman" w:hAnsi="Times New Roman" w:cs="Times New Roman"/>
        </w:rPr>
        <w:tab/>
        <w:t>Assessment by course management team</w:t>
      </w:r>
    </w:p>
    <w:p w:rsidR="00DA37BF" w:rsidRPr="00104B0D" w:rsidRDefault="00DA37BF" w:rsidP="00055664">
      <w:pPr>
        <w:spacing w:after="0" w:line="240" w:lineRule="auto"/>
        <w:rPr>
          <w:rFonts w:ascii="Times New Roman" w:hAnsi="Times New Roman" w:cs="Times New Roman"/>
          <w:b/>
          <w:sz w:val="24"/>
          <w:szCs w:val="24"/>
        </w:rPr>
      </w:pPr>
      <w:r w:rsidRPr="00104B0D">
        <w:rPr>
          <w:rFonts w:ascii="Times New Roman" w:hAnsi="Times New Roman" w:cs="Times New Roman"/>
          <w:b/>
          <w:sz w:val="24"/>
          <w:szCs w:val="24"/>
        </w:rPr>
        <w:t>Objectives:</w:t>
      </w:r>
      <w:r w:rsidR="0049550B">
        <w:rPr>
          <w:rFonts w:ascii="Times New Roman" w:hAnsi="Times New Roman" w:cs="Times New Roman"/>
          <w:b/>
          <w:sz w:val="24"/>
          <w:szCs w:val="24"/>
        </w:rPr>
        <w:t xml:space="preserve"> </w:t>
      </w:r>
      <w:r w:rsidRPr="00104B0D">
        <w:rPr>
          <w:rFonts w:ascii="Times New Roman" w:hAnsi="Times New Roman" w:cs="Times New Roman"/>
          <w:sz w:val="24"/>
          <w:szCs w:val="24"/>
        </w:rPr>
        <w:t>Objectives of the module are:</w:t>
      </w:r>
    </w:p>
    <w:p w:rsidR="00DA37BF" w:rsidRPr="00104B0D" w:rsidRDefault="00DA37BF" w:rsidP="00CB623B">
      <w:pPr>
        <w:pStyle w:val="ListParagraph"/>
        <w:numPr>
          <w:ilvl w:val="0"/>
          <w:numId w:val="26"/>
        </w:numPr>
        <w:spacing w:after="0" w:line="240" w:lineRule="auto"/>
        <w:contextualSpacing w:val="0"/>
        <w:rPr>
          <w:rFonts w:ascii="Times New Roman" w:hAnsi="Times New Roman" w:cs="Times New Roman"/>
          <w:b/>
          <w:sz w:val="20"/>
        </w:rPr>
      </w:pPr>
      <w:r w:rsidRPr="00104B0D">
        <w:rPr>
          <w:rFonts w:ascii="Times New Roman" w:eastAsia="+mj-ea" w:hAnsi="Times New Roman" w:cs="Times New Roman"/>
        </w:rPr>
        <w:t xml:space="preserve">To well orient with the contemporary important issues in regard to administration and  development; and </w:t>
      </w:r>
    </w:p>
    <w:p w:rsidR="00DA37BF" w:rsidRPr="00F22424" w:rsidRDefault="00DA37BF" w:rsidP="00CB623B">
      <w:pPr>
        <w:pStyle w:val="ListParagraph"/>
        <w:numPr>
          <w:ilvl w:val="0"/>
          <w:numId w:val="26"/>
        </w:numPr>
        <w:spacing w:after="0" w:line="240" w:lineRule="auto"/>
        <w:contextualSpacing w:val="0"/>
        <w:rPr>
          <w:rFonts w:ascii="Times New Roman" w:hAnsi="Times New Roman" w:cs="Times New Roman"/>
          <w:b/>
          <w:sz w:val="20"/>
        </w:rPr>
      </w:pPr>
      <w:r w:rsidRPr="00104B0D">
        <w:rPr>
          <w:rFonts w:ascii="Times New Roman" w:eastAsia="+mj-ea" w:hAnsi="Times New Roman" w:cs="Times New Roman"/>
        </w:rPr>
        <w:t>To share ideas with renowned personalities of the country</w:t>
      </w:r>
      <w:r w:rsidRPr="00104B0D">
        <w:rPr>
          <w:rFonts w:ascii="Times New Roman" w:eastAsia="+mj-ea" w:hAnsi="Times New Roman" w:cs="Times New Roman"/>
          <w:b/>
          <w:bCs/>
          <w:sz w:val="20"/>
        </w:rPr>
        <w:t xml:space="preserve">. </w:t>
      </w:r>
    </w:p>
    <w:p w:rsidR="00F22424" w:rsidRPr="00104B0D" w:rsidRDefault="00F22424" w:rsidP="00F22424">
      <w:pPr>
        <w:pStyle w:val="ListParagraph"/>
        <w:spacing w:after="0" w:line="240" w:lineRule="auto"/>
        <w:ind w:left="450"/>
        <w:contextualSpacing w:val="0"/>
        <w:rPr>
          <w:rFonts w:ascii="Times New Roman" w:hAnsi="Times New Roman" w:cs="Times New Roman"/>
          <w:b/>
          <w:sz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901"/>
        <w:gridCol w:w="5827"/>
        <w:gridCol w:w="1620"/>
      </w:tblGrid>
      <w:tr w:rsidR="00DA37BF" w:rsidRPr="00104B0D" w:rsidTr="00ED772A">
        <w:trPr>
          <w:tblHeader/>
        </w:trPr>
        <w:tc>
          <w:tcPr>
            <w:tcW w:w="922"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Code</w:t>
            </w:r>
          </w:p>
        </w:tc>
        <w:tc>
          <w:tcPr>
            <w:tcW w:w="901"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Session</w:t>
            </w:r>
          </w:p>
        </w:tc>
        <w:tc>
          <w:tcPr>
            <w:tcW w:w="5827"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Topic</w:t>
            </w: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DA37BF" w:rsidRPr="00104B0D" w:rsidRDefault="00DA37BF" w:rsidP="009F2819">
            <w:pPr>
              <w:spacing w:after="0" w:line="240" w:lineRule="auto"/>
              <w:jc w:val="center"/>
              <w:rPr>
                <w:rFonts w:ascii="Times New Roman" w:hAnsi="Times New Roman" w:cs="Times New Roman"/>
                <w:b/>
              </w:rPr>
            </w:pPr>
            <w:r w:rsidRPr="00104B0D">
              <w:rPr>
                <w:rFonts w:ascii="Times New Roman" w:hAnsi="Times New Roman" w:cs="Times New Roman"/>
                <w:b/>
              </w:rPr>
              <w:t>Training Method</w:t>
            </w:r>
          </w:p>
        </w:tc>
      </w:tr>
      <w:tr w:rsidR="00DA37BF" w:rsidRPr="00104B0D" w:rsidTr="00ED772A">
        <w:tc>
          <w:tcPr>
            <w:tcW w:w="922" w:type="dxa"/>
            <w:tcBorders>
              <w:top w:val="single" w:sz="4" w:space="0" w:color="auto"/>
              <w:left w:val="single" w:sz="4" w:space="0" w:color="auto"/>
              <w:bottom w:val="single" w:sz="4" w:space="0" w:color="auto"/>
              <w:right w:val="single" w:sz="4" w:space="0" w:color="auto"/>
            </w:tcBorders>
          </w:tcPr>
          <w:p w:rsidR="00DA37BF" w:rsidRPr="00104B0D" w:rsidRDefault="009F7736" w:rsidP="00E05FAD">
            <w:pPr>
              <w:spacing w:after="0" w:line="240" w:lineRule="auto"/>
              <w:rPr>
                <w:rFonts w:ascii="Times New Roman" w:hAnsi="Times New Roman" w:cs="Times New Roman"/>
              </w:rPr>
            </w:pPr>
            <w:r>
              <w:rPr>
                <w:rFonts w:ascii="Times New Roman" w:hAnsi="Times New Roman" w:cs="Times New Roman"/>
              </w:rPr>
              <w:t>2</w:t>
            </w:r>
            <w:r w:rsidR="00E05FAD">
              <w:rPr>
                <w:rFonts w:ascii="Times New Roman" w:hAnsi="Times New Roman" w:cs="Times New Roman"/>
              </w:rPr>
              <w:t>4</w:t>
            </w:r>
            <w:r>
              <w:rPr>
                <w:rFonts w:ascii="Times New Roman" w:hAnsi="Times New Roman" w:cs="Times New Roman"/>
              </w:rPr>
              <w:t>.</w:t>
            </w:r>
            <w:r w:rsidR="00DA37BF" w:rsidRPr="00104B0D">
              <w:rPr>
                <w:rFonts w:ascii="Times New Roman" w:hAnsi="Times New Roman" w:cs="Times New Roman"/>
              </w:rPr>
              <w:t>01</w:t>
            </w:r>
          </w:p>
        </w:tc>
        <w:tc>
          <w:tcPr>
            <w:tcW w:w="9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27" w:type="dxa"/>
            <w:tcBorders>
              <w:top w:val="single" w:sz="4" w:space="0" w:color="auto"/>
              <w:left w:val="single" w:sz="4" w:space="0" w:color="auto"/>
              <w:bottom w:val="single" w:sz="4" w:space="0" w:color="auto"/>
              <w:right w:val="single" w:sz="4" w:space="0" w:color="auto"/>
            </w:tcBorders>
          </w:tcPr>
          <w:p w:rsidR="00DA37BF" w:rsidRPr="00001E14" w:rsidRDefault="00DA37BF" w:rsidP="009F2819">
            <w:pPr>
              <w:spacing w:after="0" w:line="240" w:lineRule="auto"/>
              <w:rPr>
                <w:rFonts w:ascii="Times New Roman" w:hAnsi="Times New Roman" w:cs="Times New Roman"/>
                <w:sz w:val="19"/>
                <w:szCs w:val="19"/>
              </w:rPr>
            </w:pPr>
            <w:r w:rsidRPr="00001E14">
              <w:rPr>
                <w:rFonts w:ascii="Times New Roman" w:hAnsi="Times New Roman" w:cs="Times New Roman"/>
                <w:sz w:val="19"/>
                <w:szCs w:val="19"/>
              </w:rPr>
              <w:t>Global Economy and Impact on Bangladesh Economy &amp; Policy Regime</w:t>
            </w:r>
          </w:p>
        </w:tc>
        <w:tc>
          <w:tcPr>
            <w:tcW w:w="1620" w:type="dxa"/>
            <w:tcBorders>
              <w:top w:val="single" w:sz="4" w:space="0" w:color="auto"/>
              <w:left w:val="single" w:sz="4" w:space="0" w:color="auto"/>
              <w:bottom w:val="single" w:sz="4" w:space="0" w:color="auto"/>
              <w:right w:val="single" w:sz="4" w:space="0" w:color="auto"/>
            </w:tcBorders>
          </w:tcPr>
          <w:p w:rsidR="00DA37BF" w:rsidRPr="00104B0D" w:rsidRDefault="0013268C" w:rsidP="009F2819">
            <w:pPr>
              <w:spacing w:after="0" w:line="240" w:lineRule="auto"/>
              <w:jc w:val="center"/>
              <w:rPr>
                <w:rFonts w:ascii="Times New Roman" w:hAnsi="Times New Roman" w:cs="Times New Roman"/>
              </w:rPr>
            </w:pPr>
            <w:r w:rsidRPr="00104B0D">
              <w:rPr>
                <w:rFonts w:ascii="Times New Roman" w:hAnsi="Times New Roman" w:cs="Times New Roman"/>
              </w:rPr>
              <w:t>WS</w:t>
            </w:r>
          </w:p>
        </w:tc>
      </w:tr>
      <w:tr w:rsidR="00DA37BF" w:rsidRPr="00104B0D" w:rsidTr="00ED772A">
        <w:tc>
          <w:tcPr>
            <w:tcW w:w="922" w:type="dxa"/>
            <w:tcBorders>
              <w:top w:val="single" w:sz="4" w:space="0" w:color="auto"/>
              <w:left w:val="single" w:sz="4" w:space="0" w:color="auto"/>
              <w:bottom w:val="single" w:sz="4" w:space="0" w:color="auto"/>
              <w:right w:val="single" w:sz="4" w:space="0" w:color="auto"/>
            </w:tcBorders>
          </w:tcPr>
          <w:p w:rsidR="00DA37BF" w:rsidRPr="00104B0D" w:rsidRDefault="00E05FAD" w:rsidP="009F2819">
            <w:pPr>
              <w:spacing w:after="0" w:line="240" w:lineRule="auto"/>
              <w:rPr>
                <w:rFonts w:ascii="Times New Roman" w:hAnsi="Times New Roman" w:cs="Times New Roman"/>
              </w:rPr>
            </w:pPr>
            <w:r>
              <w:rPr>
                <w:rFonts w:ascii="Times New Roman" w:hAnsi="Times New Roman" w:cs="Times New Roman"/>
              </w:rPr>
              <w:t>24</w:t>
            </w:r>
            <w:r w:rsidR="00DA37BF" w:rsidRPr="00104B0D">
              <w:rPr>
                <w:rFonts w:ascii="Times New Roman" w:hAnsi="Times New Roman" w:cs="Times New Roman"/>
              </w:rPr>
              <w:t>.02</w:t>
            </w:r>
          </w:p>
        </w:tc>
        <w:tc>
          <w:tcPr>
            <w:tcW w:w="9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2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 xml:space="preserve">Foreign policy of Bangladesh </w:t>
            </w:r>
          </w:p>
        </w:tc>
        <w:tc>
          <w:tcPr>
            <w:tcW w:w="1620" w:type="dxa"/>
            <w:tcBorders>
              <w:top w:val="single" w:sz="4" w:space="0" w:color="auto"/>
              <w:left w:val="single" w:sz="4" w:space="0" w:color="auto"/>
              <w:bottom w:val="single" w:sz="4" w:space="0" w:color="auto"/>
              <w:right w:val="single" w:sz="4" w:space="0" w:color="auto"/>
            </w:tcBorders>
          </w:tcPr>
          <w:p w:rsidR="00DA37BF" w:rsidRPr="00104B0D" w:rsidRDefault="0013268C" w:rsidP="009F2819">
            <w:pPr>
              <w:spacing w:after="0" w:line="240" w:lineRule="auto"/>
              <w:jc w:val="center"/>
              <w:rPr>
                <w:rFonts w:ascii="Times New Roman" w:hAnsi="Times New Roman" w:cs="Times New Roman"/>
              </w:rPr>
            </w:pPr>
            <w:r w:rsidRPr="00104B0D">
              <w:rPr>
                <w:rFonts w:ascii="Times New Roman" w:hAnsi="Times New Roman" w:cs="Times New Roman"/>
              </w:rPr>
              <w:t>WS</w:t>
            </w:r>
          </w:p>
        </w:tc>
      </w:tr>
      <w:tr w:rsidR="00DA37BF" w:rsidRPr="00104B0D" w:rsidTr="00ED772A">
        <w:tc>
          <w:tcPr>
            <w:tcW w:w="922" w:type="dxa"/>
            <w:tcBorders>
              <w:top w:val="single" w:sz="4" w:space="0" w:color="auto"/>
              <w:left w:val="single" w:sz="4" w:space="0" w:color="auto"/>
              <w:bottom w:val="single" w:sz="4" w:space="0" w:color="auto"/>
              <w:right w:val="single" w:sz="4" w:space="0" w:color="auto"/>
            </w:tcBorders>
          </w:tcPr>
          <w:p w:rsidR="00DA37BF" w:rsidRPr="00104B0D" w:rsidRDefault="00E05FAD" w:rsidP="009F2819">
            <w:pPr>
              <w:spacing w:after="0" w:line="240" w:lineRule="auto"/>
              <w:rPr>
                <w:rFonts w:ascii="Times New Roman" w:hAnsi="Times New Roman" w:cs="Times New Roman"/>
              </w:rPr>
            </w:pPr>
            <w:r>
              <w:rPr>
                <w:rFonts w:ascii="Times New Roman" w:hAnsi="Times New Roman" w:cs="Times New Roman"/>
              </w:rPr>
              <w:t>24</w:t>
            </w:r>
            <w:r w:rsidR="00DA37BF" w:rsidRPr="00104B0D">
              <w:rPr>
                <w:rFonts w:ascii="Times New Roman" w:hAnsi="Times New Roman" w:cs="Times New Roman"/>
              </w:rPr>
              <w:t>.03</w:t>
            </w:r>
          </w:p>
        </w:tc>
        <w:tc>
          <w:tcPr>
            <w:tcW w:w="9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2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Food Security</w:t>
            </w:r>
          </w:p>
        </w:tc>
        <w:tc>
          <w:tcPr>
            <w:tcW w:w="162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ED772A">
        <w:tc>
          <w:tcPr>
            <w:tcW w:w="922" w:type="dxa"/>
            <w:tcBorders>
              <w:top w:val="single" w:sz="4" w:space="0" w:color="auto"/>
              <w:left w:val="single" w:sz="4" w:space="0" w:color="auto"/>
              <w:bottom w:val="single" w:sz="4" w:space="0" w:color="auto"/>
              <w:right w:val="single" w:sz="4" w:space="0" w:color="auto"/>
            </w:tcBorders>
          </w:tcPr>
          <w:p w:rsidR="00DA37BF" w:rsidRPr="00104B0D" w:rsidRDefault="00E05FAD" w:rsidP="009F2819">
            <w:pPr>
              <w:spacing w:after="0" w:line="240" w:lineRule="auto"/>
              <w:rPr>
                <w:rFonts w:ascii="Times New Roman" w:hAnsi="Times New Roman" w:cs="Times New Roman"/>
              </w:rPr>
            </w:pPr>
            <w:r>
              <w:rPr>
                <w:rFonts w:ascii="Times New Roman" w:hAnsi="Times New Roman" w:cs="Times New Roman"/>
              </w:rPr>
              <w:t>24</w:t>
            </w:r>
            <w:r w:rsidR="00DA37BF" w:rsidRPr="00104B0D">
              <w:rPr>
                <w:rFonts w:ascii="Times New Roman" w:hAnsi="Times New Roman" w:cs="Times New Roman"/>
              </w:rPr>
              <w:t>.04</w:t>
            </w:r>
          </w:p>
        </w:tc>
        <w:tc>
          <w:tcPr>
            <w:tcW w:w="9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2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Civil-military Relationship</w:t>
            </w:r>
          </w:p>
        </w:tc>
        <w:tc>
          <w:tcPr>
            <w:tcW w:w="162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PD</w:t>
            </w:r>
          </w:p>
        </w:tc>
      </w:tr>
      <w:tr w:rsidR="00DA37BF" w:rsidRPr="00104B0D" w:rsidTr="00ED772A">
        <w:tc>
          <w:tcPr>
            <w:tcW w:w="922" w:type="dxa"/>
            <w:tcBorders>
              <w:top w:val="single" w:sz="4" w:space="0" w:color="auto"/>
              <w:left w:val="single" w:sz="4" w:space="0" w:color="auto"/>
              <w:bottom w:val="single" w:sz="4" w:space="0" w:color="auto"/>
              <w:right w:val="single" w:sz="4" w:space="0" w:color="auto"/>
            </w:tcBorders>
          </w:tcPr>
          <w:p w:rsidR="00DA37BF" w:rsidRPr="00104B0D" w:rsidRDefault="00E05FAD" w:rsidP="009F2819">
            <w:pPr>
              <w:spacing w:after="0" w:line="240" w:lineRule="auto"/>
              <w:rPr>
                <w:rFonts w:ascii="Times New Roman" w:hAnsi="Times New Roman" w:cs="Times New Roman"/>
              </w:rPr>
            </w:pPr>
            <w:r>
              <w:rPr>
                <w:rFonts w:ascii="Times New Roman" w:hAnsi="Times New Roman" w:cs="Times New Roman"/>
              </w:rPr>
              <w:t>24</w:t>
            </w:r>
            <w:r w:rsidR="00DA37BF" w:rsidRPr="00104B0D">
              <w:rPr>
                <w:rFonts w:ascii="Times New Roman" w:hAnsi="Times New Roman" w:cs="Times New Roman"/>
              </w:rPr>
              <w:t>.05</w:t>
            </w:r>
          </w:p>
        </w:tc>
        <w:tc>
          <w:tcPr>
            <w:tcW w:w="9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2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 xml:space="preserve">New Frontiers of Regional Cooperation </w:t>
            </w:r>
          </w:p>
        </w:tc>
        <w:tc>
          <w:tcPr>
            <w:tcW w:w="162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PD</w:t>
            </w:r>
          </w:p>
        </w:tc>
      </w:tr>
      <w:tr w:rsidR="00DA37BF" w:rsidRPr="00104B0D" w:rsidTr="00ED772A">
        <w:tc>
          <w:tcPr>
            <w:tcW w:w="922" w:type="dxa"/>
            <w:tcBorders>
              <w:top w:val="single" w:sz="4" w:space="0" w:color="auto"/>
              <w:left w:val="single" w:sz="4" w:space="0" w:color="auto"/>
              <w:bottom w:val="single" w:sz="4" w:space="0" w:color="auto"/>
              <w:right w:val="single" w:sz="4" w:space="0" w:color="auto"/>
            </w:tcBorders>
          </w:tcPr>
          <w:p w:rsidR="00DA37BF" w:rsidRPr="00104B0D" w:rsidRDefault="00E05FAD" w:rsidP="009F2819">
            <w:pPr>
              <w:spacing w:after="0" w:line="240" w:lineRule="auto"/>
              <w:rPr>
                <w:rFonts w:ascii="Times New Roman" w:hAnsi="Times New Roman" w:cs="Times New Roman"/>
              </w:rPr>
            </w:pPr>
            <w:r>
              <w:rPr>
                <w:rFonts w:ascii="Times New Roman" w:hAnsi="Times New Roman" w:cs="Times New Roman"/>
              </w:rPr>
              <w:t>24</w:t>
            </w:r>
            <w:r w:rsidR="00DA37BF" w:rsidRPr="00104B0D">
              <w:rPr>
                <w:rFonts w:ascii="Times New Roman" w:hAnsi="Times New Roman" w:cs="Times New Roman"/>
              </w:rPr>
              <w:t>.06</w:t>
            </w:r>
          </w:p>
        </w:tc>
        <w:tc>
          <w:tcPr>
            <w:tcW w:w="9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2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 xml:space="preserve">Public Relations and Facing Media  </w:t>
            </w:r>
          </w:p>
        </w:tc>
        <w:tc>
          <w:tcPr>
            <w:tcW w:w="162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E, T</w:t>
            </w:r>
          </w:p>
        </w:tc>
      </w:tr>
      <w:tr w:rsidR="00DA37BF" w:rsidRPr="00104B0D" w:rsidTr="00ED772A">
        <w:tc>
          <w:tcPr>
            <w:tcW w:w="922" w:type="dxa"/>
            <w:tcBorders>
              <w:top w:val="single" w:sz="4" w:space="0" w:color="auto"/>
              <w:left w:val="single" w:sz="4" w:space="0" w:color="auto"/>
              <w:bottom w:val="single" w:sz="4" w:space="0" w:color="auto"/>
              <w:right w:val="single" w:sz="4" w:space="0" w:color="auto"/>
            </w:tcBorders>
          </w:tcPr>
          <w:p w:rsidR="00DA37BF" w:rsidRPr="00104B0D" w:rsidRDefault="00E05FAD" w:rsidP="009F2819">
            <w:pPr>
              <w:spacing w:after="0" w:line="240" w:lineRule="auto"/>
              <w:rPr>
                <w:rFonts w:ascii="Times New Roman" w:hAnsi="Times New Roman" w:cs="Times New Roman"/>
              </w:rPr>
            </w:pPr>
            <w:r>
              <w:rPr>
                <w:rFonts w:ascii="Times New Roman" w:hAnsi="Times New Roman" w:cs="Times New Roman"/>
              </w:rPr>
              <w:t>24</w:t>
            </w:r>
            <w:r w:rsidR="00DA37BF" w:rsidRPr="00104B0D">
              <w:rPr>
                <w:rFonts w:ascii="Times New Roman" w:hAnsi="Times New Roman" w:cs="Times New Roman"/>
              </w:rPr>
              <w:t>.07</w:t>
            </w:r>
          </w:p>
        </w:tc>
        <w:tc>
          <w:tcPr>
            <w:tcW w:w="9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27" w:type="dxa"/>
            <w:tcBorders>
              <w:top w:val="single" w:sz="4" w:space="0" w:color="auto"/>
              <w:left w:val="single" w:sz="4" w:space="0" w:color="auto"/>
              <w:bottom w:val="single" w:sz="4" w:space="0" w:color="auto"/>
              <w:right w:val="single" w:sz="4" w:space="0" w:color="auto"/>
            </w:tcBorders>
          </w:tcPr>
          <w:p w:rsidR="00DA37BF" w:rsidRPr="00104B0D" w:rsidRDefault="00FF2048" w:rsidP="009F2819">
            <w:pPr>
              <w:spacing w:after="0" w:line="240" w:lineRule="auto"/>
              <w:rPr>
                <w:rFonts w:ascii="Times New Roman" w:hAnsi="Times New Roman" w:cs="Times New Roman"/>
              </w:rPr>
            </w:pPr>
            <w:r w:rsidRPr="00104B0D">
              <w:rPr>
                <w:rFonts w:ascii="Times New Roman" w:hAnsi="Times New Roman" w:cs="Times New Roman"/>
              </w:rPr>
              <w:t>Preparedness f</w:t>
            </w:r>
            <w:r w:rsidR="00DA37BF" w:rsidRPr="00104B0D">
              <w:rPr>
                <w:rFonts w:ascii="Times New Roman" w:hAnsi="Times New Roman" w:cs="Times New Roman"/>
              </w:rPr>
              <w:t>or Disaster Rescue and Recovery</w:t>
            </w:r>
          </w:p>
        </w:tc>
        <w:tc>
          <w:tcPr>
            <w:tcW w:w="162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ED772A">
        <w:tc>
          <w:tcPr>
            <w:tcW w:w="922" w:type="dxa"/>
            <w:tcBorders>
              <w:top w:val="single" w:sz="4" w:space="0" w:color="auto"/>
              <w:left w:val="single" w:sz="4" w:space="0" w:color="auto"/>
              <w:bottom w:val="single" w:sz="4" w:space="0" w:color="auto"/>
              <w:right w:val="single" w:sz="4" w:space="0" w:color="auto"/>
            </w:tcBorders>
          </w:tcPr>
          <w:p w:rsidR="00DA37BF" w:rsidRPr="00104B0D" w:rsidRDefault="00E05FAD" w:rsidP="009F2819">
            <w:pPr>
              <w:spacing w:after="0" w:line="240" w:lineRule="auto"/>
              <w:rPr>
                <w:rFonts w:ascii="Times New Roman" w:hAnsi="Times New Roman" w:cs="Times New Roman"/>
              </w:rPr>
            </w:pPr>
            <w:r>
              <w:rPr>
                <w:rFonts w:ascii="Times New Roman" w:hAnsi="Times New Roman" w:cs="Times New Roman"/>
              </w:rPr>
              <w:t>24</w:t>
            </w:r>
            <w:r w:rsidR="00DA37BF" w:rsidRPr="00104B0D">
              <w:rPr>
                <w:rFonts w:ascii="Times New Roman" w:hAnsi="Times New Roman" w:cs="Times New Roman"/>
              </w:rPr>
              <w:t>.08</w:t>
            </w:r>
          </w:p>
        </w:tc>
        <w:tc>
          <w:tcPr>
            <w:tcW w:w="9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2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Management of Water Resources in Bangladesh</w:t>
            </w:r>
          </w:p>
        </w:tc>
        <w:tc>
          <w:tcPr>
            <w:tcW w:w="162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ED772A">
        <w:tc>
          <w:tcPr>
            <w:tcW w:w="922" w:type="dxa"/>
            <w:tcBorders>
              <w:top w:val="single" w:sz="4" w:space="0" w:color="auto"/>
              <w:left w:val="single" w:sz="4" w:space="0" w:color="auto"/>
              <w:bottom w:val="single" w:sz="4" w:space="0" w:color="auto"/>
              <w:right w:val="single" w:sz="4" w:space="0" w:color="auto"/>
            </w:tcBorders>
          </w:tcPr>
          <w:p w:rsidR="00DA37BF" w:rsidRPr="00104B0D" w:rsidRDefault="00E05FAD" w:rsidP="009F2819">
            <w:pPr>
              <w:spacing w:after="0" w:line="240" w:lineRule="auto"/>
              <w:rPr>
                <w:rFonts w:ascii="Times New Roman" w:hAnsi="Times New Roman" w:cs="Times New Roman"/>
              </w:rPr>
            </w:pPr>
            <w:r>
              <w:rPr>
                <w:rFonts w:ascii="Times New Roman" w:hAnsi="Times New Roman" w:cs="Times New Roman"/>
              </w:rPr>
              <w:t>2</w:t>
            </w:r>
            <w:r w:rsidR="00887756">
              <w:rPr>
                <w:rFonts w:ascii="Times New Roman" w:hAnsi="Times New Roman" w:cs="Times New Roman"/>
              </w:rPr>
              <w:t>4</w:t>
            </w:r>
            <w:r w:rsidR="00DA37BF" w:rsidRPr="00104B0D">
              <w:rPr>
                <w:rFonts w:ascii="Times New Roman" w:hAnsi="Times New Roman" w:cs="Times New Roman"/>
              </w:rPr>
              <w:t>.09</w:t>
            </w:r>
          </w:p>
        </w:tc>
        <w:tc>
          <w:tcPr>
            <w:tcW w:w="9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2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 xml:space="preserve">Growth of Capital Market and its Implications </w:t>
            </w:r>
          </w:p>
        </w:tc>
        <w:tc>
          <w:tcPr>
            <w:tcW w:w="162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ED772A">
        <w:tc>
          <w:tcPr>
            <w:tcW w:w="922" w:type="dxa"/>
            <w:tcBorders>
              <w:top w:val="single" w:sz="4" w:space="0" w:color="auto"/>
              <w:left w:val="single" w:sz="4" w:space="0" w:color="auto"/>
              <w:bottom w:val="single" w:sz="4" w:space="0" w:color="auto"/>
              <w:right w:val="single" w:sz="4" w:space="0" w:color="auto"/>
            </w:tcBorders>
          </w:tcPr>
          <w:p w:rsidR="00DA37BF" w:rsidRPr="00104B0D" w:rsidRDefault="00887756" w:rsidP="009F2819">
            <w:pPr>
              <w:spacing w:after="0" w:line="240" w:lineRule="auto"/>
              <w:rPr>
                <w:rFonts w:ascii="Times New Roman" w:hAnsi="Times New Roman" w:cs="Times New Roman"/>
              </w:rPr>
            </w:pPr>
            <w:r>
              <w:rPr>
                <w:rFonts w:ascii="Times New Roman" w:hAnsi="Times New Roman" w:cs="Times New Roman"/>
              </w:rPr>
              <w:t>24</w:t>
            </w:r>
            <w:r w:rsidR="00DA37BF" w:rsidRPr="00104B0D">
              <w:rPr>
                <w:rFonts w:ascii="Times New Roman" w:hAnsi="Times New Roman" w:cs="Times New Roman"/>
              </w:rPr>
              <w:t>.10</w:t>
            </w:r>
          </w:p>
        </w:tc>
        <w:tc>
          <w:tcPr>
            <w:tcW w:w="9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2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Role of Banking Sector in Macro-economic Transformation</w:t>
            </w:r>
          </w:p>
        </w:tc>
        <w:tc>
          <w:tcPr>
            <w:tcW w:w="162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ED772A">
        <w:tc>
          <w:tcPr>
            <w:tcW w:w="922" w:type="dxa"/>
            <w:tcBorders>
              <w:top w:val="single" w:sz="4" w:space="0" w:color="auto"/>
              <w:left w:val="single" w:sz="4" w:space="0" w:color="auto"/>
              <w:bottom w:val="single" w:sz="4" w:space="0" w:color="auto"/>
              <w:right w:val="single" w:sz="4" w:space="0" w:color="auto"/>
            </w:tcBorders>
          </w:tcPr>
          <w:p w:rsidR="00DA37BF" w:rsidRPr="00104B0D" w:rsidRDefault="00887756" w:rsidP="009F2819">
            <w:pPr>
              <w:spacing w:after="0" w:line="240" w:lineRule="auto"/>
              <w:rPr>
                <w:rFonts w:ascii="Times New Roman" w:hAnsi="Times New Roman" w:cs="Times New Roman"/>
              </w:rPr>
            </w:pPr>
            <w:r>
              <w:rPr>
                <w:rFonts w:ascii="Times New Roman" w:hAnsi="Times New Roman" w:cs="Times New Roman"/>
              </w:rPr>
              <w:t>24</w:t>
            </w:r>
            <w:r w:rsidR="00DA37BF" w:rsidRPr="00104B0D">
              <w:rPr>
                <w:rFonts w:ascii="Times New Roman" w:hAnsi="Times New Roman" w:cs="Times New Roman"/>
              </w:rPr>
              <w:t>.11</w:t>
            </w:r>
          </w:p>
        </w:tc>
        <w:tc>
          <w:tcPr>
            <w:tcW w:w="9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2</w:t>
            </w:r>
          </w:p>
        </w:tc>
        <w:tc>
          <w:tcPr>
            <w:tcW w:w="582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rPr>
              <w:t>Blue Economy</w:t>
            </w:r>
          </w:p>
        </w:tc>
        <w:tc>
          <w:tcPr>
            <w:tcW w:w="162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ED772A">
        <w:tc>
          <w:tcPr>
            <w:tcW w:w="922" w:type="dxa"/>
            <w:tcBorders>
              <w:top w:val="single" w:sz="4" w:space="0" w:color="auto"/>
              <w:left w:val="single" w:sz="4" w:space="0" w:color="auto"/>
              <w:bottom w:val="single" w:sz="4" w:space="0" w:color="auto"/>
              <w:right w:val="single" w:sz="4" w:space="0" w:color="auto"/>
            </w:tcBorders>
          </w:tcPr>
          <w:p w:rsidR="00DA37BF" w:rsidRPr="00104B0D" w:rsidRDefault="00887756" w:rsidP="009F2819">
            <w:pPr>
              <w:spacing w:after="0" w:line="240" w:lineRule="auto"/>
              <w:rPr>
                <w:rFonts w:ascii="Times New Roman" w:hAnsi="Times New Roman" w:cs="Times New Roman"/>
              </w:rPr>
            </w:pPr>
            <w:r>
              <w:rPr>
                <w:rFonts w:ascii="Times New Roman" w:hAnsi="Times New Roman" w:cs="Times New Roman"/>
              </w:rPr>
              <w:t>24</w:t>
            </w:r>
            <w:r w:rsidR="00DA37BF" w:rsidRPr="00104B0D">
              <w:rPr>
                <w:rFonts w:ascii="Times New Roman" w:hAnsi="Times New Roman" w:cs="Times New Roman"/>
              </w:rPr>
              <w:t>.12</w:t>
            </w:r>
          </w:p>
        </w:tc>
        <w:tc>
          <w:tcPr>
            <w:tcW w:w="9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1</w:t>
            </w:r>
          </w:p>
        </w:tc>
        <w:tc>
          <w:tcPr>
            <w:tcW w:w="582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rPr>
            </w:pPr>
            <w:r w:rsidRPr="00104B0D">
              <w:rPr>
                <w:rFonts w:ascii="Times New Roman" w:hAnsi="Times New Roman" w:cs="Times New Roman"/>
                <w:color w:val="000000"/>
                <w:kern w:val="24"/>
              </w:rPr>
              <w:t>Foreign Direct Investment (FDI) Policy: Problems and Prospects of Bangladesh</w:t>
            </w:r>
          </w:p>
        </w:tc>
        <w:tc>
          <w:tcPr>
            <w:tcW w:w="162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DA37BF" w:rsidRPr="00104B0D" w:rsidTr="00ED772A">
        <w:tc>
          <w:tcPr>
            <w:tcW w:w="922" w:type="dxa"/>
            <w:tcBorders>
              <w:top w:val="single" w:sz="4" w:space="0" w:color="auto"/>
              <w:left w:val="single" w:sz="4" w:space="0" w:color="auto"/>
              <w:bottom w:val="single" w:sz="4" w:space="0" w:color="auto"/>
              <w:right w:val="single" w:sz="4" w:space="0" w:color="auto"/>
            </w:tcBorders>
          </w:tcPr>
          <w:p w:rsidR="00DA37BF" w:rsidRPr="00104B0D" w:rsidRDefault="009F7736" w:rsidP="00BF116B">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2</w:t>
            </w:r>
            <w:r w:rsidR="00BF116B">
              <w:rPr>
                <w:rFonts w:ascii="Times New Roman" w:hAnsi="Times New Roman" w:cs="Times New Roman"/>
                <w:color w:val="000000"/>
                <w:kern w:val="24"/>
              </w:rPr>
              <w:t>4</w:t>
            </w:r>
            <w:r w:rsidR="00DA37BF" w:rsidRPr="00104B0D">
              <w:rPr>
                <w:rFonts w:ascii="Times New Roman" w:hAnsi="Times New Roman" w:cs="Times New Roman"/>
                <w:color w:val="000000"/>
                <w:kern w:val="24"/>
              </w:rPr>
              <w:t>.13</w:t>
            </w:r>
          </w:p>
        </w:tc>
        <w:tc>
          <w:tcPr>
            <w:tcW w:w="901"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color w:val="000000"/>
                <w:kern w:val="24"/>
              </w:rPr>
            </w:pPr>
            <w:r w:rsidRPr="00104B0D">
              <w:rPr>
                <w:rFonts w:ascii="Times New Roman" w:hAnsi="Times New Roman" w:cs="Times New Roman"/>
                <w:color w:val="000000"/>
                <w:kern w:val="24"/>
              </w:rPr>
              <w:t>1</w:t>
            </w:r>
          </w:p>
        </w:tc>
        <w:tc>
          <w:tcPr>
            <w:tcW w:w="5827"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rPr>
                <w:rFonts w:ascii="Times New Roman" w:hAnsi="Times New Roman" w:cs="Times New Roman"/>
                <w:color w:val="000000"/>
                <w:kern w:val="24"/>
              </w:rPr>
            </w:pPr>
            <w:r w:rsidRPr="00104B0D">
              <w:rPr>
                <w:rFonts w:ascii="Times New Roman" w:hAnsi="Times New Roman" w:cs="Times New Roman"/>
                <w:color w:val="000000"/>
                <w:kern w:val="24"/>
              </w:rPr>
              <w:t>Renewable Energy and Development</w:t>
            </w:r>
          </w:p>
        </w:tc>
        <w:tc>
          <w:tcPr>
            <w:tcW w:w="1620" w:type="dxa"/>
            <w:tcBorders>
              <w:top w:val="single" w:sz="4" w:space="0" w:color="auto"/>
              <w:left w:val="single" w:sz="4" w:space="0" w:color="auto"/>
              <w:bottom w:val="single" w:sz="4" w:space="0" w:color="auto"/>
              <w:right w:val="single" w:sz="4" w:space="0" w:color="auto"/>
            </w:tcBorders>
          </w:tcPr>
          <w:p w:rsidR="00DA37BF" w:rsidRPr="00104B0D" w:rsidRDefault="00DA37BF" w:rsidP="009F2819">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ED1A2E" w:rsidRPr="00104B0D" w:rsidTr="00ED772A">
        <w:tc>
          <w:tcPr>
            <w:tcW w:w="922" w:type="dxa"/>
            <w:tcBorders>
              <w:top w:val="single" w:sz="4" w:space="0" w:color="auto"/>
              <w:left w:val="single" w:sz="4" w:space="0" w:color="auto"/>
              <w:bottom w:val="single" w:sz="4" w:space="0" w:color="auto"/>
              <w:right w:val="single" w:sz="4" w:space="0" w:color="auto"/>
            </w:tcBorders>
          </w:tcPr>
          <w:p w:rsidR="00ED1A2E" w:rsidRDefault="00ED1A2E" w:rsidP="00BF116B">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24.14</w:t>
            </w:r>
          </w:p>
        </w:tc>
        <w:tc>
          <w:tcPr>
            <w:tcW w:w="901" w:type="dxa"/>
            <w:tcBorders>
              <w:top w:val="single" w:sz="4" w:space="0" w:color="auto"/>
              <w:left w:val="single" w:sz="4" w:space="0" w:color="auto"/>
              <w:bottom w:val="single" w:sz="4" w:space="0" w:color="auto"/>
              <w:right w:val="single" w:sz="4" w:space="0" w:color="auto"/>
            </w:tcBorders>
          </w:tcPr>
          <w:p w:rsidR="00ED1A2E" w:rsidRPr="00104B0D" w:rsidRDefault="00ED1A2E"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5827" w:type="dxa"/>
            <w:tcBorders>
              <w:top w:val="single" w:sz="4" w:space="0" w:color="auto"/>
              <w:left w:val="single" w:sz="4" w:space="0" w:color="auto"/>
              <w:bottom w:val="single" w:sz="4" w:space="0" w:color="auto"/>
              <w:right w:val="single" w:sz="4" w:space="0" w:color="auto"/>
            </w:tcBorders>
          </w:tcPr>
          <w:p w:rsidR="00ED1A2E" w:rsidRPr="00104B0D" w:rsidRDefault="00ED1A2E" w:rsidP="009F2819">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 xml:space="preserve">How to handling press </w:t>
            </w:r>
          </w:p>
        </w:tc>
        <w:tc>
          <w:tcPr>
            <w:tcW w:w="1620" w:type="dxa"/>
            <w:tcBorders>
              <w:top w:val="single" w:sz="4" w:space="0" w:color="auto"/>
              <w:left w:val="single" w:sz="4" w:space="0" w:color="auto"/>
              <w:bottom w:val="single" w:sz="4" w:space="0" w:color="auto"/>
              <w:right w:val="single" w:sz="4" w:space="0" w:color="auto"/>
            </w:tcBorders>
          </w:tcPr>
          <w:p w:rsidR="00ED1A2E" w:rsidRPr="00104B0D" w:rsidRDefault="00ED1A2E" w:rsidP="003637DC">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ED1A2E" w:rsidRPr="00104B0D" w:rsidTr="00ED772A">
        <w:tc>
          <w:tcPr>
            <w:tcW w:w="922" w:type="dxa"/>
            <w:tcBorders>
              <w:top w:val="single" w:sz="4" w:space="0" w:color="auto"/>
              <w:left w:val="single" w:sz="4" w:space="0" w:color="auto"/>
              <w:bottom w:val="single" w:sz="4" w:space="0" w:color="auto"/>
              <w:right w:val="single" w:sz="4" w:space="0" w:color="auto"/>
            </w:tcBorders>
          </w:tcPr>
          <w:p w:rsidR="00ED1A2E" w:rsidRDefault="00ED1A2E" w:rsidP="00BF116B">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24.15</w:t>
            </w:r>
          </w:p>
        </w:tc>
        <w:tc>
          <w:tcPr>
            <w:tcW w:w="901" w:type="dxa"/>
            <w:tcBorders>
              <w:top w:val="single" w:sz="4" w:space="0" w:color="auto"/>
              <w:left w:val="single" w:sz="4" w:space="0" w:color="auto"/>
              <w:bottom w:val="single" w:sz="4" w:space="0" w:color="auto"/>
              <w:right w:val="single" w:sz="4" w:space="0" w:color="auto"/>
            </w:tcBorders>
          </w:tcPr>
          <w:p w:rsidR="00ED1A2E" w:rsidRPr="00104B0D" w:rsidRDefault="00ED1A2E"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5827" w:type="dxa"/>
            <w:tcBorders>
              <w:top w:val="single" w:sz="4" w:space="0" w:color="auto"/>
              <w:left w:val="single" w:sz="4" w:space="0" w:color="auto"/>
              <w:bottom w:val="single" w:sz="4" w:space="0" w:color="auto"/>
              <w:right w:val="single" w:sz="4" w:space="0" w:color="auto"/>
            </w:tcBorders>
          </w:tcPr>
          <w:p w:rsidR="00ED1A2E" w:rsidRPr="00104B0D" w:rsidRDefault="00246B0A" w:rsidP="009F2819">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Out</w:t>
            </w:r>
            <w:r w:rsidR="00ED1A2E">
              <w:rPr>
                <w:rFonts w:ascii="Times New Roman" w:hAnsi="Times New Roman" w:cs="Times New Roman"/>
                <w:color w:val="000000"/>
                <w:kern w:val="24"/>
              </w:rPr>
              <w:t xml:space="preserve">sourcing: Concepts &amp; Implication </w:t>
            </w:r>
          </w:p>
        </w:tc>
        <w:tc>
          <w:tcPr>
            <w:tcW w:w="1620" w:type="dxa"/>
            <w:tcBorders>
              <w:top w:val="single" w:sz="4" w:space="0" w:color="auto"/>
              <w:left w:val="single" w:sz="4" w:space="0" w:color="auto"/>
              <w:bottom w:val="single" w:sz="4" w:space="0" w:color="auto"/>
              <w:right w:val="single" w:sz="4" w:space="0" w:color="auto"/>
            </w:tcBorders>
          </w:tcPr>
          <w:p w:rsidR="00ED1A2E" w:rsidRPr="00104B0D" w:rsidRDefault="00ED1A2E" w:rsidP="003637DC">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ED1A2E" w:rsidRPr="00104B0D" w:rsidTr="00ED772A">
        <w:tc>
          <w:tcPr>
            <w:tcW w:w="922" w:type="dxa"/>
            <w:tcBorders>
              <w:top w:val="single" w:sz="4" w:space="0" w:color="auto"/>
              <w:left w:val="single" w:sz="4" w:space="0" w:color="auto"/>
              <w:bottom w:val="single" w:sz="4" w:space="0" w:color="auto"/>
              <w:right w:val="single" w:sz="4" w:space="0" w:color="auto"/>
            </w:tcBorders>
          </w:tcPr>
          <w:p w:rsidR="00ED1A2E" w:rsidRDefault="00ED1A2E" w:rsidP="00BF116B">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24.16</w:t>
            </w:r>
          </w:p>
        </w:tc>
        <w:tc>
          <w:tcPr>
            <w:tcW w:w="901" w:type="dxa"/>
            <w:tcBorders>
              <w:top w:val="single" w:sz="4" w:space="0" w:color="auto"/>
              <w:left w:val="single" w:sz="4" w:space="0" w:color="auto"/>
              <w:bottom w:val="single" w:sz="4" w:space="0" w:color="auto"/>
              <w:right w:val="single" w:sz="4" w:space="0" w:color="auto"/>
            </w:tcBorders>
          </w:tcPr>
          <w:p w:rsidR="00ED1A2E" w:rsidRPr="00104B0D" w:rsidRDefault="00ED1A2E"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5827" w:type="dxa"/>
            <w:tcBorders>
              <w:top w:val="single" w:sz="4" w:space="0" w:color="auto"/>
              <w:left w:val="single" w:sz="4" w:space="0" w:color="auto"/>
              <w:bottom w:val="single" w:sz="4" w:space="0" w:color="auto"/>
              <w:right w:val="single" w:sz="4" w:space="0" w:color="auto"/>
            </w:tcBorders>
          </w:tcPr>
          <w:p w:rsidR="00ED1A2E" w:rsidRPr="00104B0D" w:rsidRDefault="00ED1A2E" w:rsidP="009F2819">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 xml:space="preserve">Development Experience: Global Perspectives </w:t>
            </w:r>
          </w:p>
        </w:tc>
        <w:tc>
          <w:tcPr>
            <w:tcW w:w="1620" w:type="dxa"/>
            <w:tcBorders>
              <w:top w:val="single" w:sz="4" w:space="0" w:color="auto"/>
              <w:left w:val="single" w:sz="4" w:space="0" w:color="auto"/>
              <w:bottom w:val="single" w:sz="4" w:space="0" w:color="auto"/>
              <w:right w:val="single" w:sz="4" w:space="0" w:color="auto"/>
            </w:tcBorders>
          </w:tcPr>
          <w:p w:rsidR="00ED1A2E" w:rsidRPr="00104B0D" w:rsidRDefault="00ED1A2E" w:rsidP="003637DC">
            <w:pPr>
              <w:spacing w:after="0" w:line="240" w:lineRule="auto"/>
              <w:jc w:val="center"/>
              <w:rPr>
                <w:rFonts w:ascii="Times New Roman" w:hAnsi="Times New Roman" w:cs="Times New Roman"/>
              </w:rPr>
            </w:pPr>
            <w:r w:rsidRPr="00104B0D">
              <w:rPr>
                <w:rFonts w:ascii="Times New Roman" w:hAnsi="Times New Roman" w:cs="Times New Roman"/>
              </w:rPr>
              <w:t>L &amp; D</w:t>
            </w:r>
          </w:p>
        </w:tc>
      </w:tr>
      <w:tr w:rsidR="00ED1A2E" w:rsidRPr="00104B0D" w:rsidTr="00ED772A">
        <w:tc>
          <w:tcPr>
            <w:tcW w:w="922" w:type="dxa"/>
            <w:tcBorders>
              <w:top w:val="single" w:sz="4" w:space="0" w:color="auto"/>
              <w:left w:val="single" w:sz="4" w:space="0" w:color="auto"/>
              <w:bottom w:val="single" w:sz="4" w:space="0" w:color="auto"/>
              <w:right w:val="single" w:sz="4" w:space="0" w:color="auto"/>
            </w:tcBorders>
          </w:tcPr>
          <w:p w:rsidR="00ED1A2E" w:rsidRDefault="00ED1A2E" w:rsidP="00BF116B">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24.17</w:t>
            </w:r>
          </w:p>
        </w:tc>
        <w:tc>
          <w:tcPr>
            <w:tcW w:w="901" w:type="dxa"/>
            <w:tcBorders>
              <w:top w:val="single" w:sz="4" w:space="0" w:color="auto"/>
              <w:left w:val="single" w:sz="4" w:space="0" w:color="auto"/>
              <w:bottom w:val="single" w:sz="4" w:space="0" w:color="auto"/>
              <w:right w:val="single" w:sz="4" w:space="0" w:color="auto"/>
            </w:tcBorders>
          </w:tcPr>
          <w:p w:rsidR="00ED1A2E" w:rsidRPr="00104B0D" w:rsidRDefault="00ED1A2E" w:rsidP="009F2819">
            <w:pPr>
              <w:spacing w:after="0" w:line="240" w:lineRule="auto"/>
              <w:jc w:val="center"/>
              <w:rPr>
                <w:rFonts w:ascii="Times New Roman" w:hAnsi="Times New Roman" w:cs="Times New Roman"/>
                <w:color w:val="000000"/>
                <w:kern w:val="24"/>
              </w:rPr>
            </w:pPr>
            <w:r>
              <w:rPr>
                <w:rFonts w:ascii="Times New Roman" w:hAnsi="Times New Roman" w:cs="Times New Roman"/>
                <w:color w:val="000000"/>
                <w:kern w:val="24"/>
              </w:rPr>
              <w:t>1</w:t>
            </w:r>
          </w:p>
        </w:tc>
        <w:tc>
          <w:tcPr>
            <w:tcW w:w="5827" w:type="dxa"/>
            <w:tcBorders>
              <w:top w:val="single" w:sz="4" w:space="0" w:color="auto"/>
              <w:left w:val="single" w:sz="4" w:space="0" w:color="auto"/>
              <w:bottom w:val="single" w:sz="4" w:space="0" w:color="auto"/>
              <w:right w:val="single" w:sz="4" w:space="0" w:color="auto"/>
            </w:tcBorders>
          </w:tcPr>
          <w:p w:rsidR="00ED1A2E" w:rsidRPr="00104B0D" w:rsidRDefault="00ED1A2E" w:rsidP="009F2819">
            <w:pPr>
              <w:spacing w:after="0" w:line="240" w:lineRule="auto"/>
              <w:rPr>
                <w:rFonts w:ascii="Times New Roman" w:hAnsi="Times New Roman" w:cs="Times New Roman"/>
                <w:color w:val="000000"/>
                <w:kern w:val="24"/>
              </w:rPr>
            </w:pPr>
            <w:r>
              <w:rPr>
                <w:rFonts w:ascii="Times New Roman" w:hAnsi="Times New Roman" w:cs="Times New Roman"/>
                <w:color w:val="000000"/>
                <w:kern w:val="24"/>
              </w:rPr>
              <w:t xml:space="preserve">Global Recession </w:t>
            </w:r>
          </w:p>
        </w:tc>
        <w:tc>
          <w:tcPr>
            <w:tcW w:w="1620" w:type="dxa"/>
            <w:tcBorders>
              <w:top w:val="single" w:sz="4" w:space="0" w:color="auto"/>
              <w:left w:val="single" w:sz="4" w:space="0" w:color="auto"/>
              <w:bottom w:val="single" w:sz="4" w:space="0" w:color="auto"/>
              <w:right w:val="single" w:sz="4" w:space="0" w:color="auto"/>
            </w:tcBorders>
          </w:tcPr>
          <w:p w:rsidR="00ED1A2E" w:rsidRPr="00104B0D" w:rsidRDefault="00ED1A2E" w:rsidP="003637DC">
            <w:pPr>
              <w:spacing w:after="0" w:line="240" w:lineRule="auto"/>
              <w:jc w:val="center"/>
              <w:rPr>
                <w:rFonts w:ascii="Times New Roman" w:hAnsi="Times New Roman" w:cs="Times New Roman"/>
              </w:rPr>
            </w:pPr>
            <w:r w:rsidRPr="00104B0D">
              <w:rPr>
                <w:rFonts w:ascii="Times New Roman" w:hAnsi="Times New Roman" w:cs="Times New Roman"/>
              </w:rPr>
              <w:t>L &amp; D</w:t>
            </w:r>
          </w:p>
        </w:tc>
      </w:tr>
    </w:tbl>
    <w:p w:rsidR="00F02910" w:rsidRDefault="00F02910">
      <w:pPr>
        <w:rPr>
          <w:rFonts w:ascii="Times New Roman" w:eastAsia="Times New Roman" w:hAnsi="Times New Roman" w:cs="Times New Roman"/>
          <w:b/>
          <w:sz w:val="24"/>
          <w:szCs w:val="24"/>
        </w:rPr>
      </w:pPr>
    </w:p>
    <w:p w:rsidR="00DA37BF" w:rsidRPr="00E82031" w:rsidRDefault="00E82031" w:rsidP="00E82031">
      <w:pPr>
        <w:pStyle w:val="Title"/>
        <w:jc w:val="right"/>
        <w:rPr>
          <w:sz w:val="24"/>
          <w:szCs w:val="24"/>
        </w:rPr>
      </w:pPr>
      <w:r w:rsidRPr="00E82031">
        <w:rPr>
          <w:sz w:val="24"/>
          <w:szCs w:val="24"/>
        </w:rPr>
        <w:t>Annex-A</w:t>
      </w:r>
    </w:p>
    <w:p w:rsidR="00DA37BF" w:rsidRPr="00104B0D" w:rsidRDefault="00DA37BF" w:rsidP="00134EE1">
      <w:pPr>
        <w:pStyle w:val="Heading1"/>
      </w:pPr>
      <w:bookmarkStart w:id="299" w:name="_Toc431489388"/>
      <w:r w:rsidRPr="00104B0D">
        <w:t>Tentative Schedule of Daily Activities</w:t>
      </w:r>
      <w:bookmarkEnd w:id="299"/>
    </w:p>
    <w:tbl>
      <w:tblPr>
        <w:tblW w:w="8109"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5494"/>
      </w:tblGrid>
      <w:tr w:rsidR="00DA37BF" w:rsidRPr="00104B0D" w:rsidTr="00EF24EE">
        <w:tc>
          <w:tcPr>
            <w:tcW w:w="2615" w:type="dxa"/>
          </w:tcPr>
          <w:p w:rsidR="00DA37BF" w:rsidRPr="001F2B4A" w:rsidRDefault="00DA37BF" w:rsidP="009F2819">
            <w:pPr>
              <w:spacing w:line="360" w:lineRule="auto"/>
              <w:jc w:val="center"/>
              <w:rPr>
                <w:rFonts w:ascii="Times New Roman" w:hAnsi="Times New Roman" w:cs="Times New Roman"/>
                <w:b/>
                <w:sz w:val="24"/>
                <w:szCs w:val="24"/>
              </w:rPr>
            </w:pPr>
            <w:r w:rsidRPr="001F2B4A">
              <w:rPr>
                <w:rFonts w:ascii="Times New Roman" w:hAnsi="Times New Roman" w:cs="Times New Roman"/>
                <w:b/>
                <w:sz w:val="24"/>
                <w:szCs w:val="24"/>
              </w:rPr>
              <w:t>Time</w:t>
            </w:r>
          </w:p>
        </w:tc>
        <w:tc>
          <w:tcPr>
            <w:tcW w:w="5494" w:type="dxa"/>
          </w:tcPr>
          <w:p w:rsidR="00DA37BF" w:rsidRPr="001F2B4A" w:rsidRDefault="00DA37BF" w:rsidP="009F2819">
            <w:pPr>
              <w:spacing w:line="360" w:lineRule="auto"/>
              <w:jc w:val="center"/>
              <w:rPr>
                <w:rFonts w:ascii="Times New Roman" w:hAnsi="Times New Roman" w:cs="Times New Roman"/>
                <w:b/>
                <w:sz w:val="24"/>
                <w:szCs w:val="24"/>
              </w:rPr>
            </w:pPr>
            <w:r w:rsidRPr="001F2B4A">
              <w:rPr>
                <w:rFonts w:ascii="Times New Roman" w:hAnsi="Times New Roman" w:cs="Times New Roman"/>
                <w:b/>
                <w:bCs/>
                <w:sz w:val="24"/>
                <w:szCs w:val="24"/>
              </w:rPr>
              <w:t>Activities</w:t>
            </w:r>
          </w:p>
        </w:tc>
      </w:tr>
      <w:tr w:rsidR="00DA37BF" w:rsidRPr="00104B0D" w:rsidTr="00EF24EE">
        <w:tc>
          <w:tcPr>
            <w:tcW w:w="2615" w:type="dxa"/>
            <w:vAlign w:val="center"/>
          </w:tcPr>
          <w:p w:rsidR="00DA37BF" w:rsidRPr="001F2B4A" w:rsidRDefault="00DA37BF" w:rsidP="00BE45F9">
            <w:pPr>
              <w:pStyle w:val="Default"/>
              <w:spacing w:line="360" w:lineRule="auto"/>
              <w:jc w:val="center"/>
              <w:rPr>
                <w:b/>
              </w:rPr>
            </w:pPr>
            <w:r w:rsidRPr="001F2B4A">
              <w:rPr>
                <w:b/>
              </w:rPr>
              <w:t>05:45-06:</w:t>
            </w:r>
            <w:r w:rsidR="00BE45F9" w:rsidRPr="001F2B4A">
              <w:rPr>
                <w:b/>
              </w:rPr>
              <w:t>45</w:t>
            </w:r>
          </w:p>
        </w:tc>
        <w:tc>
          <w:tcPr>
            <w:tcW w:w="5494" w:type="dxa"/>
            <w:vAlign w:val="center"/>
          </w:tcPr>
          <w:p w:rsidR="00DA37BF" w:rsidRPr="001F2B4A" w:rsidRDefault="00DA37BF" w:rsidP="009F2819">
            <w:pPr>
              <w:pStyle w:val="Default"/>
              <w:spacing w:line="360" w:lineRule="auto"/>
              <w:rPr>
                <w:b/>
              </w:rPr>
            </w:pPr>
            <w:r w:rsidRPr="001F2B4A">
              <w:rPr>
                <w:b/>
              </w:rPr>
              <w:t xml:space="preserve">Physical Exercise* </w:t>
            </w:r>
          </w:p>
        </w:tc>
      </w:tr>
      <w:tr w:rsidR="00DA37BF" w:rsidRPr="00104B0D" w:rsidTr="00EF24EE">
        <w:tc>
          <w:tcPr>
            <w:tcW w:w="2615" w:type="dxa"/>
            <w:vAlign w:val="center"/>
          </w:tcPr>
          <w:p w:rsidR="00DA37BF" w:rsidRPr="001F2B4A" w:rsidRDefault="00BE45F9" w:rsidP="009F2819">
            <w:pPr>
              <w:pStyle w:val="Default"/>
              <w:spacing w:line="360" w:lineRule="auto"/>
              <w:jc w:val="center"/>
              <w:rPr>
                <w:b/>
              </w:rPr>
            </w:pPr>
            <w:r w:rsidRPr="001F2B4A">
              <w:rPr>
                <w:b/>
              </w:rPr>
              <w:t>07:30-08:1</w:t>
            </w:r>
            <w:r w:rsidR="00DA37BF" w:rsidRPr="001F2B4A">
              <w:rPr>
                <w:b/>
              </w:rPr>
              <w:t>5</w:t>
            </w:r>
          </w:p>
        </w:tc>
        <w:tc>
          <w:tcPr>
            <w:tcW w:w="5494" w:type="dxa"/>
            <w:vAlign w:val="center"/>
          </w:tcPr>
          <w:p w:rsidR="00DA37BF" w:rsidRPr="001F2B4A" w:rsidRDefault="00DA37BF" w:rsidP="009F2819">
            <w:pPr>
              <w:pStyle w:val="Default"/>
              <w:spacing w:line="360" w:lineRule="auto"/>
              <w:rPr>
                <w:b/>
              </w:rPr>
            </w:pPr>
            <w:r w:rsidRPr="001F2B4A">
              <w:rPr>
                <w:b/>
              </w:rPr>
              <w:t xml:space="preserve">Breakfast </w:t>
            </w:r>
          </w:p>
        </w:tc>
      </w:tr>
      <w:tr w:rsidR="00DA37BF" w:rsidRPr="00104B0D" w:rsidTr="00EF24EE">
        <w:tc>
          <w:tcPr>
            <w:tcW w:w="2615" w:type="dxa"/>
            <w:vAlign w:val="center"/>
          </w:tcPr>
          <w:p w:rsidR="00DA37BF" w:rsidRPr="001F2B4A" w:rsidRDefault="00EE40B4" w:rsidP="00EE40B4">
            <w:pPr>
              <w:pStyle w:val="Default"/>
              <w:spacing w:line="360" w:lineRule="auto"/>
              <w:jc w:val="center"/>
              <w:rPr>
                <w:b/>
              </w:rPr>
            </w:pPr>
            <w:r w:rsidRPr="001F2B4A">
              <w:rPr>
                <w:b/>
              </w:rPr>
              <w:t>08</w:t>
            </w:r>
            <w:r w:rsidR="00DA37BF" w:rsidRPr="001F2B4A">
              <w:rPr>
                <w:b/>
              </w:rPr>
              <w:t>:</w:t>
            </w:r>
            <w:r w:rsidRPr="001F2B4A">
              <w:rPr>
                <w:b/>
              </w:rPr>
              <w:t>3</w:t>
            </w:r>
            <w:r w:rsidR="00DA37BF" w:rsidRPr="001F2B4A">
              <w:rPr>
                <w:b/>
              </w:rPr>
              <w:t>0-</w:t>
            </w:r>
            <w:r w:rsidRPr="001F2B4A">
              <w:rPr>
                <w:b/>
              </w:rPr>
              <w:t>09</w:t>
            </w:r>
            <w:r w:rsidR="00DA37BF" w:rsidRPr="001F2B4A">
              <w:rPr>
                <w:b/>
              </w:rPr>
              <w:t>:</w:t>
            </w:r>
            <w:r w:rsidRPr="001F2B4A">
              <w:rPr>
                <w:b/>
              </w:rPr>
              <w:t>3</w:t>
            </w:r>
            <w:r w:rsidR="00DA37BF" w:rsidRPr="001F2B4A">
              <w:rPr>
                <w:b/>
              </w:rPr>
              <w:t>0</w:t>
            </w:r>
          </w:p>
        </w:tc>
        <w:tc>
          <w:tcPr>
            <w:tcW w:w="5494" w:type="dxa"/>
            <w:vAlign w:val="center"/>
          </w:tcPr>
          <w:p w:rsidR="00DA37BF" w:rsidRPr="001F2B4A" w:rsidRDefault="00DA37BF" w:rsidP="009F2819">
            <w:pPr>
              <w:pStyle w:val="Default"/>
              <w:spacing w:line="360" w:lineRule="auto"/>
              <w:rPr>
                <w:b/>
              </w:rPr>
            </w:pPr>
            <w:r w:rsidRPr="001F2B4A">
              <w:rPr>
                <w:b/>
              </w:rPr>
              <w:t xml:space="preserve">Classroom Session </w:t>
            </w:r>
          </w:p>
        </w:tc>
      </w:tr>
      <w:tr w:rsidR="00DA37BF" w:rsidRPr="00104B0D" w:rsidTr="00EF24EE">
        <w:tc>
          <w:tcPr>
            <w:tcW w:w="2615" w:type="dxa"/>
            <w:vAlign w:val="center"/>
          </w:tcPr>
          <w:p w:rsidR="00DA37BF" w:rsidRPr="001F2B4A" w:rsidRDefault="00A56B52" w:rsidP="00A56B52">
            <w:pPr>
              <w:pStyle w:val="Default"/>
              <w:spacing w:line="360" w:lineRule="auto"/>
              <w:jc w:val="center"/>
              <w:rPr>
                <w:b/>
              </w:rPr>
            </w:pPr>
            <w:r w:rsidRPr="001F2B4A">
              <w:rPr>
                <w:b/>
              </w:rPr>
              <w:t>09:40</w:t>
            </w:r>
            <w:r w:rsidR="00DA37BF" w:rsidRPr="001F2B4A">
              <w:rPr>
                <w:b/>
              </w:rPr>
              <w:t>-1</w:t>
            </w:r>
            <w:r w:rsidRPr="001F2B4A">
              <w:rPr>
                <w:b/>
              </w:rPr>
              <w:t>0</w:t>
            </w:r>
            <w:r w:rsidR="00DA37BF" w:rsidRPr="001F2B4A">
              <w:rPr>
                <w:b/>
              </w:rPr>
              <w:t>:</w:t>
            </w:r>
            <w:r w:rsidRPr="001F2B4A">
              <w:rPr>
                <w:b/>
              </w:rPr>
              <w:t>4</w:t>
            </w:r>
            <w:r w:rsidR="00DA37BF" w:rsidRPr="001F2B4A">
              <w:rPr>
                <w:b/>
              </w:rPr>
              <w:t>0</w:t>
            </w:r>
          </w:p>
        </w:tc>
        <w:tc>
          <w:tcPr>
            <w:tcW w:w="5494" w:type="dxa"/>
            <w:vAlign w:val="center"/>
          </w:tcPr>
          <w:p w:rsidR="00DA37BF" w:rsidRPr="001F2B4A" w:rsidRDefault="00DA37BF" w:rsidP="009F2819">
            <w:pPr>
              <w:pStyle w:val="Default"/>
              <w:spacing w:line="360" w:lineRule="auto"/>
              <w:rPr>
                <w:b/>
              </w:rPr>
            </w:pPr>
            <w:r w:rsidRPr="001F2B4A">
              <w:rPr>
                <w:b/>
              </w:rPr>
              <w:t xml:space="preserve">Classroom Session </w:t>
            </w:r>
          </w:p>
        </w:tc>
      </w:tr>
      <w:tr w:rsidR="00DA37BF" w:rsidRPr="00104B0D" w:rsidTr="00EF24EE">
        <w:tc>
          <w:tcPr>
            <w:tcW w:w="2615" w:type="dxa"/>
            <w:vAlign w:val="center"/>
          </w:tcPr>
          <w:p w:rsidR="00DA37BF" w:rsidRPr="001F2B4A" w:rsidRDefault="00367966" w:rsidP="00367966">
            <w:pPr>
              <w:pStyle w:val="Default"/>
              <w:spacing w:line="360" w:lineRule="auto"/>
              <w:jc w:val="center"/>
              <w:rPr>
                <w:b/>
              </w:rPr>
            </w:pPr>
            <w:r w:rsidRPr="001F2B4A">
              <w:rPr>
                <w:b/>
              </w:rPr>
              <w:t>10:4</w:t>
            </w:r>
            <w:r w:rsidR="00DA37BF" w:rsidRPr="001F2B4A">
              <w:rPr>
                <w:b/>
              </w:rPr>
              <w:t>0-11:0</w:t>
            </w:r>
            <w:r w:rsidRPr="001F2B4A">
              <w:rPr>
                <w:b/>
              </w:rPr>
              <w:t>5</w:t>
            </w:r>
          </w:p>
        </w:tc>
        <w:tc>
          <w:tcPr>
            <w:tcW w:w="5494" w:type="dxa"/>
            <w:vAlign w:val="center"/>
          </w:tcPr>
          <w:p w:rsidR="00DA37BF" w:rsidRPr="001F2B4A" w:rsidRDefault="00DA37BF" w:rsidP="009F2819">
            <w:pPr>
              <w:pStyle w:val="Default"/>
              <w:spacing w:line="360" w:lineRule="auto"/>
              <w:rPr>
                <w:b/>
              </w:rPr>
            </w:pPr>
            <w:r w:rsidRPr="001F2B4A">
              <w:rPr>
                <w:b/>
              </w:rPr>
              <w:t xml:space="preserve">Tea Break </w:t>
            </w:r>
          </w:p>
        </w:tc>
      </w:tr>
      <w:tr w:rsidR="00DA37BF" w:rsidRPr="00104B0D" w:rsidTr="00EF24EE">
        <w:tc>
          <w:tcPr>
            <w:tcW w:w="2615" w:type="dxa"/>
            <w:vAlign w:val="center"/>
          </w:tcPr>
          <w:p w:rsidR="00DA37BF" w:rsidRPr="001F2B4A" w:rsidRDefault="0066540F" w:rsidP="00DB03A4">
            <w:pPr>
              <w:pStyle w:val="Default"/>
              <w:spacing w:line="360" w:lineRule="auto"/>
              <w:jc w:val="center"/>
              <w:rPr>
                <w:b/>
              </w:rPr>
            </w:pPr>
            <w:r w:rsidRPr="001F2B4A">
              <w:rPr>
                <w:b/>
              </w:rPr>
              <w:t>11</w:t>
            </w:r>
            <w:r w:rsidR="00DA37BF" w:rsidRPr="001F2B4A">
              <w:rPr>
                <w:b/>
              </w:rPr>
              <w:t>:0</w:t>
            </w:r>
            <w:r w:rsidR="00DB03A4" w:rsidRPr="001F2B4A">
              <w:rPr>
                <w:b/>
              </w:rPr>
              <w:t>5</w:t>
            </w:r>
            <w:r w:rsidR="00DA37BF" w:rsidRPr="001F2B4A">
              <w:rPr>
                <w:b/>
              </w:rPr>
              <w:t>-12:</w:t>
            </w:r>
            <w:r w:rsidR="00DB03A4" w:rsidRPr="001F2B4A">
              <w:rPr>
                <w:b/>
              </w:rPr>
              <w:t>05</w:t>
            </w:r>
          </w:p>
        </w:tc>
        <w:tc>
          <w:tcPr>
            <w:tcW w:w="5494" w:type="dxa"/>
            <w:vAlign w:val="center"/>
          </w:tcPr>
          <w:p w:rsidR="00DA37BF" w:rsidRPr="001F2B4A" w:rsidRDefault="00DA37BF" w:rsidP="009F2819">
            <w:pPr>
              <w:pStyle w:val="Default"/>
              <w:spacing w:line="360" w:lineRule="auto"/>
              <w:rPr>
                <w:b/>
              </w:rPr>
            </w:pPr>
            <w:r w:rsidRPr="001F2B4A">
              <w:rPr>
                <w:b/>
              </w:rPr>
              <w:t xml:space="preserve">Classroom Session </w:t>
            </w:r>
          </w:p>
        </w:tc>
      </w:tr>
      <w:tr w:rsidR="00DA37BF" w:rsidRPr="00104B0D" w:rsidTr="00EF24EE">
        <w:tc>
          <w:tcPr>
            <w:tcW w:w="2615" w:type="dxa"/>
            <w:vAlign w:val="center"/>
          </w:tcPr>
          <w:p w:rsidR="00DA37BF" w:rsidRPr="001F2B4A" w:rsidRDefault="00DA37BF" w:rsidP="00DB03A4">
            <w:pPr>
              <w:pStyle w:val="Default"/>
              <w:spacing w:line="360" w:lineRule="auto"/>
              <w:jc w:val="center"/>
              <w:rPr>
                <w:b/>
              </w:rPr>
            </w:pPr>
            <w:r w:rsidRPr="001F2B4A">
              <w:rPr>
                <w:b/>
              </w:rPr>
              <w:t>12</w:t>
            </w:r>
            <w:r w:rsidR="00DB03A4" w:rsidRPr="001F2B4A">
              <w:rPr>
                <w:b/>
              </w:rPr>
              <w:t>:15-13:15</w:t>
            </w:r>
          </w:p>
        </w:tc>
        <w:tc>
          <w:tcPr>
            <w:tcW w:w="5494" w:type="dxa"/>
            <w:vAlign w:val="center"/>
          </w:tcPr>
          <w:p w:rsidR="00DA37BF" w:rsidRPr="001F2B4A" w:rsidRDefault="00DA37BF" w:rsidP="009F2819">
            <w:pPr>
              <w:pStyle w:val="Default"/>
              <w:spacing w:line="360" w:lineRule="auto"/>
              <w:rPr>
                <w:b/>
              </w:rPr>
            </w:pPr>
            <w:r w:rsidRPr="001F2B4A">
              <w:rPr>
                <w:b/>
              </w:rPr>
              <w:t xml:space="preserve">Classroom Session </w:t>
            </w:r>
          </w:p>
        </w:tc>
      </w:tr>
      <w:tr w:rsidR="00DA37BF" w:rsidRPr="00104B0D" w:rsidTr="00EF24EE">
        <w:tc>
          <w:tcPr>
            <w:tcW w:w="2615" w:type="dxa"/>
            <w:vAlign w:val="center"/>
          </w:tcPr>
          <w:p w:rsidR="00DA37BF" w:rsidRPr="001F2B4A" w:rsidRDefault="00A40D72" w:rsidP="00A40D72">
            <w:pPr>
              <w:pStyle w:val="Default"/>
              <w:spacing w:line="360" w:lineRule="auto"/>
              <w:jc w:val="center"/>
              <w:rPr>
                <w:b/>
              </w:rPr>
            </w:pPr>
            <w:r w:rsidRPr="001F2B4A">
              <w:rPr>
                <w:b/>
              </w:rPr>
              <w:t>13:15</w:t>
            </w:r>
            <w:r w:rsidR="00DA37BF" w:rsidRPr="001F2B4A">
              <w:rPr>
                <w:b/>
              </w:rPr>
              <w:t>-14:</w:t>
            </w:r>
            <w:r w:rsidRPr="001F2B4A">
              <w:rPr>
                <w:b/>
              </w:rPr>
              <w:t>15</w:t>
            </w:r>
          </w:p>
        </w:tc>
        <w:tc>
          <w:tcPr>
            <w:tcW w:w="5494" w:type="dxa"/>
            <w:vAlign w:val="center"/>
          </w:tcPr>
          <w:p w:rsidR="00DA37BF" w:rsidRPr="001F2B4A" w:rsidRDefault="00DA37BF" w:rsidP="009F2819">
            <w:pPr>
              <w:pStyle w:val="Default"/>
              <w:spacing w:line="360" w:lineRule="auto"/>
              <w:rPr>
                <w:b/>
              </w:rPr>
            </w:pPr>
            <w:r w:rsidRPr="001F2B4A">
              <w:rPr>
                <w:b/>
              </w:rPr>
              <w:t xml:space="preserve">Prayer and Lunch </w:t>
            </w:r>
          </w:p>
        </w:tc>
      </w:tr>
      <w:tr w:rsidR="00DA37BF" w:rsidRPr="00104B0D" w:rsidTr="00EF24EE">
        <w:tc>
          <w:tcPr>
            <w:tcW w:w="2615" w:type="dxa"/>
            <w:vAlign w:val="center"/>
          </w:tcPr>
          <w:p w:rsidR="00DA37BF" w:rsidRPr="001F2B4A" w:rsidRDefault="00A40D72" w:rsidP="00A40D72">
            <w:pPr>
              <w:pStyle w:val="Default"/>
              <w:spacing w:line="360" w:lineRule="auto"/>
              <w:jc w:val="center"/>
              <w:rPr>
                <w:b/>
              </w:rPr>
            </w:pPr>
            <w:r w:rsidRPr="001F2B4A">
              <w:rPr>
                <w:b/>
              </w:rPr>
              <w:t>14:15</w:t>
            </w:r>
            <w:r w:rsidR="00DA37BF" w:rsidRPr="001F2B4A">
              <w:rPr>
                <w:b/>
              </w:rPr>
              <w:t>-15:</w:t>
            </w:r>
            <w:r w:rsidRPr="001F2B4A">
              <w:rPr>
                <w:b/>
              </w:rPr>
              <w:t>15</w:t>
            </w:r>
          </w:p>
        </w:tc>
        <w:tc>
          <w:tcPr>
            <w:tcW w:w="5494" w:type="dxa"/>
            <w:vAlign w:val="center"/>
          </w:tcPr>
          <w:p w:rsidR="00DA37BF" w:rsidRPr="001F2B4A" w:rsidRDefault="00EF24EE" w:rsidP="009F2819">
            <w:pPr>
              <w:pStyle w:val="Default"/>
              <w:spacing w:line="360" w:lineRule="auto"/>
              <w:rPr>
                <w:b/>
              </w:rPr>
            </w:pPr>
            <w:r w:rsidRPr="00EF24EE">
              <w:rPr>
                <w:b/>
              </w:rPr>
              <w:t>Classroom Session/library work/computer lab etc.</w:t>
            </w:r>
          </w:p>
        </w:tc>
      </w:tr>
      <w:tr w:rsidR="00DA37BF" w:rsidRPr="00104B0D" w:rsidTr="00EF24EE">
        <w:tc>
          <w:tcPr>
            <w:tcW w:w="2615" w:type="dxa"/>
            <w:vAlign w:val="center"/>
          </w:tcPr>
          <w:p w:rsidR="00DA37BF" w:rsidRPr="001F2B4A" w:rsidRDefault="00DA37BF" w:rsidP="001D1960">
            <w:pPr>
              <w:pStyle w:val="Default"/>
              <w:spacing w:line="360" w:lineRule="auto"/>
              <w:jc w:val="center"/>
              <w:rPr>
                <w:b/>
              </w:rPr>
            </w:pPr>
            <w:r w:rsidRPr="001F2B4A">
              <w:rPr>
                <w:b/>
              </w:rPr>
              <w:t>1</w:t>
            </w:r>
            <w:r w:rsidR="001D1960" w:rsidRPr="001F2B4A">
              <w:rPr>
                <w:b/>
              </w:rPr>
              <w:t>5:45-17:15</w:t>
            </w:r>
          </w:p>
        </w:tc>
        <w:tc>
          <w:tcPr>
            <w:tcW w:w="5494" w:type="dxa"/>
            <w:vAlign w:val="center"/>
          </w:tcPr>
          <w:p w:rsidR="00DA37BF" w:rsidRPr="001F2B4A" w:rsidRDefault="00DA37BF" w:rsidP="009F2819">
            <w:pPr>
              <w:pStyle w:val="Default"/>
              <w:spacing w:line="360" w:lineRule="auto"/>
              <w:rPr>
                <w:b/>
              </w:rPr>
            </w:pPr>
            <w:r w:rsidRPr="001F2B4A">
              <w:rPr>
                <w:b/>
              </w:rPr>
              <w:t xml:space="preserve">Games &amp; Sports* </w:t>
            </w:r>
          </w:p>
        </w:tc>
      </w:tr>
      <w:tr w:rsidR="00DA37BF" w:rsidRPr="00104B0D" w:rsidTr="00EF24EE">
        <w:tc>
          <w:tcPr>
            <w:tcW w:w="2615" w:type="dxa"/>
            <w:tcBorders>
              <w:bottom w:val="single" w:sz="4" w:space="0" w:color="auto"/>
            </w:tcBorders>
            <w:vAlign w:val="center"/>
          </w:tcPr>
          <w:p w:rsidR="00DA37BF" w:rsidRPr="001F2B4A" w:rsidRDefault="00DA37BF" w:rsidP="00C50708">
            <w:pPr>
              <w:pStyle w:val="Default"/>
              <w:spacing w:line="360" w:lineRule="auto"/>
              <w:jc w:val="center"/>
              <w:rPr>
                <w:b/>
              </w:rPr>
            </w:pPr>
            <w:r w:rsidRPr="001F2B4A">
              <w:rPr>
                <w:b/>
              </w:rPr>
              <w:t>1</w:t>
            </w:r>
            <w:r w:rsidR="00C50708" w:rsidRPr="001F2B4A">
              <w:rPr>
                <w:b/>
              </w:rPr>
              <w:t>9</w:t>
            </w:r>
            <w:r w:rsidRPr="001F2B4A">
              <w:rPr>
                <w:b/>
              </w:rPr>
              <w:t>:</w:t>
            </w:r>
            <w:r w:rsidR="00C50708" w:rsidRPr="001F2B4A">
              <w:rPr>
                <w:b/>
              </w:rPr>
              <w:t>00-21:00</w:t>
            </w:r>
          </w:p>
        </w:tc>
        <w:tc>
          <w:tcPr>
            <w:tcW w:w="5494" w:type="dxa"/>
            <w:tcBorders>
              <w:bottom w:val="single" w:sz="4" w:space="0" w:color="auto"/>
            </w:tcBorders>
            <w:vAlign w:val="center"/>
          </w:tcPr>
          <w:p w:rsidR="00DA37BF" w:rsidRPr="001F2B4A" w:rsidRDefault="00EF24EE" w:rsidP="009F2819">
            <w:pPr>
              <w:pStyle w:val="Default"/>
              <w:spacing w:line="360" w:lineRule="auto"/>
              <w:rPr>
                <w:b/>
              </w:rPr>
            </w:pPr>
            <w:r w:rsidRPr="00EF24EE">
              <w:rPr>
                <w:b/>
              </w:rPr>
              <w:t>Extension Lecture/Library Work/Film Show</w:t>
            </w:r>
          </w:p>
        </w:tc>
      </w:tr>
      <w:tr w:rsidR="00DA37BF" w:rsidRPr="00104B0D" w:rsidTr="00EF24EE">
        <w:tc>
          <w:tcPr>
            <w:tcW w:w="2615" w:type="dxa"/>
            <w:tcBorders>
              <w:bottom w:val="nil"/>
            </w:tcBorders>
            <w:vAlign w:val="center"/>
          </w:tcPr>
          <w:p w:rsidR="00DA37BF" w:rsidRPr="001F2B4A" w:rsidRDefault="00DA37BF" w:rsidP="009F2819">
            <w:pPr>
              <w:pStyle w:val="Default"/>
              <w:spacing w:line="360" w:lineRule="auto"/>
              <w:jc w:val="center"/>
              <w:rPr>
                <w:b/>
              </w:rPr>
            </w:pPr>
            <w:r w:rsidRPr="001F2B4A">
              <w:rPr>
                <w:b/>
              </w:rPr>
              <w:t>20:30-21:30</w:t>
            </w:r>
          </w:p>
        </w:tc>
        <w:tc>
          <w:tcPr>
            <w:tcW w:w="5494" w:type="dxa"/>
            <w:tcBorders>
              <w:bottom w:val="nil"/>
            </w:tcBorders>
            <w:vAlign w:val="center"/>
          </w:tcPr>
          <w:p w:rsidR="00DA37BF" w:rsidRPr="001F2B4A" w:rsidRDefault="00DA37BF" w:rsidP="009F2819">
            <w:pPr>
              <w:pStyle w:val="Default"/>
              <w:spacing w:line="360" w:lineRule="auto"/>
              <w:rPr>
                <w:b/>
              </w:rPr>
            </w:pPr>
            <w:r w:rsidRPr="001F2B4A">
              <w:rPr>
                <w:b/>
              </w:rPr>
              <w:t xml:space="preserve">Dinner </w:t>
            </w:r>
            <w:r w:rsidR="00AC6AAF" w:rsidRPr="00AC6AAF">
              <w:rPr>
                <w:b/>
              </w:rPr>
              <w:t>(subject to change)</w:t>
            </w:r>
          </w:p>
        </w:tc>
      </w:tr>
      <w:tr w:rsidR="00DA37BF" w:rsidRPr="00104B0D" w:rsidTr="00C47902">
        <w:trPr>
          <w:trHeight w:val="540"/>
        </w:trPr>
        <w:tc>
          <w:tcPr>
            <w:tcW w:w="8109" w:type="dxa"/>
            <w:gridSpan w:val="2"/>
            <w:tcBorders>
              <w:top w:val="nil"/>
              <w:left w:val="nil"/>
              <w:bottom w:val="nil"/>
              <w:right w:val="nil"/>
            </w:tcBorders>
          </w:tcPr>
          <w:p w:rsidR="00C47902" w:rsidRPr="001F2B4A" w:rsidRDefault="00DA37BF" w:rsidP="001F2B4A">
            <w:pPr>
              <w:spacing w:after="0" w:line="240" w:lineRule="auto"/>
              <w:jc w:val="center"/>
              <w:rPr>
                <w:rFonts w:ascii="Times New Roman" w:hAnsi="Times New Roman" w:cs="Times New Roman"/>
                <w:b/>
                <w:sz w:val="24"/>
                <w:szCs w:val="24"/>
              </w:rPr>
            </w:pPr>
            <w:r w:rsidRPr="001F2B4A">
              <w:rPr>
                <w:rFonts w:ascii="Times New Roman" w:hAnsi="Times New Roman" w:cs="Times New Roman"/>
                <w:b/>
                <w:sz w:val="24"/>
                <w:szCs w:val="24"/>
              </w:rPr>
              <w:t>*  Subject to change according to sunrise and sunset</w:t>
            </w:r>
          </w:p>
        </w:tc>
      </w:tr>
    </w:tbl>
    <w:p w:rsidR="000E3DD8" w:rsidRDefault="000E3DD8" w:rsidP="00C77938">
      <w:pPr>
        <w:pStyle w:val="Heading1"/>
        <w:numPr>
          <w:ilvl w:val="0"/>
          <w:numId w:val="0"/>
        </w:numPr>
        <w:ind w:left="1170"/>
      </w:pPr>
    </w:p>
    <w:p w:rsidR="00971541" w:rsidRPr="00A236C0" w:rsidRDefault="001E3AFF" w:rsidP="002232CA">
      <w:pPr>
        <w:jc w:val="center"/>
        <w:rPr>
          <w:sz w:val="36"/>
        </w:rPr>
      </w:pPr>
      <w:r w:rsidRPr="00A236C0">
        <w:t>Duration of training days and the course activities are as follows:</w:t>
      </w:r>
    </w:p>
    <w:p w:rsidR="001E3AFF" w:rsidRPr="00971541" w:rsidRDefault="001E3AFF" w:rsidP="001E3AFF">
      <w:pPr>
        <w:jc w:val="center"/>
        <w:rPr>
          <w:rFonts w:ascii="Times New Roman" w:hAnsi="Times New Roman"/>
          <w:sz w:val="30"/>
        </w:rPr>
      </w:pPr>
      <w:r w:rsidRPr="00971541">
        <w:rPr>
          <w:rFonts w:ascii="Times New Roman" w:hAnsi="Times New Roman"/>
          <w:sz w:val="30"/>
        </w:rPr>
        <w:t>Allocation of days</w:t>
      </w:r>
    </w:p>
    <w:tbl>
      <w:tblPr>
        <w:tblStyle w:val="TableGrid"/>
        <w:tblW w:w="0" w:type="auto"/>
        <w:tblLook w:val="04A0" w:firstRow="1" w:lastRow="0" w:firstColumn="1" w:lastColumn="0" w:noHBand="0" w:noVBand="1"/>
      </w:tblPr>
      <w:tblGrid>
        <w:gridCol w:w="4441"/>
        <w:gridCol w:w="4442"/>
      </w:tblGrid>
      <w:tr w:rsidR="001E3AFF" w:rsidRPr="00971541" w:rsidTr="001E3AFF">
        <w:tc>
          <w:tcPr>
            <w:tcW w:w="4441" w:type="dxa"/>
          </w:tcPr>
          <w:p w:rsidR="001E3AFF" w:rsidRPr="00971541" w:rsidRDefault="001E3AFF" w:rsidP="00971541">
            <w:pPr>
              <w:spacing w:line="360" w:lineRule="auto"/>
              <w:rPr>
                <w:rFonts w:ascii="Times New Roman" w:hAnsi="Times New Roman"/>
                <w:b/>
                <w:sz w:val="24"/>
              </w:rPr>
            </w:pPr>
            <w:r w:rsidRPr="00971541">
              <w:rPr>
                <w:rFonts w:ascii="Times New Roman" w:hAnsi="Times New Roman"/>
                <w:b/>
                <w:sz w:val="24"/>
              </w:rPr>
              <w:t xml:space="preserve">Total days </w:t>
            </w:r>
          </w:p>
        </w:tc>
        <w:tc>
          <w:tcPr>
            <w:tcW w:w="4442" w:type="dxa"/>
          </w:tcPr>
          <w:p w:rsidR="001E3AFF" w:rsidRPr="00971541" w:rsidRDefault="001E3AFF" w:rsidP="00971541">
            <w:pPr>
              <w:spacing w:line="360" w:lineRule="auto"/>
              <w:jc w:val="center"/>
              <w:rPr>
                <w:rFonts w:ascii="Times New Roman" w:hAnsi="Times New Roman"/>
                <w:b/>
                <w:sz w:val="24"/>
              </w:rPr>
            </w:pPr>
            <w:r w:rsidRPr="00971541">
              <w:rPr>
                <w:rFonts w:ascii="Times New Roman" w:hAnsi="Times New Roman"/>
                <w:b/>
                <w:sz w:val="24"/>
              </w:rPr>
              <w:t>180 days</w:t>
            </w:r>
          </w:p>
        </w:tc>
      </w:tr>
      <w:tr w:rsidR="001E3AFF" w:rsidRPr="00971541" w:rsidTr="001E3AFF">
        <w:tc>
          <w:tcPr>
            <w:tcW w:w="4441" w:type="dxa"/>
          </w:tcPr>
          <w:p w:rsidR="001E3AFF" w:rsidRPr="00971541" w:rsidRDefault="001E3AFF" w:rsidP="00971541">
            <w:pPr>
              <w:spacing w:line="360" w:lineRule="auto"/>
              <w:rPr>
                <w:rFonts w:ascii="Times New Roman" w:hAnsi="Times New Roman"/>
                <w:sz w:val="24"/>
              </w:rPr>
            </w:pPr>
            <w:r w:rsidRPr="00971541">
              <w:rPr>
                <w:rFonts w:ascii="Times New Roman" w:hAnsi="Times New Roman"/>
                <w:sz w:val="24"/>
              </w:rPr>
              <w:t>Week-ends and public holidays in NATA</w:t>
            </w:r>
          </w:p>
        </w:tc>
        <w:tc>
          <w:tcPr>
            <w:tcW w:w="4442" w:type="dxa"/>
          </w:tcPr>
          <w:p w:rsidR="001E3AFF" w:rsidRPr="00971541" w:rsidRDefault="00173D74" w:rsidP="00971541">
            <w:pPr>
              <w:spacing w:line="360" w:lineRule="auto"/>
              <w:jc w:val="center"/>
              <w:rPr>
                <w:rFonts w:ascii="Times New Roman" w:hAnsi="Times New Roman"/>
                <w:sz w:val="24"/>
              </w:rPr>
            </w:pPr>
            <w:r w:rsidRPr="00971541">
              <w:rPr>
                <w:rFonts w:ascii="Times New Roman" w:hAnsi="Times New Roman"/>
                <w:sz w:val="24"/>
              </w:rPr>
              <w:t>36 days</w:t>
            </w:r>
          </w:p>
        </w:tc>
      </w:tr>
      <w:tr w:rsidR="001E3AFF" w:rsidRPr="00971541" w:rsidTr="001E3AFF">
        <w:tc>
          <w:tcPr>
            <w:tcW w:w="4441" w:type="dxa"/>
          </w:tcPr>
          <w:p w:rsidR="001E3AFF" w:rsidRPr="00971541" w:rsidRDefault="001E3AFF" w:rsidP="00971541">
            <w:pPr>
              <w:spacing w:line="360" w:lineRule="auto"/>
              <w:rPr>
                <w:rFonts w:ascii="Times New Roman" w:hAnsi="Times New Roman"/>
                <w:sz w:val="24"/>
              </w:rPr>
            </w:pPr>
            <w:r w:rsidRPr="00971541">
              <w:rPr>
                <w:rFonts w:ascii="Times New Roman" w:hAnsi="Times New Roman"/>
                <w:sz w:val="24"/>
              </w:rPr>
              <w:t>Working days in NATA</w:t>
            </w:r>
          </w:p>
        </w:tc>
        <w:tc>
          <w:tcPr>
            <w:tcW w:w="4442" w:type="dxa"/>
          </w:tcPr>
          <w:p w:rsidR="001E3AFF" w:rsidRPr="00971541" w:rsidRDefault="00173D74" w:rsidP="00971541">
            <w:pPr>
              <w:spacing w:line="360" w:lineRule="auto"/>
              <w:jc w:val="center"/>
              <w:rPr>
                <w:rFonts w:ascii="Times New Roman" w:hAnsi="Times New Roman"/>
                <w:sz w:val="24"/>
              </w:rPr>
            </w:pPr>
            <w:r w:rsidRPr="00971541">
              <w:rPr>
                <w:rFonts w:ascii="Times New Roman" w:hAnsi="Times New Roman"/>
                <w:sz w:val="24"/>
              </w:rPr>
              <w:t>88 days</w:t>
            </w:r>
          </w:p>
        </w:tc>
      </w:tr>
      <w:tr w:rsidR="001E3AFF" w:rsidRPr="00971541" w:rsidTr="001E3AFF">
        <w:tc>
          <w:tcPr>
            <w:tcW w:w="4441" w:type="dxa"/>
          </w:tcPr>
          <w:p w:rsidR="001E3AFF" w:rsidRPr="00971541" w:rsidRDefault="008559A3" w:rsidP="00971541">
            <w:pPr>
              <w:spacing w:line="360" w:lineRule="auto"/>
              <w:rPr>
                <w:rFonts w:ascii="Times New Roman" w:hAnsi="Times New Roman"/>
                <w:sz w:val="24"/>
              </w:rPr>
            </w:pPr>
            <w:r w:rsidRPr="00971541">
              <w:rPr>
                <w:rFonts w:ascii="Times New Roman" w:hAnsi="Times New Roman"/>
                <w:sz w:val="24"/>
              </w:rPr>
              <w:t>Total days in NATA</w:t>
            </w:r>
          </w:p>
        </w:tc>
        <w:tc>
          <w:tcPr>
            <w:tcW w:w="4442" w:type="dxa"/>
          </w:tcPr>
          <w:p w:rsidR="001E3AFF" w:rsidRPr="00971541" w:rsidRDefault="00173D74" w:rsidP="00971541">
            <w:pPr>
              <w:spacing w:line="360" w:lineRule="auto"/>
              <w:jc w:val="center"/>
              <w:rPr>
                <w:rFonts w:ascii="Times New Roman" w:hAnsi="Times New Roman"/>
                <w:b/>
                <w:sz w:val="24"/>
              </w:rPr>
            </w:pPr>
            <w:r w:rsidRPr="00971541">
              <w:rPr>
                <w:rFonts w:ascii="Times New Roman" w:hAnsi="Times New Roman"/>
                <w:sz w:val="24"/>
              </w:rPr>
              <w:t>124 days</w:t>
            </w:r>
          </w:p>
        </w:tc>
      </w:tr>
      <w:tr w:rsidR="001E3AFF" w:rsidRPr="00971541" w:rsidTr="001E3AFF">
        <w:tc>
          <w:tcPr>
            <w:tcW w:w="4441" w:type="dxa"/>
          </w:tcPr>
          <w:p w:rsidR="001E3AFF" w:rsidRPr="00971541" w:rsidRDefault="008559A3" w:rsidP="00971541">
            <w:pPr>
              <w:spacing w:line="360" w:lineRule="auto"/>
              <w:rPr>
                <w:rFonts w:ascii="Times New Roman" w:hAnsi="Times New Roman"/>
                <w:sz w:val="24"/>
              </w:rPr>
            </w:pPr>
            <w:r w:rsidRPr="00971541">
              <w:rPr>
                <w:rFonts w:ascii="Times New Roman" w:hAnsi="Times New Roman"/>
                <w:sz w:val="24"/>
              </w:rPr>
              <w:t>Field Attachment</w:t>
            </w:r>
          </w:p>
        </w:tc>
        <w:tc>
          <w:tcPr>
            <w:tcW w:w="4442" w:type="dxa"/>
          </w:tcPr>
          <w:p w:rsidR="001E3AFF" w:rsidRPr="00971541" w:rsidRDefault="00173D74" w:rsidP="00971541">
            <w:pPr>
              <w:spacing w:line="360" w:lineRule="auto"/>
              <w:jc w:val="center"/>
              <w:rPr>
                <w:rFonts w:ascii="Times New Roman" w:hAnsi="Times New Roman"/>
                <w:sz w:val="24"/>
              </w:rPr>
            </w:pPr>
            <w:r w:rsidRPr="00971541">
              <w:rPr>
                <w:rFonts w:ascii="Times New Roman" w:hAnsi="Times New Roman"/>
                <w:sz w:val="24"/>
              </w:rPr>
              <w:t>56 days</w:t>
            </w:r>
          </w:p>
        </w:tc>
      </w:tr>
      <w:tr w:rsidR="001E3AFF" w:rsidRPr="00971541" w:rsidTr="001E3AFF">
        <w:tc>
          <w:tcPr>
            <w:tcW w:w="4441" w:type="dxa"/>
          </w:tcPr>
          <w:p w:rsidR="001E3AFF" w:rsidRPr="00971541" w:rsidRDefault="008559A3" w:rsidP="00971541">
            <w:pPr>
              <w:spacing w:line="360" w:lineRule="auto"/>
              <w:rPr>
                <w:rFonts w:ascii="Times New Roman" w:hAnsi="Times New Roman"/>
                <w:sz w:val="24"/>
              </w:rPr>
            </w:pPr>
            <w:r w:rsidRPr="00971541">
              <w:rPr>
                <w:rFonts w:ascii="Times New Roman" w:hAnsi="Times New Roman"/>
                <w:sz w:val="24"/>
              </w:rPr>
              <w:t xml:space="preserve">Total days    </w:t>
            </w:r>
          </w:p>
        </w:tc>
        <w:tc>
          <w:tcPr>
            <w:tcW w:w="4442" w:type="dxa"/>
          </w:tcPr>
          <w:p w:rsidR="001E3AFF" w:rsidRPr="00971541" w:rsidRDefault="00173D74" w:rsidP="00971541">
            <w:pPr>
              <w:spacing w:line="360" w:lineRule="auto"/>
              <w:jc w:val="center"/>
              <w:rPr>
                <w:rFonts w:ascii="Times New Roman" w:hAnsi="Times New Roman"/>
                <w:sz w:val="24"/>
              </w:rPr>
            </w:pPr>
            <w:r w:rsidRPr="00971541">
              <w:rPr>
                <w:rFonts w:ascii="Times New Roman" w:hAnsi="Times New Roman"/>
                <w:sz w:val="24"/>
              </w:rPr>
              <w:t>180 days</w:t>
            </w:r>
          </w:p>
        </w:tc>
      </w:tr>
      <w:tr w:rsidR="001E3AFF" w:rsidRPr="00971541" w:rsidTr="001E3AFF">
        <w:tc>
          <w:tcPr>
            <w:tcW w:w="4441" w:type="dxa"/>
          </w:tcPr>
          <w:p w:rsidR="001E3AFF" w:rsidRPr="00971541" w:rsidRDefault="008559A3" w:rsidP="00971541">
            <w:pPr>
              <w:spacing w:line="360" w:lineRule="auto"/>
              <w:rPr>
                <w:rFonts w:ascii="Times New Roman" w:hAnsi="Times New Roman"/>
                <w:sz w:val="24"/>
              </w:rPr>
            </w:pPr>
            <w:r w:rsidRPr="00971541">
              <w:rPr>
                <w:rFonts w:ascii="Times New Roman" w:hAnsi="Times New Roman"/>
                <w:sz w:val="24"/>
              </w:rPr>
              <w:t>Inaugural and closing</w:t>
            </w:r>
          </w:p>
        </w:tc>
        <w:tc>
          <w:tcPr>
            <w:tcW w:w="4442" w:type="dxa"/>
          </w:tcPr>
          <w:p w:rsidR="001E3AFF" w:rsidRPr="00971541" w:rsidRDefault="00173D74" w:rsidP="00971541">
            <w:pPr>
              <w:spacing w:line="360" w:lineRule="auto"/>
              <w:jc w:val="center"/>
              <w:rPr>
                <w:rFonts w:ascii="Times New Roman" w:hAnsi="Times New Roman"/>
                <w:sz w:val="24"/>
              </w:rPr>
            </w:pPr>
            <w:r w:rsidRPr="00971541">
              <w:rPr>
                <w:rFonts w:ascii="Times New Roman" w:hAnsi="Times New Roman"/>
                <w:sz w:val="24"/>
              </w:rPr>
              <w:t>2 days</w:t>
            </w:r>
          </w:p>
        </w:tc>
      </w:tr>
      <w:tr w:rsidR="001E3AFF" w:rsidRPr="00971541" w:rsidTr="001E3AFF">
        <w:tc>
          <w:tcPr>
            <w:tcW w:w="4441" w:type="dxa"/>
          </w:tcPr>
          <w:p w:rsidR="001E3AFF" w:rsidRPr="00971541" w:rsidRDefault="008559A3" w:rsidP="00971541">
            <w:pPr>
              <w:spacing w:line="360" w:lineRule="auto"/>
              <w:rPr>
                <w:rFonts w:ascii="Times New Roman" w:hAnsi="Times New Roman"/>
                <w:sz w:val="24"/>
              </w:rPr>
            </w:pPr>
            <w:r w:rsidRPr="00971541">
              <w:rPr>
                <w:rFonts w:ascii="Times New Roman" w:hAnsi="Times New Roman"/>
                <w:sz w:val="24"/>
              </w:rPr>
              <w:t>Attachment to Secretariat</w:t>
            </w:r>
          </w:p>
        </w:tc>
        <w:tc>
          <w:tcPr>
            <w:tcW w:w="4442" w:type="dxa"/>
          </w:tcPr>
          <w:p w:rsidR="001E3AFF" w:rsidRPr="00971541" w:rsidRDefault="00173D74" w:rsidP="00971541">
            <w:pPr>
              <w:spacing w:line="360" w:lineRule="auto"/>
              <w:jc w:val="center"/>
              <w:rPr>
                <w:rFonts w:ascii="Times New Roman" w:hAnsi="Times New Roman"/>
                <w:sz w:val="24"/>
              </w:rPr>
            </w:pPr>
            <w:r w:rsidRPr="00971541">
              <w:rPr>
                <w:rFonts w:ascii="Times New Roman" w:hAnsi="Times New Roman"/>
                <w:sz w:val="24"/>
              </w:rPr>
              <w:t>2 days</w:t>
            </w:r>
          </w:p>
        </w:tc>
      </w:tr>
      <w:tr w:rsidR="001E3AFF" w:rsidRPr="00971541" w:rsidTr="001E3AFF">
        <w:tc>
          <w:tcPr>
            <w:tcW w:w="4441" w:type="dxa"/>
          </w:tcPr>
          <w:p w:rsidR="001E3AFF" w:rsidRPr="00971541" w:rsidRDefault="008559A3" w:rsidP="00971541">
            <w:pPr>
              <w:spacing w:line="360" w:lineRule="auto"/>
              <w:rPr>
                <w:rFonts w:ascii="Times New Roman" w:hAnsi="Times New Roman"/>
                <w:sz w:val="24"/>
              </w:rPr>
            </w:pPr>
            <w:r w:rsidRPr="00971541">
              <w:rPr>
                <w:rFonts w:ascii="Times New Roman" w:hAnsi="Times New Roman"/>
                <w:sz w:val="24"/>
              </w:rPr>
              <w:t>Field trips/visit</w:t>
            </w:r>
          </w:p>
        </w:tc>
        <w:tc>
          <w:tcPr>
            <w:tcW w:w="4442" w:type="dxa"/>
          </w:tcPr>
          <w:p w:rsidR="001E3AFF" w:rsidRPr="00971541" w:rsidRDefault="00971541" w:rsidP="00971541">
            <w:pPr>
              <w:spacing w:line="360" w:lineRule="auto"/>
              <w:jc w:val="center"/>
              <w:rPr>
                <w:rFonts w:ascii="Times New Roman" w:hAnsi="Times New Roman"/>
                <w:sz w:val="24"/>
              </w:rPr>
            </w:pPr>
            <w:r w:rsidRPr="00971541">
              <w:rPr>
                <w:rFonts w:ascii="Times New Roman" w:hAnsi="Times New Roman"/>
                <w:sz w:val="24"/>
              </w:rPr>
              <w:t>2 days</w:t>
            </w:r>
          </w:p>
        </w:tc>
      </w:tr>
      <w:tr w:rsidR="001E3AFF" w:rsidRPr="00971541" w:rsidTr="001E3AFF">
        <w:tc>
          <w:tcPr>
            <w:tcW w:w="4441" w:type="dxa"/>
          </w:tcPr>
          <w:p w:rsidR="001E3AFF" w:rsidRPr="00971541" w:rsidRDefault="008559A3" w:rsidP="00971541">
            <w:pPr>
              <w:spacing w:line="360" w:lineRule="auto"/>
              <w:rPr>
                <w:rFonts w:ascii="Times New Roman" w:hAnsi="Times New Roman"/>
                <w:sz w:val="24"/>
              </w:rPr>
            </w:pPr>
            <w:r w:rsidRPr="00971541">
              <w:rPr>
                <w:rFonts w:ascii="Times New Roman" w:hAnsi="Times New Roman"/>
                <w:sz w:val="24"/>
              </w:rPr>
              <w:t>Sessions</w:t>
            </w:r>
          </w:p>
        </w:tc>
        <w:tc>
          <w:tcPr>
            <w:tcW w:w="4442" w:type="dxa"/>
          </w:tcPr>
          <w:p w:rsidR="001E3AFF" w:rsidRPr="00971541" w:rsidRDefault="00971541" w:rsidP="00971541">
            <w:pPr>
              <w:spacing w:line="360" w:lineRule="auto"/>
              <w:jc w:val="center"/>
              <w:rPr>
                <w:rFonts w:ascii="Times New Roman" w:hAnsi="Times New Roman"/>
                <w:sz w:val="24"/>
              </w:rPr>
            </w:pPr>
            <w:r w:rsidRPr="00971541">
              <w:rPr>
                <w:rFonts w:ascii="Times New Roman" w:hAnsi="Times New Roman"/>
                <w:sz w:val="24"/>
              </w:rPr>
              <w:t>182 days</w:t>
            </w:r>
          </w:p>
        </w:tc>
      </w:tr>
      <w:tr w:rsidR="001E3AFF" w:rsidRPr="00971541" w:rsidTr="001E3AFF">
        <w:tc>
          <w:tcPr>
            <w:tcW w:w="4441" w:type="dxa"/>
          </w:tcPr>
          <w:p w:rsidR="001E3AFF" w:rsidRPr="00971541" w:rsidRDefault="008559A3" w:rsidP="00971541">
            <w:pPr>
              <w:spacing w:line="360" w:lineRule="auto"/>
              <w:rPr>
                <w:rFonts w:ascii="Times New Roman" w:hAnsi="Times New Roman"/>
                <w:b/>
                <w:sz w:val="24"/>
              </w:rPr>
            </w:pPr>
            <w:r w:rsidRPr="00971541">
              <w:rPr>
                <w:rFonts w:ascii="Times New Roman" w:hAnsi="Times New Roman"/>
                <w:b/>
                <w:sz w:val="24"/>
              </w:rPr>
              <w:t>Total working days  in NATA</w:t>
            </w:r>
          </w:p>
        </w:tc>
        <w:tc>
          <w:tcPr>
            <w:tcW w:w="4442" w:type="dxa"/>
          </w:tcPr>
          <w:p w:rsidR="001E3AFF" w:rsidRPr="00971541" w:rsidRDefault="00971541" w:rsidP="00971541">
            <w:pPr>
              <w:spacing w:line="360" w:lineRule="auto"/>
              <w:jc w:val="center"/>
              <w:rPr>
                <w:rFonts w:ascii="Times New Roman" w:hAnsi="Times New Roman"/>
                <w:b/>
                <w:sz w:val="24"/>
              </w:rPr>
            </w:pPr>
            <w:r w:rsidRPr="00971541">
              <w:rPr>
                <w:rFonts w:ascii="Times New Roman" w:hAnsi="Times New Roman"/>
                <w:b/>
                <w:sz w:val="24"/>
              </w:rPr>
              <w:t>88 days</w:t>
            </w:r>
          </w:p>
        </w:tc>
      </w:tr>
    </w:tbl>
    <w:p w:rsidR="001E3AFF" w:rsidRPr="00971541" w:rsidRDefault="001E3AFF" w:rsidP="00971541">
      <w:pPr>
        <w:spacing w:line="360" w:lineRule="auto"/>
        <w:jc w:val="center"/>
        <w:rPr>
          <w:sz w:val="24"/>
        </w:rPr>
      </w:pPr>
    </w:p>
    <w:p w:rsidR="001F2B4A" w:rsidRPr="001F2B4A" w:rsidRDefault="00C77938" w:rsidP="00001733">
      <w:pPr>
        <w:spacing w:after="0"/>
        <w:jc w:val="right"/>
      </w:pPr>
      <w:r>
        <w:lastRenderedPageBreak/>
        <w:t xml:space="preserve">                                                                                          </w:t>
      </w:r>
      <w:r w:rsidR="001F2B4A" w:rsidRPr="001F2B4A">
        <w:t>Annex-B</w:t>
      </w:r>
    </w:p>
    <w:p w:rsidR="00185505" w:rsidRPr="007840C1" w:rsidRDefault="00EB01CF" w:rsidP="00001733">
      <w:pPr>
        <w:pStyle w:val="Heading1"/>
      </w:pPr>
      <w:bookmarkStart w:id="300" w:name="_Toc431489389"/>
      <w:r w:rsidRPr="00104B0D">
        <w:t>FACULTY MEMBERS</w:t>
      </w:r>
      <w:r w:rsidR="00905D11">
        <w:t xml:space="preserve"> OF NATA</w:t>
      </w:r>
      <w:bookmarkEnd w:id="300"/>
    </w:p>
    <w:tbl>
      <w:tblPr>
        <w:tblStyle w:val="TableGrid"/>
        <w:tblW w:w="10440" w:type="dxa"/>
        <w:jc w:val="center"/>
        <w:tblInd w:w="-1242" w:type="dxa"/>
        <w:tblLayout w:type="fixed"/>
        <w:tblLook w:val="04A0" w:firstRow="1" w:lastRow="0" w:firstColumn="1" w:lastColumn="0" w:noHBand="0" w:noVBand="1"/>
      </w:tblPr>
      <w:tblGrid>
        <w:gridCol w:w="900"/>
        <w:gridCol w:w="2610"/>
        <w:gridCol w:w="2597"/>
        <w:gridCol w:w="1633"/>
        <w:gridCol w:w="2700"/>
      </w:tblGrid>
      <w:tr w:rsidR="00185505" w:rsidRPr="00104B0D" w:rsidTr="00C77938">
        <w:trPr>
          <w:jc w:val="center"/>
        </w:trPr>
        <w:tc>
          <w:tcPr>
            <w:tcW w:w="900" w:type="dxa"/>
          </w:tcPr>
          <w:p w:rsidR="00940DCB" w:rsidRPr="00104B0D" w:rsidRDefault="002E4050" w:rsidP="003A10B0">
            <w:pPr>
              <w:pStyle w:val="Default"/>
              <w:jc w:val="center"/>
            </w:pPr>
            <w:r w:rsidRPr="00104B0D">
              <w:t>Sl</w:t>
            </w:r>
            <w:r w:rsidR="00940DCB" w:rsidRPr="00104B0D">
              <w:t>.No.</w:t>
            </w:r>
          </w:p>
        </w:tc>
        <w:tc>
          <w:tcPr>
            <w:tcW w:w="2610" w:type="dxa"/>
          </w:tcPr>
          <w:p w:rsidR="00940DCB" w:rsidRPr="00104B0D" w:rsidRDefault="00940DCB" w:rsidP="003A10B0">
            <w:pPr>
              <w:pStyle w:val="Default"/>
              <w:jc w:val="center"/>
            </w:pPr>
            <w:r w:rsidRPr="00104B0D">
              <w:t>Name &amp; Designation</w:t>
            </w:r>
          </w:p>
        </w:tc>
        <w:tc>
          <w:tcPr>
            <w:tcW w:w="2597" w:type="dxa"/>
          </w:tcPr>
          <w:p w:rsidR="00940DCB" w:rsidRPr="00104B0D" w:rsidRDefault="00940DCB" w:rsidP="003A10B0">
            <w:pPr>
              <w:pStyle w:val="Default"/>
              <w:jc w:val="center"/>
            </w:pPr>
            <w:r w:rsidRPr="00104B0D">
              <w:t>Designation</w:t>
            </w:r>
          </w:p>
        </w:tc>
        <w:tc>
          <w:tcPr>
            <w:tcW w:w="1633" w:type="dxa"/>
          </w:tcPr>
          <w:p w:rsidR="00940DCB" w:rsidRPr="00104B0D" w:rsidRDefault="00940DCB" w:rsidP="003A10B0">
            <w:pPr>
              <w:pStyle w:val="Default"/>
              <w:jc w:val="center"/>
            </w:pPr>
            <w:r w:rsidRPr="00104B0D">
              <w:t>Phone &amp; Cell</w:t>
            </w:r>
          </w:p>
        </w:tc>
        <w:tc>
          <w:tcPr>
            <w:tcW w:w="2700" w:type="dxa"/>
          </w:tcPr>
          <w:p w:rsidR="00940DCB" w:rsidRPr="00104B0D" w:rsidRDefault="00940DCB" w:rsidP="003A10B0">
            <w:pPr>
              <w:pStyle w:val="Default"/>
              <w:jc w:val="center"/>
            </w:pPr>
            <w:r w:rsidRPr="00104B0D">
              <w:t>e-mail</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1</w:t>
            </w:r>
          </w:p>
        </w:tc>
        <w:tc>
          <w:tcPr>
            <w:tcW w:w="2610" w:type="dxa"/>
          </w:tcPr>
          <w:p w:rsidR="00F453DF" w:rsidRPr="00104B0D" w:rsidRDefault="00F453DF" w:rsidP="00F453DF">
            <w:pPr>
              <w:rPr>
                <w:rFonts w:ascii="Times New Roman" w:hAnsi="Times New Roman" w:cs="Times New Roman"/>
                <w:bCs/>
                <w:color w:val="000000"/>
                <w:sz w:val="20"/>
                <w:szCs w:val="20"/>
              </w:rPr>
            </w:pPr>
            <w:r w:rsidRPr="00104B0D">
              <w:rPr>
                <w:rFonts w:ascii="Times New Roman" w:hAnsi="Times New Roman" w:cs="Times New Roman"/>
                <w:sz w:val="20"/>
                <w:szCs w:val="20"/>
              </w:rPr>
              <w:t>Dr. Mohammad Math hurul Haque</w:t>
            </w:r>
          </w:p>
        </w:tc>
        <w:tc>
          <w:tcPr>
            <w:tcW w:w="2597" w:type="dxa"/>
          </w:tcPr>
          <w:p w:rsidR="00F453DF" w:rsidRPr="00104B0D" w:rsidRDefault="00F453DF" w:rsidP="00827EBE">
            <w:pPr>
              <w:rPr>
                <w:rFonts w:ascii="Times New Roman" w:hAnsi="Times New Roman" w:cs="Times New Roman"/>
                <w:bCs/>
                <w:color w:val="000000"/>
                <w:sz w:val="20"/>
                <w:szCs w:val="20"/>
              </w:rPr>
            </w:pPr>
            <w:r w:rsidRPr="00104B0D">
              <w:rPr>
                <w:rFonts w:ascii="Times New Roman" w:hAnsi="Times New Roman" w:cs="Times New Roman"/>
                <w:sz w:val="20"/>
                <w:szCs w:val="20"/>
              </w:rPr>
              <w:t>Director General</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02-9263298</w:t>
            </w:r>
          </w:p>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01711-316530</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dgnata14@gmail.com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2</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bCs/>
                <w:color w:val="000000"/>
                <w:sz w:val="20"/>
                <w:szCs w:val="20"/>
              </w:rPr>
              <w:t xml:space="preserve">Samir Kumar Sarker, </w:t>
            </w:r>
          </w:p>
        </w:tc>
        <w:tc>
          <w:tcPr>
            <w:tcW w:w="2597" w:type="dxa"/>
          </w:tcPr>
          <w:p w:rsidR="00F453DF" w:rsidRPr="00104B0D" w:rsidRDefault="00F453DF" w:rsidP="00827EBE">
            <w:pPr>
              <w:rPr>
                <w:rFonts w:ascii="Times New Roman" w:hAnsi="Times New Roman" w:cs="Times New Roman"/>
                <w:bCs/>
                <w:color w:val="000000"/>
                <w:sz w:val="20"/>
                <w:szCs w:val="20"/>
              </w:rPr>
            </w:pPr>
            <w:r w:rsidRPr="00104B0D">
              <w:rPr>
                <w:rFonts w:ascii="Times New Roman" w:hAnsi="Times New Roman" w:cs="Times New Roman"/>
                <w:sz w:val="20"/>
                <w:szCs w:val="20"/>
              </w:rPr>
              <w:t>Director (Admin)</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02-9294227</w:t>
            </w:r>
          </w:p>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01717-250250</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samirkumarsarker@yahoo.com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3</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Mir Nurul Alam</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Deputy Director</w:t>
            </w:r>
          </w:p>
          <w:p w:rsidR="00F453DF" w:rsidRPr="00104B0D" w:rsidRDefault="00185505" w:rsidP="00827EBE">
            <w:pPr>
              <w:rPr>
                <w:rFonts w:ascii="Times New Roman" w:hAnsi="Times New Roman" w:cs="Times New Roman"/>
                <w:bCs/>
                <w:color w:val="000000"/>
                <w:sz w:val="20"/>
                <w:szCs w:val="20"/>
              </w:rPr>
            </w:pPr>
            <w:r w:rsidRPr="00104B0D">
              <w:rPr>
                <w:rFonts w:ascii="Times New Roman" w:hAnsi="Times New Roman" w:cs="Times New Roman"/>
                <w:sz w:val="20"/>
                <w:szCs w:val="20"/>
              </w:rPr>
              <w:t>(Planning &amp; Publication</w:t>
            </w:r>
            <w:r w:rsidR="00F453DF" w:rsidRPr="00104B0D">
              <w:rPr>
                <w:rFonts w:ascii="Times New Roman" w:hAnsi="Times New Roman" w:cs="Times New Roman"/>
                <w:sz w:val="20"/>
                <w:szCs w:val="20"/>
              </w:rPr>
              <w:t>)</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02-9294228</w:t>
            </w:r>
          </w:p>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01755-507728</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mirnurulalam.dae@gmail.com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4</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 xml:space="preserve">Dr. Md. Abu Sayeed Miah </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Deputy Director</w:t>
            </w:r>
          </w:p>
          <w:p w:rsidR="00F453DF" w:rsidRPr="00104B0D" w:rsidRDefault="00F453DF" w:rsidP="00827EBE">
            <w:pPr>
              <w:rPr>
                <w:rFonts w:ascii="Times New Roman" w:hAnsi="Times New Roman" w:cs="Times New Roman"/>
                <w:bCs/>
                <w:color w:val="000000"/>
                <w:sz w:val="20"/>
                <w:szCs w:val="20"/>
              </w:rPr>
            </w:pPr>
            <w:r w:rsidRPr="00104B0D">
              <w:rPr>
                <w:rFonts w:ascii="Times New Roman" w:hAnsi="Times New Roman" w:cs="Times New Roman"/>
                <w:sz w:val="20"/>
                <w:szCs w:val="20"/>
              </w:rPr>
              <w:t>(Plant Pathology)</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01712-024623</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sayeedplp@gmail.com</w:t>
            </w:r>
          </w:p>
          <w:p w:rsidR="00F453DF" w:rsidRPr="00104B0D" w:rsidRDefault="00F453DF" w:rsidP="00F453DF">
            <w:pPr>
              <w:rPr>
                <w:rFonts w:ascii="Times New Roman" w:hAnsi="Times New Roman" w:cs="Times New Roman"/>
                <w:sz w:val="20"/>
                <w:szCs w:val="20"/>
              </w:rPr>
            </w:pP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5</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 xml:space="preserve">Dr. Ataur Rahman Howlader </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Deputy Director</w:t>
            </w:r>
          </w:p>
          <w:p w:rsidR="00F453DF" w:rsidRPr="00104B0D" w:rsidRDefault="00F453DF" w:rsidP="00827EBE">
            <w:pPr>
              <w:rPr>
                <w:rFonts w:ascii="Times New Roman" w:hAnsi="Times New Roman" w:cs="Times New Roman"/>
                <w:bCs/>
                <w:color w:val="000000"/>
                <w:sz w:val="20"/>
                <w:szCs w:val="20"/>
              </w:rPr>
            </w:pPr>
            <w:r w:rsidRPr="00104B0D">
              <w:rPr>
                <w:rFonts w:ascii="Times New Roman" w:hAnsi="Times New Roman" w:cs="Times New Roman"/>
                <w:sz w:val="20"/>
                <w:szCs w:val="20"/>
              </w:rPr>
              <w:t>(Soil Science)</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02-9263143</w:t>
            </w:r>
          </w:p>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01814-301360</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ataurhowlader@yahoo.com</w:t>
            </w:r>
          </w:p>
          <w:p w:rsidR="00F453DF" w:rsidRPr="00104B0D" w:rsidRDefault="00F453DF" w:rsidP="00F453DF">
            <w:pPr>
              <w:rPr>
                <w:rFonts w:ascii="Times New Roman" w:hAnsi="Times New Roman" w:cs="Times New Roman"/>
                <w:sz w:val="20"/>
                <w:szCs w:val="20"/>
              </w:rPr>
            </w:pP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6</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Dr. Md. Shariful Islam</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Deputy Director</w:t>
            </w:r>
          </w:p>
          <w:p w:rsidR="00F453DF" w:rsidRPr="00104B0D" w:rsidRDefault="00F453DF" w:rsidP="00827EBE">
            <w:pPr>
              <w:rPr>
                <w:rFonts w:ascii="Times New Roman" w:hAnsi="Times New Roman" w:cs="Times New Roman"/>
                <w:bCs/>
                <w:color w:val="000000"/>
                <w:sz w:val="20"/>
                <w:szCs w:val="20"/>
              </w:rPr>
            </w:pPr>
            <w:r w:rsidRPr="00104B0D">
              <w:rPr>
                <w:rFonts w:ascii="Times New Roman" w:hAnsi="Times New Roman" w:cs="Times New Roman"/>
                <w:sz w:val="20"/>
                <w:szCs w:val="20"/>
              </w:rPr>
              <w:t>(Agronomy &amp; Farm)</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01743-051115</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mshariful60@yahoo.com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7</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 xml:space="preserve">Dr. Md. Delwar Hossain Mazumder </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Deputy Director</w:t>
            </w:r>
          </w:p>
          <w:p w:rsidR="00F453DF" w:rsidRPr="00104B0D" w:rsidRDefault="003C54A8" w:rsidP="00827EBE">
            <w:pPr>
              <w:rPr>
                <w:rFonts w:ascii="Times New Roman" w:hAnsi="Times New Roman" w:cs="Times New Roman"/>
                <w:bCs/>
                <w:color w:val="000000"/>
                <w:sz w:val="20"/>
                <w:szCs w:val="20"/>
              </w:rPr>
            </w:pPr>
            <w:r w:rsidRPr="00104B0D">
              <w:rPr>
                <w:rFonts w:ascii="Times New Roman" w:hAnsi="Times New Roman" w:cs="Times New Roman"/>
                <w:sz w:val="20"/>
                <w:szCs w:val="20"/>
              </w:rPr>
              <w:t>(</w:t>
            </w:r>
            <w:r w:rsidR="00F453DF" w:rsidRPr="00104B0D">
              <w:rPr>
                <w:rFonts w:ascii="Times New Roman" w:hAnsi="Times New Roman" w:cs="Times New Roman"/>
                <w:sz w:val="20"/>
                <w:szCs w:val="20"/>
              </w:rPr>
              <w:t>Agril. Ext. &amp; Rural Economy)</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01552-426576</w:t>
            </w:r>
          </w:p>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01815-597304</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dhossain1960@yahoo.com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8</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Ranjit Kumar Pal</w:t>
            </w:r>
          </w:p>
        </w:tc>
        <w:tc>
          <w:tcPr>
            <w:tcW w:w="2597" w:type="dxa"/>
          </w:tcPr>
          <w:p w:rsidR="00F453DF" w:rsidRPr="00104B0D" w:rsidRDefault="00F453DF" w:rsidP="00827EBE">
            <w:pP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Deputy Director (Agril. Implements &amp; Water Mgt.)</w:t>
            </w:r>
          </w:p>
        </w:tc>
        <w:tc>
          <w:tcPr>
            <w:tcW w:w="1633"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02-9263256</w:t>
            </w:r>
          </w:p>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01818600706</w:t>
            </w:r>
          </w:p>
        </w:tc>
        <w:tc>
          <w:tcPr>
            <w:tcW w:w="2700" w:type="dxa"/>
          </w:tcPr>
          <w:p w:rsidR="00F453DF" w:rsidRPr="00104B0D" w:rsidRDefault="006C1E90" w:rsidP="004F3075">
            <w:pPr>
              <w:rPr>
                <w:rFonts w:ascii="Times New Roman" w:hAnsi="Times New Roman" w:cs="Times New Roman"/>
                <w:sz w:val="20"/>
                <w:szCs w:val="20"/>
              </w:rPr>
            </w:pPr>
            <w:r w:rsidRPr="00104B0D">
              <w:rPr>
                <w:rFonts w:ascii="Times New Roman" w:hAnsi="Times New Roman" w:cs="Times New Roman"/>
                <w:sz w:val="20"/>
                <w:szCs w:val="20"/>
              </w:rPr>
              <w:t>ranjitrkpbd@</w:t>
            </w:r>
            <w:r w:rsidR="004F3075" w:rsidRPr="00104B0D">
              <w:rPr>
                <w:rFonts w:ascii="Times New Roman" w:hAnsi="Times New Roman" w:cs="Times New Roman"/>
                <w:sz w:val="20"/>
                <w:szCs w:val="20"/>
              </w:rPr>
              <w:t xml:space="preserve"> gmail.com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9</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Mohammad Emdadul Haque</w:t>
            </w:r>
            <w:r w:rsidR="00104B0D" w:rsidRPr="00104B0D">
              <w:rPr>
                <w:rFonts w:ascii="Times New Roman" w:hAnsi="Times New Roman" w:cs="Times New Roman"/>
                <w:sz w:val="20"/>
                <w:szCs w:val="20"/>
              </w:rPr>
              <w:t xml:space="preserve"> PhD</w:t>
            </w:r>
          </w:p>
        </w:tc>
        <w:tc>
          <w:tcPr>
            <w:tcW w:w="2597" w:type="dxa"/>
          </w:tcPr>
          <w:p w:rsidR="00F453DF" w:rsidRPr="00104B0D" w:rsidRDefault="00F453DF" w:rsidP="00827EBE">
            <w:pP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Deputy Director (G.P.B)</w:t>
            </w:r>
          </w:p>
        </w:tc>
        <w:tc>
          <w:tcPr>
            <w:tcW w:w="1633"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01715-373207</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emdaddae@gmail.com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10</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Md. Jamal Uddin</w:t>
            </w:r>
          </w:p>
        </w:tc>
        <w:tc>
          <w:tcPr>
            <w:tcW w:w="2597" w:type="dxa"/>
          </w:tcPr>
          <w:p w:rsidR="00A83D19"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 xml:space="preserve">Deputy Director </w:t>
            </w:r>
          </w:p>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(Admin &amp; Support Service)</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01718-214607</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jamaluddin6257@yahoo.com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11</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Anowara Akhter</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Deputy Director</w:t>
            </w:r>
          </w:p>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(Environment &amp; Agroforestry)</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01918-023360</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anowaraakhter@yahoo.com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12</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Dr. Mohit Kumar Dey</w:t>
            </w:r>
          </w:p>
        </w:tc>
        <w:tc>
          <w:tcPr>
            <w:tcW w:w="2597" w:type="dxa"/>
          </w:tcPr>
          <w:p w:rsidR="00104B0D"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 xml:space="preserve">Sr. Asst. Director </w:t>
            </w:r>
          </w:p>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(Agril. Extension)</w:t>
            </w:r>
          </w:p>
        </w:tc>
        <w:tc>
          <w:tcPr>
            <w:tcW w:w="1633"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01716-477549</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mohitdey85@yahoo.com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13</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Dr. Md. Akhlas Uddin</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Sr. Asst. Director</w:t>
            </w:r>
          </w:p>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(Cereal  &amp; Cash Crop)</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01716-257354</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akhlas.uddin@yahoo.com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14</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Dr. Md. Mayen Uddin</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Sr. Asst. Director</w:t>
            </w:r>
          </w:p>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(Biotechnology)</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01711-969688</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mayen.dae@yahoo.com</w:t>
            </w:r>
          </w:p>
        </w:tc>
      </w:tr>
      <w:tr w:rsidR="00185505" w:rsidRPr="00104B0D" w:rsidTr="00C77938">
        <w:trPr>
          <w:trHeight w:val="503"/>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15</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 xml:space="preserve">Dr. Md. Sayedur Rahman </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Sr. Asst. Director</w:t>
            </w:r>
          </w:p>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(Field Crop Disease)</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01552-495564</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sayedur.63@gmail.com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16</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 xml:space="preserve">Dr. Arabinda Kumar Roy </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Sr. Asst. Director</w:t>
            </w:r>
          </w:p>
          <w:p w:rsidR="00F453DF" w:rsidRPr="00104B0D" w:rsidRDefault="00827EBE" w:rsidP="00827EBE">
            <w:pPr>
              <w:rPr>
                <w:rFonts w:ascii="Times New Roman" w:hAnsi="Times New Roman" w:cs="Times New Roman"/>
                <w:sz w:val="20"/>
                <w:szCs w:val="20"/>
              </w:rPr>
            </w:pPr>
            <w:r w:rsidRPr="00104B0D">
              <w:rPr>
                <w:rFonts w:ascii="Times New Roman" w:hAnsi="Times New Roman" w:cs="Times New Roman"/>
                <w:sz w:val="20"/>
                <w:szCs w:val="20"/>
              </w:rPr>
              <w:t>(G.P.B</w:t>
            </w:r>
            <w:r w:rsidR="00F453DF" w:rsidRPr="00104B0D">
              <w:rPr>
                <w:rFonts w:ascii="Times New Roman" w:hAnsi="Times New Roman" w:cs="Times New Roman"/>
                <w:sz w:val="20"/>
                <w:szCs w:val="20"/>
              </w:rPr>
              <w:t>)</w:t>
            </w:r>
          </w:p>
        </w:tc>
        <w:tc>
          <w:tcPr>
            <w:tcW w:w="1633"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sz w:val="20"/>
                <w:szCs w:val="20"/>
              </w:rPr>
              <w:t>01720-638405</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arabinda_kroy@yahoo.com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17</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Dr. Md. Abdul Mazed</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Sr. Asst. Director</w:t>
            </w:r>
          </w:p>
          <w:p w:rsidR="00F453DF" w:rsidRPr="00104B0D" w:rsidRDefault="00F453DF" w:rsidP="00827EBE">
            <w:pP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(Horticulture Crop Pest)</w:t>
            </w:r>
          </w:p>
        </w:tc>
        <w:tc>
          <w:tcPr>
            <w:tcW w:w="1633"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01814-849190</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mazed13th.dae@gmail.com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18</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Dr. Md. Golam Mostafa</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Sr. Asst. Director</w:t>
            </w:r>
          </w:p>
          <w:p w:rsidR="00F453DF" w:rsidRPr="00104B0D" w:rsidRDefault="003C54A8" w:rsidP="00827EBE">
            <w:pPr>
              <w:rPr>
                <w:rFonts w:ascii="Times New Roman" w:hAnsi="Times New Roman" w:cs="Times New Roman"/>
                <w:sz w:val="20"/>
                <w:szCs w:val="20"/>
              </w:rPr>
            </w:pPr>
            <w:r w:rsidRPr="00104B0D">
              <w:rPr>
                <w:rFonts w:ascii="Times New Roman" w:hAnsi="Times New Roman" w:cs="Times New Roman"/>
                <w:sz w:val="20"/>
                <w:szCs w:val="20"/>
              </w:rPr>
              <w:t>(Environment &amp; Agroforestry</w:t>
            </w:r>
            <w:r w:rsidR="00F453DF" w:rsidRPr="00104B0D">
              <w:rPr>
                <w:rFonts w:ascii="Times New Roman" w:hAnsi="Times New Roman" w:cs="Times New Roman"/>
                <w:sz w:val="20"/>
                <w:szCs w:val="20"/>
              </w:rPr>
              <w:t>)</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01712-803348</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kbdmostafa@gmail.com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19</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Khabirun Nahar</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Sr. Asst. Director</w:t>
            </w:r>
          </w:p>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(Pulse &amp; Oil Crops)</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01733-995286</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naharkhabirun@yahoo.com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20</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Most. Mushfiqua Hasneen Chow.</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Sr. Asst. Director</w:t>
            </w:r>
          </w:p>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(Soil Physics)</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01716-972977</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mushfiqua21@yahoo.com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21</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Nilufar Yasmin</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Sr. Asst. Director</w:t>
            </w:r>
          </w:p>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(Soil Chemistry)</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01711-789565</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nilufar_cerdi@yahoo.com</w:t>
            </w:r>
          </w:p>
        </w:tc>
      </w:tr>
      <w:tr w:rsidR="00185505" w:rsidRPr="00104B0D" w:rsidTr="00C77938">
        <w:trPr>
          <w:jc w:val="center"/>
        </w:trPr>
        <w:tc>
          <w:tcPr>
            <w:tcW w:w="900" w:type="dxa"/>
          </w:tcPr>
          <w:p w:rsidR="00F453DF" w:rsidRPr="00104B0D" w:rsidRDefault="00F453DF"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22</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Tahmina Khatun</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Sr. Asst. Director</w:t>
            </w:r>
          </w:p>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(Field Crop Pest)</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01715-014537</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tahminakhatu</w:t>
            </w:r>
            <w:r w:rsidR="00104B0D" w:rsidRPr="00104B0D">
              <w:rPr>
                <w:rFonts w:ascii="Times New Roman" w:hAnsi="Times New Roman" w:cs="Times New Roman"/>
                <w:sz w:val="20"/>
                <w:szCs w:val="20"/>
              </w:rPr>
              <w:t>n2005@gmail</w:t>
            </w:r>
            <w:r w:rsidRPr="00104B0D">
              <w:rPr>
                <w:rFonts w:ascii="Times New Roman" w:hAnsi="Times New Roman" w:cs="Times New Roman"/>
                <w:sz w:val="20"/>
                <w:szCs w:val="20"/>
              </w:rPr>
              <w:t>.com</w:t>
            </w:r>
          </w:p>
        </w:tc>
      </w:tr>
      <w:tr w:rsidR="00185505" w:rsidRPr="00104B0D" w:rsidTr="00C77938">
        <w:trPr>
          <w:jc w:val="center"/>
        </w:trPr>
        <w:tc>
          <w:tcPr>
            <w:tcW w:w="900" w:type="dxa"/>
          </w:tcPr>
          <w:p w:rsidR="00F453DF" w:rsidRPr="00104B0D" w:rsidRDefault="00827EBE"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23</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A.K.M. Amdadul Hoque</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Sr. Asst. Director</w:t>
            </w:r>
          </w:p>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(Horticulture Crop Disease)</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01720-364979</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amdadhoque74@gmail.com</w:t>
            </w:r>
          </w:p>
        </w:tc>
      </w:tr>
      <w:tr w:rsidR="00185505" w:rsidRPr="00104B0D" w:rsidTr="00C77938">
        <w:trPr>
          <w:jc w:val="center"/>
        </w:trPr>
        <w:tc>
          <w:tcPr>
            <w:tcW w:w="900" w:type="dxa"/>
          </w:tcPr>
          <w:p w:rsidR="00F453DF" w:rsidRPr="00104B0D" w:rsidRDefault="00827EBE"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24</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Md. Eskandar Hossain</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Sr. Asst. Director</w:t>
            </w:r>
          </w:p>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(Vegetables &amp; Spices)</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01938-615225</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eskandarhossain@yahoo.com</w:t>
            </w:r>
          </w:p>
        </w:tc>
      </w:tr>
      <w:tr w:rsidR="00185505" w:rsidRPr="00104B0D" w:rsidTr="00C77938">
        <w:trPr>
          <w:jc w:val="center"/>
        </w:trPr>
        <w:tc>
          <w:tcPr>
            <w:tcW w:w="900" w:type="dxa"/>
          </w:tcPr>
          <w:p w:rsidR="00F453DF" w:rsidRPr="00104B0D" w:rsidRDefault="00827EBE"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25</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Nadira Khanam</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Sr. Asst. Director</w:t>
            </w:r>
          </w:p>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(Fruits &amp; Flower)</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01778-066360</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nadira_khanam81@yahoo.com</w:t>
            </w:r>
          </w:p>
        </w:tc>
      </w:tr>
      <w:tr w:rsidR="00185505" w:rsidRPr="00104B0D" w:rsidTr="00C77938">
        <w:trPr>
          <w:jc w:val="center"/>
        </w:trPr>
        <w:tc>
          <w:tcPr>
            <w:tcW w:w="900" w:type="dxa"/>
          </w:tcPr>
          <w:p w:rsidR="00F453DF" w:rsidRPr="00104B0D" w:rsidRDefault="00827EBE" w:rsidP="00F453DF">
            <w:pPr>
              <w:jc w:val="center"/>
              <w:rPr>
                <w:rFonts w:ascii="Times New Roman" w:hAnsi="Times New Roman" w:cs="Times New Roman"/>
                <w:bCs/>
                <w:color w:val="000000"/>
                <w:sz w:val="20"/>
                <w:szCs w:val="20"/>
              </w:rPr>
            </w:pPr>
            <w:r w:rsidRPr="00104B0D">
              <w:rPr>
                <w:rFonts w:ascii="Times New Roman" w:hAnsi="Times New Roman" w:cs="Times New Roman"/>
                <w:bCs/>
                <w:color w:val="000000"/>
                <w:sz w:val="20"/>
                <w:szCs w:val="20"/>
              </w:rPr>
              <w:t>26</w:t>
            </w:r>
          </w:p>
        </w:tc>
        <w:tc>
          <w:tcPr>
            <w:tcW w:w="261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Mst. Irin Parvin</w:t>
            </w:r>
          </w:p>
        </w:tc>
        <w:tc>
          <w:tcPr>
            <w:tcW w:w="2597" w:type="dxa"/>
          </w:tcPr>
          <w:p w:rsidR="00F453DF" w:rsidRPr="00104B0D" w:rsidRDefault="00F453DF" w:rsidP="00827EBE">
            <w:pPr>
              <w:rPr>
                <w:rFonts w:ascii="Times New Roman" w:hAnsi="Times New Roman" w:cs="Times New Roman"/>
                <w:sz w:val="20"/>
                <w:szCs w:val="20"/>
              </w:rPr>
            </w:pPr>
            <w:r w:rsidRPr="00104B0D">
              <w:rPr>
                <w:rFonts w:ascii="Times New Roman" w:hAnsi="Times New Roman" w:cs="Times New Roman"/>
                <w:sz w:val="20"/>
                <w:szCs w:val="20"/>
              </w:rPr>
              <w:t>Publication Officer</w:t>
            </w:r>
          </w:p>
        </w:tc>
        <w:tc>
          <w:tcPr>
            <w:tcW w:w="1633" w:type="dxa"/>
          </w:tcPr>
          <w:p w:rsidR="00F453DF" w:rsidRPr="00104B0D" w:rsidRDefault="00F453DF" w:rsidP="00F453DF">
            <w:pPr>
              <w:jc w:val="center"/>
              <w:rPr>
                <w:rFonts w:ascii="Times New Roman" w:hAnsi="Times New Roman" w:cs="Times New Roman"/>
                <w:sz w:val="20"/>
                <w:szCs w:val="20"/>
              </w:rPr>
            </w:pPr>
            <w:r w:rsidRPr="00104B0D">
              <w:rPr>
                <w:rFonts w:ascii="Times New Roman" w:hAnsi="Times New Roman" w:cs="Times New Roman"/>
                <w:sz w:val="20"/>
                <w:szCs w:val="20"/>
              </w:rPr>
              <w:t>01727249448</w:t>
            </w:r>
          </w:p>
        </w:tc>
        <w:tc>
          <w:tcPr>
            <w:tcW w:w="2700" w:type="dxa"/>
          </w:tcPr>
          <w:p w:rsidR="00F453DF" w:rsidRPr="00104B0D" w:rsidRDefault="00F453DF" w:rsidP="00F453DF">
            <w:pPr>
              <w:rPr>
                <w:rFonts w:ascii="Times New Roman" w:hAnsi="Times New Roman" w:cs="Times New Roman"/>
                <w:sz w:val="20"/>
                <w:szCs w:val="20"/>
              </w:rPr>
            </w:pPr>
            <w:r w:rsidRPr="00104B0D">
              <w:rPr>
                <w:rFonts w:ascii="Times New Roman" w:hAnsi="Times New Roman" w:cs="Times New Roman"/>
                <w:sz w:val="20"/>
                <w:szCs w:val="20"/>
              </w:rPr>
              <w:t>irin.dae28@gmail.com</w:t>
            </w:r>
          </w:p>
        </w:tc>
      </w:tr>
    </w:tbl>
    <w:p w:rsidR="00B13833" w:rsidRPr="004C1220" w:rsidRDefault="0023464A" w:rsidP="009C25F8">
      <w:pPr>
        <w:spacing w:line="240" w:lineRule="auto"/>
        <w:jc w:val="right"/>
        <w:rPr>
          <w:rFonts w:ascii="Times New Roman" w:hAnsi="Times New Roman" w:cs="Times New Roman"/>
          <w:b/>
          <w:sz w:val="32"/>
        </w:rPr>
      </w:pPr>
      <w:r w:rsidRPr="003073BB">
        <w:rPr>
          <w:rFonts w:ascii="Times New Roman" w:hAnsi="Times New Roman" w:cs="Times New Roman"/>
          <w:b/>
          <w:sz w:val="24"/>
          <w:szCs w:val="24"/>
        </w:rPr>
        <w:lastRenderedPageBreak/>
        <w:t>Annex -C</w:t>
      </w:r>
    </w:p>
    <w:p w:rsidR="00EB01CF" w:rsidRPr="00104B0D" w:rsidRDefault="00B0633E" w:rsidP="00134EE1">
      <w:pPr>
        <w:pStyle w:val="Heading1"/>
      </w:pPr>
      <w:bookmarkStart w:id="301" w:name="_Toc431489390"/>
      <w:r w:rsidRPr="00104B0D">
        <w:t>List</w:t>
      </w:r>
      <w:r w:rsidR="00EB01CF" w:rsidRPr="00104B0D">
        <w:t xml:space="preserve"> of the Nominated participants</w:t>
      </w:r>
      <w:bookmarkEnd w:id="301"/>
    </w:p>
    <w:p w:rsidR="00EB01CF" w:rsidRDefault="003073BB" w:rsidP="00001733">
      <w:pPr>
        <w:spacing w:after="0" w:line="240" w:lineRule="auto"/>
        <w:rPr>
          <w:rFonts w:ascii="Times New Roman" w:hAnsi="Times New Roman" w:cs="Times New Roman"/>
          <w:b/>
          <w:caps/>
          <w:sz w:val="24"/>
          <w:szCs w:val="24"/>
        </w:rPr>
      </w:pPr>
      <w:r>
        <w:rPr>
          <w:rFonts w:ascii="Times New Roman" w:hAnsi="Times New Roman" w:cs="Times New Roman"/>
          <w:b/>
          <w:sz w:val="24"/>
          <w:szCs w:val="24"/>
        </w:rPr>
        <w:t xml:space="preserve">                       </w:t>
      </w:r>
      <w:r w:rsidR="0023464A" w:rsidRPr="003073BB">
        <w:rPr>
          <w:rFonts w:ascii="Times New Roman" w:hAnsi="Times New Roman" w:cs="Times New Roman"/>
          <w:b/>
          <w:sz w:val="24"/>
          <w:szCs w:val="24"/>
        </w:rPr>
        <w:t>(</w:t>
      </w:r>
      <w:r w:rsidR="008C7DAB" w:rsidRPr="003073BB">
        <w:rPr>
          <w:rFonts w:ascii="Times New Roman" w:hAnsi="Times New Roman" w:cs="Times New Roman"/>
          <w:b/>
          <w:sz w:val="24"/>
          <w:szCs w:val="24"/>
        </w:rPr>
        <w:t xml:space="preserve">N- </w:t>
      </w:r>
      <w:r w:rsidR="001B59EC" w:rsidRPr="003073BB">
        <w:rPr>
          <w:rFonts w:ascii="Times New Roman" w:hAnsi="Times New Roman" w:cs="Times New Roman"/>
          <w:b/>
          <w:sz w:val="24"/>
          <w:szCs w:val="24"/>
        </w:rPr>
        <w:t>60</w:t>
      </w:r>
      <w:r w:rsidR="008C7DAB" w:rsidRPr="003073BB">
        <w:rPr>
          <w:rFonts w:ascii="Times New Roman" w:hAnsi="Times New Roman" w:cs="Times New Roman"/>
          <w:b/>
          <w:sz w:val="24"/>
          <w:szCs w:val="24"/>
          <w:vertAlign w:val="superscript"/>
        </w:rPr>
        <w:t>th</w:t>
      </w:r>
      <w:r w:rsidR="00EB01CF" w:rsidRPr="003073BB">
        <w:rPr>
          <w:rFonts w:ascii="Times New Roman" w:hAnsi="Times New Roman" w:cs="Times New Roman"/>
          <w:b/>
          <w:caps/>
          <w:sz w:val="24"/>
          <w:szCs w:val="24"/>
        </w:rPr>
        <w:t>FOUNDATION TRAINING COURSE</w:t>
      </w:r>
      <w:r w:rsidR="0023464A" w:rsidRPr="003073BB">
        <w:rPr>
          <w:rFonts w:ascii="Times New Roman" w:hAnsi="Times New Roman" w:cs="Times New Roman"/>
          <w:b/>
          <w:caps/>
          <w:sz w:val="24"/>
          <w:szCs w:val="24"/>
        </w:rPr>
        <w:t>)</w:t>
      </w:r>
    </w:p>
    <w:p w:rsidR="00A27EA5" w:rsidRPr="003073BB" w:rsidRDefault="00A27EA5" w:rsidP="00001733">
      <w:pPr>
        <w:spacing w:after="0" w:line="240" w:lineRule="auto"/>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704"/>
        <w:gridCol w:w="2033"/>
        <w:gridCol w:w="3375"/>
      </w:tblGrid>
      <w:tr w:rsidR="00D07A9D" w:rsidRPr="00104B0D" w:rsidTr="00653774">
        <w:trPr>
          <w:trHeight w:val="305"/>
          <w:jc w:val="center"/>
        </w:trPr>
        <w:tc>
          <w:tcPr>
            <w:tcW w:w="771" w:type="dxa"/>
          </w:tcPr>
          <w:p w:rsidR="00D07A9D" w:rsidRPr="00D07A9D" w:rsidRDefault="00EA3C91" w:rsidP="00001733">
            <w:pPr>
              <w:spacing w:after="0" w:line="240" w:lineRule="auto"/>
            </w:pPr>
            <w:r>
              <w:rPr>
                <w:rFonts w:ascii="SutonnyMJ" w:hAnsi="SutonnyMJ" w:cs="SutonnyAMJ"/>
                <w:b/>
                <w:bCs/>
                <w:sz w:val="26"/>
                <w:szCs w:val="26"/>
              </w:rPr>
              <w:t>µ.</w:t>
            </w:r>
            <w:r w:rsidR="00D07A9D" w:rsidRPr="00163B1C">
              <w:rPr>
                <w:rFonts w:ascii="SutonnyMJ" w:hAnsi="SutonnyMJ" w:cs="SutonnyAMJ"/>
                <w:b/>
                <w:bCs/>
                <w:sz w:val="26"/>
                <w:szCs w:val="26"/>
              </w:rPr>
              <w:t xml:space="preserve"> bs</w:t>
            </w:r>
          </w:p>
        </w:tc>
        <w:tc>
          <w:tcPr>
            <w:tcW w:w="2704" w:type="dxa"/>
          </w:tcPr>
          <w:p w:rsidR="00D07A9D" w:rsidRPr="00163B1C" w:rsidRDefault="00D07A9D" w:rsidP="00001733">
            <w:pPr>
              <w:spacing w:after="0" w:line="240" w:lineRule="auto"/>
              <w:jc w:val="center"/>
              <w:rPr>
                <w:rFonts w:ascii="SutonnyMJ" w:hAnsi="SutonnyMJ" w:cs="SutonnyAMJ"/>
                <w:b/>
                <w:bCs/>
                <w:sz w:val="26"/>
                <w:szCs w:val="26"/>
              </w:rPr>
            </w:pPr>
            <w:r w:rsidRPr="00163B1C">
              <w:rPr>
                <w:rFonts w:ascii="SutonnyMJ" w:hAnsi="SutonnyMJ" w:cs="SutonnyAMJ"/>
                <w:b/>
                <w:bCs/>
                <w:sz w:val="26"/>
                <w:szCs w:val="26"/>
              </w:rPr>
              <w:t>Kg©KZ©vi bvg</w:t>
            </w:r>
          </w:p>
          <w:p w:rsidR="00D07A9D" w:rsidRPr="00F02FCA" w:rsidRDefault="00D07A9D" w:rsidP="00001733">
            <w:pPr>
              <w:spacing w:after="0" w:line="240" w:lineRule="auto"/>
              <w:jc w:val="center"/>
              <w:rPr>
                <w:rFonts w:ascii="SutonnyMJ" w:hAnsi="SutonnyMJ" w:cs="Times New Roman"/>
                <w:b/>
                <w:lang w:val="sv-SE"/>
              </w:rPr>
            </w:pPr>
          </w:p>
        </w:tc>
        <w:tc>
          <w:tcPr>
            <w:tcW w:w="2033" w:type="dxa"/>
          </w:tcPr>
          <w:p w:rsidR="00D07A9D" w:rsidRPr="00163B1C" w:rsidRDefault="00D07A9D" w:rsidP="00001733">
            <w:pPr>
              <w:spacing w:after="0" w:line="240" w:lineRule="auto"/>
              <w:jc w:val="center"/>
              <w:rPr>
                <w:rFonts w:ascii="SutonnyMJ" w:hAnsi="SutonnyMJ" w:cs="SutonnyAMJ"/>
                <w:b/>
                <w:bCs/>
                <w:sz w:val="26"/>
                <w:szCs w:val="26"/>
              </w:rPr>
            </w:pPr>
            <w:r w:rsidRPr="00163B1C">
              <w:rPr>
                <w:rFonts w:ascii="SutonnyMJ" w:hAnsi="SutonnyMJ" w:cs="SutonnyAMJ"/>
                <w:b/>
                <w:bCs/>
                <w:sz w:val="26"/>
                <w:szCs w:val="26"/>
              </w:rPr>
              <w:t>c`we</w:t>
            </w:r>
          </w:p>
          <w:p w:rsidR="00D07A9D" w:rsidRPr="00F02FCA" w:rsidRDefault="00D07A9D" w:rsidP="00001733">
            <w:pPr>
              <w:spacing w:after="0" w:line="240" w:lineRule="auto"/>
              <w:jc w:val="center"/>
              <w:rPr>
                <w:rFonts w:ascii="SutonnyMJ" w:hAnsi="SutonnyMJ" w:cs="Times New Roman"/>
                <w:b/>
                <w:lang w:val="sv-SE"/>
              </w:rPr>
            </w:pPr>
          </w:p>
        </w:tc>
        <w:tc>
          <w:tcPr>
            <w:tcW w:w="3375" w:type="dxa"/>
          </w:tcPr>
          <w:p w:rsidR="00D07A9D" w:rsidRPr="00163B1C" w:rsidRDefault="00D07A9D" w:rsidP="00001733">
            <w:pPr>
              <w:spacing w:after="0" w:line="240" w:lineRule="auto"/>
              <w:jc w:val="center"/>
              <w:rPr>
                <w:rFonts w:ascii="SutonnyMJ" w:hAnsi="SutonnyMJ" w:cs="SutonnyAMJ"/>
                <w:b/>
                <w:bCs/>
                <w:sz w:val="26"/>
                <w:szCs w:val="26"/>
              </w:rPr>
            </w:pPr>
            <w:r w:rsidRPr="00163B1C">
              <w:rPr>
                <w:rFonts w:ascii="SutonnyMJ" w:hAnsi="SutonnyMJ" w:cs="SutonnyAMJ"/>
                <w:b/>
                <w:bCs/>
                <w:sz w:val="26"/>
                <w:szCs w:val="26"/>
              </w:rPr>
              <w:t>eZ©gvb Kg©¯’j</w:t>
            </w:r>
          </w:p>
          <w:p w:rsidR="00D07A9D" w:rsidRPr="00F02FCA" w:rsidRDefault="00D07A9D" w:rsidP="00001733">
            <w:pPr>
              <w:spacing w:after="0" w:line="240" w:lineRule="auto"/>
              <w:jc w:val="center"/>
              <w:rPr>
                <w:rFonts w:ascii="SutonnyMJ" w:hAnsi="SutonnyMJ" w:cs="Times New Roman"/>
                <w:b/>
                <w:lang w:val="sv-SE"/>
              </w:rPr>
            </w:pPr>
          </w:p>
        </w:tc>
      </w:tr>
      <w:tr w:rsidR="006E5410" w:rsidRPr="00104B0D" w:rsidTr="00653774">
        <w:trPr>
          <w:trHeight w:val="305"/>
          <w:jc w:val="center"/>
        </w:trPr>
        <w:tc>
          <w:tcPr>
            <w:tcW w:w="771" w:type="dxa"/>
          </w:tcPr>
          <w:p w:rsidR="006E5410" w:rsidRPr="00163B1C" w:rsidRDefault="006E5410" w:rsidP="0049529A">
            <w:pPr>
              <w:jc w:val="center"/>
              <w:rPr>
                <w:rFonts w:ascii="SutonnyMJ" w:hAnsi="SutonnyMJ" w:cs="SutonnyAMJ"/>
                <w:sz w:val="24"/>
                <w:szCs w:val="24"/>
              </w:rPr>
            </w:pPr>
            <w:r w:rsidRPr="00163B1C">
              <w:rPr>
                <w:rFonts w:ascii="SutonnyMJ" w:hAnsi="SutonnyMJ" w:cs="SutonnyAMJ"/>
                <w:sz w:val="24"/>
                <w:szCs w:val="24"/>
              </w:rPr>
              <w:t>1</w:t>
            </w:r>
          </w:p>
        </w:tc>
        <w:tc>
          <w:tcPr>
            <w:tcW w:w="2704" w:type="dxa"/>
          </w:tcPr>
          <w:p w:rsidR="006E5410" w:rsidRPr="00163B1C" w:rsidRDefault="006E5410" w:rsidP="0049529A">
            <w:pPr>
              <w:rPr>
                <w:rFonts w:ascii="SutonnyMJ" w:hAnsi="SutonnyMJ" w:cs="SutonnyAMJ"/>
                <w:sz w:val="24"/>
                <w:szCs w:val="24"/>
              </w:rPr>
            </w:pPr>
            <w:r>
              <w:rPr>
                <w:rFonts w:ascii="SutonnyMJ" w:hAnsi="SutonnyMJ" w:cs="SutonnyAMJ"/>
                <w:sz w:val="24"/>
                <w:szCs w:val="24"/>
              </w:rPr>
              <w:t>gy</w:t>
            </w:r>
            <w:r w:rsidRPr="00163B1C">
              <w:rPr>
                <w:rFonts w:ascii="SutonnyMJ" w:hAnsi="SutonnyMJ" w:cs="SutonnyAMJ"/>
                <w:sz w:val="24"/>
                <w:szCs w:val="24"/>
              </w:rPr>
              <w:t>nv¤§` wRqvDj nK Ry‡qj</w:t>
            </w:r>
          </w:p>
        </w:tc>
        <w:tc>
          <w:tcPr>
            <w:tcW w:w="2033" w:type="dxa"/>
          </w:tcPr>
          <w:p w:rsidR="006E5410" w:rsidRPr="00163B1C" w:rsidRDefault="006E5410" w:rsidP="0049529A">
            <w:pPr>
              <w:rPr>
                <w:rFonts w:ascii="SutonnyMJ" w:hAnsi="SutonnyMJ" w:cs="SutonnyAMJ"/>
                <w:sz w:val="24"/>
                <w:szCs w:val="24"/>
              </w:rPr>
            </w:pPr>
            <w:r w:rsidRPr="00163B1C">
              <w:rPr>
                <w:rFonts w:ascii="SutonnyMJ" w:hAnsi="SutonnyMJ" w:cs="SutonnyAMJ"/>
                <w:sz w:val="24"/>
                <w:szCs w:val="24"/>
              </w:rPr>
              <w:t>Dc‡Rjv grm¨ Kg©KZ©v</w:t>
            </w:r>
          </w:p>
        </w:tc>
        <w:tc>
          <w:tcPr>
            <w:tcW w:w="3375" w:type="dxa"/>
          </w:tcPr>
          <w:p w:rsidR="006E5410" w:rsidRPr="00163B1C" w:rsidRDefault="006E5410" w:rsidP="0049529A">
            <w:pPr>
              <w:rPr>
                <w:rFonts w:ascii="SutonnyMJ" w:hAnsi="SutonnyMJ" w:cs="SutonnyAMJ"/>
                <w:sz w:val="24"/>
                <w:szCs w:val="24"/>
              </w:rPr>
            </w:pPr>
            <w:r w:rsidRPr="00163B1C">
              <w:rPr>
                <w:rFonts w:ascii="SutonnyMJ" w:hAnsi="SutonnyMJ" w:cs="SutonnyAMJ"/>
                <w:sz w:val="24"/>
                <w:szCs w:val="24"/>
              </w:rPr>
              <w:t>wbKjx, wK‡kviMÄ</w:t>
            </w:r>
          </w:p>
        </w:tc>
      </w:tr>
      <w:tr w:rsidR="006E5410" w:rsidRPr="00F02FCA" w:rsidTr="00653774">
        <w:trPr>
          <w:jc w:val="center"/>
        </w:trPr>
        <w:tc>
          <w:tcPr>
            <w:tcW w:w="771" w:type="dxa"/>
          </w:tcPr>
          <w:p w:rsidR="006E5410" w:rsidRPr="00163B1C" w:rsidRDefault="006E5410" w:rsidP="0049529A">
            <w:pPr>
              <w:jc w:val="center"/>
              <w:rPr>
                <w:rFonts w:ascii="SutonnyMJ" w:hAnsi="SutonnyMJ" w:cs="SutonnyAMJ"/>
                <w:sz w:val="24"/>
                <w:szCs w:val="24"/>
              </w:rPr>
            </w:pPr>
            <w:r w:rsidRPr="00163B1C">
              <w:rPr>
                <w:rFonts w:ascii="SutonnyMJ" w:hAnsi="SutonnyMJ" w:cs="SutonnyAMJ"/>
                <w:sz w:val="24"/>
                <w:szCs w:val="24"/>
              </w:rPr>
              <w:t>2</w:t>
            </w:r>
          </w:p>
        </w:tc>
        <w:tc>
          <w:tcPr>
            <w:tcW w:w="2704" w:type="dxa"/>
          </w:tcPr>
          <w:p w:rsidR="006E5410" w:rsidRPr="00163B1C" w:rsidRDefault="006E5410" w:rsidP="0049529A">
            <w:pPr>
              <w:rPr>
                <w:rFonts w:ascii="SutonnyMJ" w:hAnsi="SutonnyMJ" w:cs="SutonnyAMJ"/>
                <w:sz w:val="24"/>
                <w:szCs w:val="24"/>
              </w:rPr>
            </w:pPr>
            <w:r w:rsidRPr="00163B1C">
              <w:rPr>
                <w:rFonts w:ascii="SutonnyMJ" w:hAnsi="SutonnyMJ" w:cs="SutonnyAMJ"/>
                <w:sz w:val="24"/>
                <w:szCs w:val="24"/>
              </w:rPr>
              <w:t>G.</w:t>
            </w:r>
            <w:r w:rsidR="00EA3C91">
              <w:rPr>
                <w:rFonts w:ascii="SutonnyMJ" w:hAnsi="SutonnyMJ" w:cs="SutonnyAMJ"/>
                <w:sz w:val="24"/>
                <w:szCs w:val="24"/>
              </w:rPr>
              <w:t xml:space="preserve"> </w:t>
            </w:r>
            <w:r w:rsidRPr="00163B1C">
              <w:rPr>
                <w:rFonts w:ascii="SutonnyMJ" w:hAnsi="SutonnyMJ" w:cs="SutonnyAMJ"/>
                <w:sz w:val="24"/>
                <w:szCs w:val="24"/>
              </w:rPr>
              <w:t>‡K.</w:t>
            </w:r>
            <w:r w:rsidR="00EA3C91">
              <w:rPr>
                <w:rFonts w:ascii="SutonnyMJ" w:hAnsi="SutonnyMJ" w:cs="SutonnyAMJ"/>
                <w:sz w:val="24"/>
                <w:szCs w:val="24"/>
              </w:rPr>
              <w:t xml:space="preserve"> </w:t>
            </w:r>
            <w:r w:rsidRPr="00163B1C">
              <w:rPr>
                <w:rFonts w:ascii="SutonnyMJ" w:hAnsi="SutonnyMJ" w:cs="SutonnyAMJ"/>
                <w:sz w:val="24"/>
                <w:szCs w:val="24"/>
              </w:rPr>
              <w:t>Gg mv¾v`yj Avjg</w:t>
            </w:r>
          </w:p>
        </w:tc>
        <w:tc>
          <w:tcPr>
            <w:tcW w:w="2033" w:type="dxa"/>
          </w:tcPr>
          <w:p w:rsidR="006E5410" w:rsidRPr="00163B1C" w:rsidRDefault="006E5410" w:rsidP="0049529A">
            <w:pPr>
              <w:rPr>
                <w:rFonts w:ascii="SutonnyMJ" w:hAnsi="SutonnyMJ" w:cs="SutonnyAMJ"/>
                <w:sz w:val="24"/>
                <w:szCs w:val="24"/>
              </w:rPr>
            </w:pPr>
            <w:r w:rsidRPr="00163B1C">
              <w:rPr>
                <w:rFonts w:ascii="SutonnyMJ" w:hAnsi="SutonnyMJ" w:cs="SutonnyAMJ"/>
                <w:sz w:val="24"/>
                <w:szCs w:val="24"/>
              </w:rPr>
              <w:t>mnKvix cywjk Kwgkbvi</w:t>
            </w:r>
          </w:p>
        </w:tc>
        <w:tc>
          <w:tcPr>
            <w:tcW w:w="3375" w:type="dxa"/>
          </w:tcPr>
          <w:p w:rsidR="006E5410" w:rsidRPr="00163B1C" w:rsidRDefault="006E5410" w:rsidP="0049529A">
            <w:pPr>
              <w:rPr>
                <w:rFonts w:ascii="SutonnyMJ" w:hAnsi="SutonnyMJ" w:cs="SutonnyAMJ"/>
                <w:sz w:val="24"/>
                <w:szCs w:val="24"/>
              </w:rPr>
            </w:pPr>
            <w:r w:rsidRPr="00163B1C">
              <w:rPr>
                <w:rFonts w:ascii="SutonnyMJ" w:hAnsi="SutonnyMJ" w:cs="SutonnyAMJ"/>
                <w:sz w:val="24"/>
                <w:szCs w:val="24"/>
              </w:rPr>
              <w:t>GmGgwc, wm‡jU</w:t>
            </w:r>
          </w:p>
        </w:tc>
      </w:tr>
      <w:tr w:rsidR="006E5410" w:rsidRPr="00F02FCA" w:rsidTr="00653774">
        <w:trPr>
          <w:jc w:val="center"/>
        </w:trPr>
        <w:tc>
          <w:tcPr>
            <w:tcW w:w="771" w:type="dxa"/>
          </w:tcPr>
          <w:p w:rsidR="006E5410" w:rsidRPr="00163B1C" w:rsidRDefault="006E5410" w:rsidP="0049529A">
            <w:pPr>
              <w:jc w:val="center"/>
              <w:rPr>
                <w:rFonts w:ascii="SutonnyMJ" w:hAnsi="SutonnyMJ" w:cs="SutonnyAMJ"/>
                <w:sz w:val="24"/>
                <w:szCs w:val="24"/>
              </w:rPr>
            </w:pPr>
            <w:r w:rsidRPr="00163B1C">
              <w:rPr>
                <w:rFonts w:ascii="SutonnyMJ" w:hAnsi="SutonnyMJ" w:cs="SutonnyAMJ"/>
                <w:sz w:val="24"/>
                <w:szCs w:val="24"/>
              </w:rPr>
              <w:t>3</w:t>
            </w:r>
          </w:p>
        </w:tc>
        <w:tc>
          <w:tcPr>
            <w:tcW w:w="2704" w:type="dxa"/>
          </w:tcPr>
          <w:p w:rsidR="006E5410" w:rsidRPr="00163B1C" w:rsidRDefault="006E5410" w:rsidP="0049529A">
            <w:pPr>
              <w:rPr>
                <w:rFonts w:ascii="SutonnyMJ" w:hAnsi="SutonnyMJ" w:cs="SutonnyAMJ"/>
                <w:sz w:val="24"/>
                <w:szCs w:val="24"/>
              </w:rPr>
            </w:pPr>
            <w:r w:rsidRPr="00163B1C">
              <w:rPr>
                <w:rFonts w:ascii="SutonnyMJ" w:hAnsi="SutonnyMJ" w:cs="SutonnyAMJ"/>
                <w:sz w:val="24"/>
                <w:szCs w:val="24"/>
              </w:rPr>
              <w:t>‡gvt Avkivdzj Avjg cÖavb</w:t>
            </w:r>
          </w:p>
        </w:tc>
        <w:tc>
          <w:tcPr>
            <w:tcW w:w="2033" w:type="dxa"/>
          </w:tcPr>
          <w:p w:rsidR="006E5410" w:rsidRPr="00163B1C" w:rsidRDefault="006E5410" w:rsidP="0049529A">
            <w:pPr>
              <w:rPr>
                <w:rFonts w:ascii="SutonnyMJ" w:hAnsi="SutonnyMJ" w:cs="SutonnyAMJ"/>
                <w:sz w:val="24"/>
                <w:szCs w:val="24"/>
              </w:rPr>
            </w:pPr>
            <w:r w:rsidRPr="00163B1C">
              <w:rPr>
                <w:rFonts w:ascii="SutonnyMJ" w:hAnsi="SutonnyMJ" w:cs="SutonnyAMJ"/>
                <w:sz w:val="24"/>
                <w:szCs w:val="24"/>
              </w:rPr>
              <w:t>mnKvix Ki Kwgkbvi</w:t>
            </w:r>
          </w:p>
        </w:tc>
        <w:tc>
          <w:tcPr>
            <w:tcW w:w="3375" w:type="dxa"/>
          </w:tcPr>
          <w:p w:rsidR="006E5410" w:rsidRPr="00163B1C" w:rsidRDefault="006E5410" w:rsidP="0049529A">
            <w:pPr>
              <w:rPr>
                <w:rFonts w:ascii="SutonnyMJ" w:hAnsi="SutonnyMJ" w:cs="SutonnyAMJ"/>
                <w:sz w:val="24"/>
                <w:szCs w:val="24"/>
              </w:rPr>
            </w:pPr>
            <w:r w:rsidRPr="00163B1C">
              <w:rPr>
                <w:rFonts w:ascii="SutonnyMJ" w:hAnsi="SutonnyMJ" w:cs="SutonnyAMJ"/>
                <w:sz w:val="24"/>
                <w:szCs w:val="24"/>
              </w:rPr>
              <w:t>Ki AÂj, MvRxcyi</w:t>
            </w:r>
          </w:p>
        </w:tc>
      </w:tr>
      <w:tr w:rsidR="006E5410" w:rsidRPr="00F02FCA" w:rsidTr="00653774">
        <w:trPr>
          <w:jc w:val="center"/>
        </w:trPr>
        <w:tc>
          <w:tcPr>
            <w:tcW w:w="771" w:type="dxa"/>
          </w:tcPr>
          <w:p w:rsidR="006E5410" w:rsidRPr="00163B1C" w:rsidRDefault="006E5410" w:rsidP="0049529A">
            <w:pPr>
              <w:jc w:val="center"/>
              <w:rPr>
                <w:rFonts w:ascii="SutonnyMJ" w:hAnsi="SutonnyMJ" w:cs="SutonnyAMJ"/>
                <w:sz w:val="24"/>
                <w:szCs w:val="24"/>
              </w:rPr>
            </w:pPr>
            <w:r w:rsidRPr="00163B1C">
              <w:rPr>
                <w:rFonts w:ascii="SutonnyMJ" w:hAnsi="SutonnyMJ" w:cs="SutonnyAMJ"/>
                <w:sz w:val="24"/>
                <w:szCs w:val="24"/>
              </w:rPr>
              <w:t>4</w:t>
            </w:r>
          </w:p>
        </w:tc>
        <w:tc>
          <w:tcPr>
            <w:tcW w:w="2704" w:type="dxa"/>
          </w:tcPr>
          <w:p w:rsidR="006E5410" w:rsidRPr="00163B1C" w:rsidRDefault="006E5410" w:rsidP="0049529A">
            <w:pPr>
              <w:rPr>
                <w:rFonts w:ascii="SutonnyMJ" w:hAnsi="SutonnyMJ" w:cs="SutonnyAMJ"/>
                <w:sz w:val="24"/>
                <w:szCs w:val="24"/>
              </w:rPr>
            </w:pPr>
            <w:r w:rsidRPr="00163B1C">
              <w:rPr>
                <w:rFonts w:ascii="SutonnyMJ" w:hAnsi="SutonnyMJ" w:cs="SutonnyAMJ"/>
                <w:sz w:val="24"/>
                <w:szCs w:val="24"/>
              </w:rPr>
              <w:t xml:space="preserve">Avãyj Kv‡`i </w:t>
            </w:r>
          </w:p>
        </w:tc>
        <w:tc>
          <w:tcPr>
            <w:tcW w:w="2033" w:type="dxa"/>
          </w:tcPr>
          <w:p w:rsidR="006E5410" w:rsidRPr="00163B1C" w:rsidRDefault="006E5410" w:rsidP="0049529A">
            <w:pPr>
              <w:rPr>
                <w:rFonts w:ascii="SutonnyMJ" w:hAnsi="SutonnyMJ" w:cs="SutonnyAMJ"/>
                <w:sz w:val="24"/>
                <w:szCs w:val="24"/>
              </w:rPr>
            </w:pPr>
            <w:r w:rsidRPr="00163B1C">
              <w:rPr>
                <w:rFonts w:ascii="SutonnyMJ" w:hAnsi="SutonnyMJ" w:cs="SutonnyAMJ"/>
                <w:sz w:val="24"/>
                <w:szCs w:val="24"/>
              </w:rPr>
              <w:t>mnKvix cywjk mycvi</w:t>
            </w:r>
          </w:p>
        </w:tc>
        <w:tc>
          <w:tcPr>
            <w:tcW w:w="3375" w:type="dxa"/>
          </w:tcPr>
          <w:p w:rsidR="006E5410" w:rsidRPr="00163B1C" w:rsidRDefault="006E5410" w:rsidP="0049529A">
            <w:pPr>
              <w:rPr>
                <w:rFonts w:ascii="SutonnyMJ" w:hAnsi="SutonnyMJ" w:cs="SutonnyAMJ"/>
                <w:sz w:val="24"/>
                <w:szCs w:val="24"/>
              </w:rPr>
            </w:pPr>
            <w:r w:rsidRPr="00163B1C">
              <w:rPr>
                <w:rFonts w:ascii="SutonnyMJ" w:hAnsi="SutonnyMJ" w:cs="SutonnyAMJ"/>
                <w:sz w:val="24"/>
                <w:szCs w:val="24"/>
              </w:rPr>
              <w:t>i¨ve-14, gqgbwmsn</w:t>
            </w:r>
          </w:p>
        </w:tc>
      </w:tr>
      <w:tr w:rsidR="006E5410" w:rsidRPr="00F02FCA" w:rsidTr="00653774">
        <w:trPr>
          <w:jc w:val="center"/>
        </w:trPr>
        <w:tc>
          <w:tcPr>
            <w:tcW w:w="771" w:type="dxa"/>
          </w:tcPr>
          <w:p w:rsidR="006E5410" w:rsidRPr="00163B1C" w:rsidRDefault="006E5410" w:rsidP="0049529A">
            <w:pPr>
              <w:jc w:val="center"/>
              <w:rPr>
                <w:rFonts w:ascii="SutonnyMJ" w:hAnsi="SutonnyMJ" w:cs="SutonnyAMJ"/>
                <w:sz w:val="24"/>
                <w:szCs w:val="24"/>
              </w:rPr>
            </w:pPr>
            <w:r w:rsidRPr="00163B1C">
              <w:rPr>
                <w:rFonts w:ascii="SutonnyMJ" w:hAnsi="SutonnyMJ" w:cs="SutonnyAMJ"/>
                <w:sz w:val="24"/>
                <w:szCs w:val="24"/>
              </w:rPr>
              <w:t>5</w:t>
            </w:r>
          </w:p>
        </w:tc>
        <w:tc>
          <w:tcPr>
            <w:tcW w:w="2704" w:type="dxa"/>
          </w:tcPr>
          <w:p w:rsidR="006E5410" w:rsidRPr="00163B1C" w:rsidRDefault="006E5410" w:rsidP="0049529A">
            <w:pPr>
              <w:rPr>
                <w:rFonts w:ascii="SutonnyMJ" w:hAnsi="SutonnyMJ" w:cs="SutonnyAMJ"/>
                <w:sz w:val="24"/>
                <w:szCs w:val="24"/>
              </w:rPr>
            </w:pPr>
            <w:r w:rsidRPr="00163B1C">
              <w:rPr>
                <w:rFonts w:ascii="SutonnyMJ" w:hAnsi="SutonnyMJ" w:cs="SutonnyAMJ"/>
                <w:sz w:val="24"/>
                <w:szCs w:val="24"/>
              </w:rPr>
              <w:t>Avey mvC`</w:t>
            </w:r>
          </w:p>
        </w:tc>
        <w:tc>
          <w:tcPr>
            <w:tcW w:w="2033" w:type="dxa"/>
          </w:tcPr>
          <w:p w:rsidR="006E5410" w:rsidRPr="00163B1C" w:rsidRDefault="006E5410" w:rsidP="0049529A">
            <w:pPr>
              <w:rPr>
                <w:rFonts w:ascii="SutonnyMJ" w:hAnsi="SutonnyMJ" w:cs="SutonnyAMJ"/>
                <w:sz w:val="24"/>
                <w:szCs w:val="24"/>
              </w:rPr>
            </w:pPr>
            <w:r w:rsidRPr="00163B1C">
              <w:rPr>
                <w:rFonts w:ascii="SutonnyMJ" w:hAnsi="SutonnyMJ" w:cs="SutonnyAMJ"/>
                <w:sz w:val="24"/>
                <w:szCs w:val="24"/>
              </w:rPr>
              <w:t>mnKvix cywjk mycvi</w:t>
            </w:r>
          </w:p>
        </w:tc>
        <w:tc>
          <w:tcPr>
            <w:tcW w:w="3375" w:type="dxa"/>
          </w:tcPr>
          <w:p w:rsidR="006E5410" w:rsidRPr="00163B1C" w:rsidRDefault="006E5410" w:rsidP="0049529A">
            <w:pPr>
              <w:rPr>
                <w:rFonts w:ascii="SutonnyMJ" w:hAnsi="SutonnyMJ" w:cs="SutonnyAMJ"/>
                <w:sz w:val="24"/>
                <w:szCs w:val="24"/>
              </w:rPr>
            </w:pPr>
            <w:r w:rsidRPr="00163B1C">
              <w:rPr>
                <w:rFonts w:ascii="SutonnyMJ" w:hAnsi="SutonnyMJ" w:cs="SutonnyAMJ"/>
                <w:sz w:val="24"/>
                <w:szCs w:val="24"/>
              </w:rPr>
              <w:t>i¨ve-14</w:t>
            </w:r>
            <w:r w:rsidR="00EA3C91">
              <w:rPr>
                <w:rFonts w:ascii="SutonnyMJ" w:hAnsi="SutonnyMJ" w:cs="SutonnyAMJ"/>
                <w:sz w:val="24"/>
                <w:szCs w:val="24"/>
              </w:rPr>
              <w:t>,</w:t>
            </w:r>
            <w:r w:rsidRPr="00163B1C">
              <w:rPr>
                <w:rFonts w:ascii="SutonnyMJ" w:hAnsi="SutonnyMJ" w:cs="SutonnyAMJ"/>
                <w:sz w:val="24"/>
                <w:szCs w:val="24"/>
              </w:rPr>
              <w:t xml:space="preserve"> gqgbwmsn</w:t>
            </w:r>
          </w:p>
        </w:tc>
      </w:tr>
      <w:tr w:rsidR="004523EF" w:rsidRPr="00F02FCA" w:rsidTr="00653774">
        <w:trPr>
          <w:jc w:val="center"/>
        </w:trPr>
        <w:tc>
          <w:tcPr>
            <w:tcW w:w="771" w:type="dxa"/>
          </w:tcPr>
          <w:p w:rsidR="004523EF" w:rsidRPr="00163B1C" w:rsidRDefault="004523EF" w:rsidP="0049529A">
            <w:pPr>
              <w:jc w:val="center"/>
              <w:rPr>
                <w:rFonts w:ascii="SutonnyMJ" w:hAnsi="SutonnyMJ" w:cs="SutonnyAMJ"/>
                <w:sz w:val="24"/>
                <w:szCs w:val="24"/>
              </w:rPr>
            </w:pPr>
            <w:r w:rsidRPr="00163B1C">
              <w:rPr>
                <w:rFonts w:ascii="SutonnyMJ" w:hAnsi="SutonnyMJ" w:cs="SutonnyAMJ"/>
                <w:sz w:val="24"/>
                <w:szCs w:val="24"/>
              </w:rPr>
              <w:t>6</w:t>
            </w:r>
          </w:p>
        </w:tc>
        <w:tc>
          <w:tcPr>
            <w:tcW w:w="2704"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‡gvt Gbvg~j nK</w:t>
            </w:r>
          </w:p>
        </w:tc>
        <w:tc>
          <w:tcPr>
            <w:tcW w:w="2033"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mnKvix Kwgkbvi</w:t>
            </w:r>
          </w:p>
        </w:tc>
        <w:tc>
          <w:tcPr>
            <w:tcW w:w="3375"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‡Rjv</w:t>
            </w:r>
            <w:r>
              <w:rPr>
                <w:rFonts w:ascii="SutonnyMJ" w:hAnsi="SutonnyMJ" w:cs="SutonnyAMJ"/>
                <w:sz w:val="24"/>
                <w:szCs w:val="24"/>
              </w:rPr>
              <w:t xml:space="preserve"> </w:t>
            </w:r>
            <w:r w:rsidRPr="00163B1C">
              <w:rPr>
                <w:rFonts w:ascii="SutonnyMJ" w:hAnsi="SutonnyMJ" w:cs="SutonnyAMJ"/>
                <w:sz w:val="24"/>
                <w:szCs w:val="24"/>
              </w:rPr>
              <w:t>cÖkvm‡Ki Kvh©vjq, KzwoMªvg</w:t>
            </w:r>
          </w:p>
        </w:tc>
      </w:tr>
      <w:tr w:rsidR="004523EF" w:rsidRPr="00F02FCA" w:rsidTr="00653774">
        <w:trPr>
          <w:jc w:val="center"/>
        </w:trPr>
        <w:tc>
          <w:tcPr>
            <w:tcW w:w="771" w:type="dxa"/>
          </w:tcPr>
          <w:p w:rsidR="004523EF" w:rsidRPr="00163B1C" w:rsidRDefault="004523EF" w:rsidP="0049529A">
            <w:pPr>
              <w:jc w:val="center"/>
              <w:rPr>
                <w:rFonts w:ascii="SutonnyMJ" w:hAnsi="SutonnyMJ" w:cs="SutonnyAMJ"/>
                <w:sz w:val="24"/>
                <w:szCs w:val="24"/>
              </w:rPr>
            </w:pPr>
            <w:r w:rsidRPr="00163B1C">
              <w:rPr>
                <w:rFonts w:ascii="SutonnyMJ" w:hAnsi="SutonnyMJ" w:cs="SutonnyAMJ"/>
                <w:sz w:val="24"/>
                <w:szCs w:val="24"/>
              </w:rPr>
              <w:t>7</w:t>
            </w:r>
          </w:p>
        </w:tc>
        <w:tc>
          <w:tcPr>
            <w:tcW w:w="2704"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‡gvt †gv¯Ídv Rv‡e` Kvqmvi</w:t>
            </w:r>
          </w:p>
        </w:tc>
        <w:tc>
          <w:tcPr>
            <w:tcW w:w="2033"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mnKvix Kwgkbvi</w:t>
            </w:r>
          </w:p>
        </w:tc>
        <w:tc>
          <w:tcPr>
            <w:tcW w:w="3375"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‡Rjv cÖkvm‡Ki Kvh©vjq, cvebv</w:t>
            </w:r>
          </w:p>
        </w:tc>
      </w:tr>
      <w:tr w:rsidR="004523EF" w:rsidRPr="00F02FCA" w:rsidTr="00653774">
        <w:trPr>
          <w:jc w:val="center"/>
        </w:trPr>
        <w:tc>
          <w:tcPr>
            <w:tcW w:w="771" w:type="dxa"/>
          </w:tcPr>
          <w:p w:rsidR="004523EF" w:rsidRPr="00163B1C" w:rsidRDefault="004523EF" w:rsidP="0049529A">
            <w:pPr>
              <w:jc w:val="center"/>
              <w:rPr>
                <w:rFonts w:ascii="SutonnyMJ" w:hAnsi="SutonnyMJ" w:cs="SutonnyAMJ"/>
                <w:sz w:val="24"/>
                <w:szCs w:val="24"/>
              </w:rPr>
            </w:pPr>
            <w:r w:rsidRPr="00163B1C">
              <w:rPr>
                <w:rFonts w:ascii="SutonnyMJ" w:hAnsi="SutonnyMJ" w:cs="SutonnyAMJ"/>
                <w:sz w:val="24"/>
                <w:szCs w:val="24"/>
              </w:rPr>
              <w:t>8</w:t>
            </w:r>
          </w:p>
        </w:tc>
        <w:tc>
          <w:tcPr>
            <w:tcW w:w="2704"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‡gvt Avj gyRvwn` miKvi</w:t>
            </w:r>
          </w:p>
        </w:tc>
        <w:tc>
          <w:tcPr>
            <w:tcW w:w="2033"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K…wl m¤úªmviY Awdmvi</w:t>
            </w:r>
          </w:p>
        </w:tc>
        <w:tc>
          <w:tcPr>
            <w:tcW w:w="3375" w:type="dxa"/>
          </w:tcPr>
          <w:p w:rsidR="004523EF" w:rsidRPr="00163B1C" w:rsidRDefault="004523EF" w:rsidP="0049529A">
            <w:pPr>
              <w:rPr>
                <w:rFonts w:ascii="SutonnyMJ" w:hAnsi="SutonnyMJ" w:cs="SutonnyAMJ"/>
                <w:sz w:val="24"/>
                <w:szCs w:val="24"/>
              </w:rPr>
            </w:pPr>
            <w:r>
              <w:rPr>
                <w:rFonts w:ascii="SutonnyMJ" w:hAnsi="SutonnyMJ" w:cs="SutonnyAMJ"/>
                <w:sz w:val="24"/>
                <w:szCs w:val="24"/>
              </w:rPr>
              <w:t>Dc‡Rjv</w:t>
            </w:r>
            <w:r w:rsidRPr="00163B1C">
              <w:rPr>
                <w:rFonts w:ascii="SutonnyMJ" w:hAnsi="SutonnyMJ" w:cs="SutonnyAMJ"/>
                <w:sz w:val="24"/>
                <w:szCs w:val="24"/>
              </w:rPr>
              <w:t xml:space="preserve"> K…wl Awdm, †eov, cvebv</w:t>
            </w:r>
          </w:p>
        </w:tc>
      </w:tr>
      <w:tr w:rsidR="004523EF" w:rsidRPr="00F02FCA" w:rsidTr="00653774">
        <w:trPr>
          <w:jc w:val="center"/>
        </w:trPr>
        <w:tc>
          <w:tcPr>
            <w:tcW w:w="771" w:type="dxa"/>
          </w:tcPr>
          <w:p w:rsidR="004523EF" w:rsidRPr="00163B1C" w:rsidRDefault="004523EF" w:rsidP="0049529A">
            <w:pPr>
              <w:jc w:val="center"/>
              <w:rPr>
                <w:rFonts w:ascii="SutonnyMJ" w:hAnsi="SutonnyMJ" w:cs="SutonnyAMJ"/>
                <w:sz w:val="24"/>
                <w:szCs w:val="24"/>
              </w:rPr>
            </w:pPr>
            <w:r w:rsidRPr="00163B1C">
              <w:rPr>
                <w:rFonts w:ascii="SutonnyMJ" w:hAnsi="SutonnyMJ" w:cs="SutonnyAMJ"/>
                <w:sz w:val="24"/>
                <w:szCs w:val="24"/>
              </w:rPr>
              <w:t>9</w:t>
            </w:r>
          </w:p>
        </w:tc>
        <w:tc>
          <w:tcPr>
            <w:tcW w:w="2704"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 xml:space="preserve"> †gvt iwKey¾vgvb</w:t>
            </w:r>
          </w:p>
        </w:tc>
        <w:tc>
          <w:tcPr>
            <w:tcW w:w="2033"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K…wl m¤úªvmviY Awdmvi</w:t>
            </w:r>
          </w:p>
        </w:tc>
        <w:tc>
          <w:tcPr>
            <w:tcW w:w="3375"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Dc‡Rjv K…wl Awdm</w:t>
            </w:r>
            <w:r>
              <w:rPr>
                <w:rFonts w:ascii="SutonnyMJ" w:hAnsi="SutonnyMJ" w:cs="SutonnyAMJ"/>
                <w:sz w:val="24"/>
                <w:szCs w:val="24"/>
              </w:rPr>
              <w:t>,</w:t>
            </w:r>
            <w:r w:rsidRPr="00163B1C">
              <w:rPr>
                <w:rFonts w:ascii="SutonnyMJ" w:hAnsi="SutonnyMJ" w:cs="SutonnyAMJ"/>
                <w:sz w:val="24"/>
                <w:szCs w:val="24"/>
              </w:rPr>
              <w:t xml:space="preserve"> bwoqv, kixqZcyi</w:t>
            </w:r>
          </w:p>
        </w:tc>
      </w:tr>
      <w:tr w:rsidR="004523EF" w:rsidRPr="00F02FCA" w:rsidTr="00653774">
        <w:trPr>
          <w:jc w:val="center"/>
        </w:trPr>
        <w:tc>
          <w:tcPr>
            <w:tcW w:w="771" w:type="dxa"/>
          </w:tcPr>
          <w:p w:rsidR="004523EF" w:rsidRPr="00163B1C" w:rsidRDefault="004523EF" w:rsidP="0049529A">
            <w:pPr>
              <w:jc w:val="center"/>
              <w:rPr>
                <w:rFonts w:ascii="SutonnyMJ" w:hAnsi="SutonnyMJ" w:cs="SutonnyAMJ"/>
                <w:sz w:val="24"/>
                <w:szCs w:val="24"/>
              </w:rPr>
            </w:pPr>
            <w:r w:rsidRPr="00163B1C">
              <w:rPr>
                <w:rFonts w:ascii="SutonnyMJ" w:hAnsi="SutonnyMJ" w:cs="SutonnyAMJ"/>
                <w:sz w:val="24"/>
                <w:szCs w:val="24"/>
              </w:rPr>
              <w:t>10</w:t>
            </w:r>
          </w:p>
        </w:tc>
        <w:tc>
          <w:tcPr>
            <w:tcW w:w="2704"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‡gvt AvRnviæj Bmjvg</w:t>
            </w:r>
          </w:p>
        </w:tc>
        <w:tc>
          <w:tcPr>
            <w:tcW w:w="2033"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mnKvix cÖ‡KŠkjx</w:t>
            </w:r>
          </w:p>
        </w:tc>
        <w:tc>
          <w:tcPr>
            <w:tcW w:w="3375"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gvV ch©v‡qi moK M‡elYvMvi, gqgbwmsn</w:t>
            </w:r>
          </w:p>
        </w:tc>
      </w:tr>
      <w:tr w:rsidR="004523EF" w:rsidRPr="00F02FCA" w:rsidTr="00653774">
        <w:trPr>
          <w:jc w:val="center"/>
        </w:trPr>
        <w:tc>
          <w:tcPr>
            <w:tcW w:w="771" w:type="dxa"/>
          </w:tcPr>
          <w:p w:rsidR="004523EF" w:rsidRPr="00163B1C" w:rsidRDefault="004523EF" w:rsidP="0049529A">
            <w:pPr>
              <w:jc w:val="center"/>
              <w:rPr>
                <w:rFonts w:ascii="SutonnyMJ" w:hAnsi="SutonnyMJ" w:cs="SutonnyAMJ"/>
                <w:sz w:val="24"/>
                <w:szCs w:val="24"/>
              </w:rPr>
            </w:pPr>
            <w:r w:rsidRPr="00163B1C">
              <w:rPr>
                <w:rFonts w:ascii="SutonnyMJ" w:hAnsi="SutonnyMJ" w:cs="SutonnyAMJ"/>
                <w:sz w:val="24"/>
                <w:szCs w:val="24"/>
              </w:rPr>
              <w:t>11</w:t>
            </w:r>
          </w:p>
        </w:tc>
        <w:tc>
          <w:tcPr>
            <w:tcW w:w="2704"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Wvt †gvt kvgxg †nv‡mb</w:t>
            </w:r>
          </w:p>
        </w:tc>
        <w:tc>
          <w:tcPr>
            <w:tcW w:w="2033"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‡f</w:t>
            </w:r>
            <w:r>
              <w:rPr>
                <w:rFonts w:ascii="SutonnyMJ" w:hAnsi="SutonnyMJ" w:cs="SutonnyAMJ"/>
                <w:sz w:val="24"/>
                <w:szCs w:val="24"/>
              </w:rPr>
              <w:t>‡Uwi</w:t>
            </w:r>
            <w:r w:rsidRPr="00163B1C">
              <w:rPr>
                <w:rFonts w:ascii="SutonnyMJ" w:hAnsi="SutonnyMJ" w:cs="SutonnyAMJ"/>
                <w:sz w:val="24"/>
                <w:szCs w:val="24"/>
              </w:rPr>
              <w:t>bvwi mvR©b</w:t>
            </w:r>
          </w:p>
        </w:tc>
        <w:tc>
          <w:tcPr>
            <w:tcW w:w="3375" w:type="dxa"/>
          </w:tcPr>
          <w:p w:rsidR="004523EF" w:rsidRPr="00163B1C" w:rsidRDefault="004523EF" w:rsidP="0049529A">
            <w:pPr>
              <w:rPr>
                <w:rFonts w:ascii="SutonnyMJ" w:hAnsi="SutonnyMJ" w:cs="SutonnyAMJ"/>
                <w:sz w:val="24"/>
                <w:szCs w:val="24"/>
              </w:rPr>
            </w:pPr>
            <w:r w:rsidRPr="00343556">
              <w:rPr>
                <w:rFonts w:ascii="SutonnyMJ" w:hAnsi="SutonnyMJ" w:cs="SutonnyAMJ"/>
                <w:szCs w:val="24"/>
              </w:rPr>
              <w:t>Dc‡Rjv cÖvwYm¤ú` Awdm, †nvgbv, Kzwgjøv</w:t>
            </w:r>
          </w:p>
        </w:tc>
      </w:tr>
      <w:tr w:rsidR="004523EF" w:rsidRPr="00F02FCA" w:rsidTr="00653774">
        <w:trPr>
          <w:trHeight w:val="80"/>
          <w:jc w:val="center"/>
        </w:trPr>
        <w:tc>
          <w:tcPr>
            <w:tcW w:w="771" w:type="dxa"/>
          </w:tcPr>
          <w:p w:rsidR="004523EF" w:rsidRPr="00163B1C" w:rsidRDefault="004523EF" w:rsidP="0049529A">
            <w:pPr>
              <w:jc w:val="center"/>
              <w:rPr>
                <w:rFonts w:ascii="SutonnyMJ" w:hAnsi="SutonnyMJ" w:cs="SutonnyAMJ"/>
                <w:sz w:val="24"/>
                <w:szCs w:val="24"/>
              </w:rPr>
            </w:pPr>
            <w:r w:rsidRPr="00163B1C">
              <w:rPr>
                <w:rFonts w:ascii="SutonnyMJ" w:hAnsi="SutonnyMJ" w:cs="SutonnyAMJ"/>
                <w:sz w:val="24"/>
                <w:szCs w:val="24"/>
              </w:rPr>
              <w:t>12</w:t>
            </w:r>
          </w:p>
        </w:tc>
        <w:tc>
          <w:tcPr>
            <w:tcW w:w="2704" w:type="dxa"/>
          </w:tcPr>
          <w:p w:rsidR="004523EF" w:rsidRPr="00163B1C" w:rsidRDefault="004523EF" w:rsidP="0049529A">
            <w:pPr>
              <w:rPr>
                <w:rFonts w:ascii="SutonnyMJ" w:hAnsi="SutonnyMJ" w:cs="SutonnyAMJ"/>
                <w:sz w:val="24"/>
                <w:szCs w:val="24"/>
              </w:rPr>
            </w:pPr>
            <w:r>
              <w:rPr>
                <w:rFonts w:ascii="SutonnyMJ" w:hAnsi="SutonnyMJ" w:cs="SutonnyAMJ"/>
                <w:sz w:val="24"/>
                <w:szCs w:val="24"/>
              </w:rPr>
              <w:t>kvgmyj kvnwiqvi f‚</w:t>
            </w:r>
            <w:r w:rsidRPr="00163B1C">
              <w:rPr>
                <w:rFonts w:ascii="SutonnyMJ" w:hAnsi="SutonnyMJ" w:cs="SutonnyAMJ"/>
                <w:sz w:val="24"/>
                <w:szCs w:val="24"/>
              </w:rPr>
              <w:t>Bqv</w:t>
            </w:r>
          </w:p>
        </w:tc>
        <w:tc>
          <w:tcPr>
            <w:tcW w:w="2033" w:type="dxa"/>
          </w:tcPr>
          <w:p w:rsidR="004523EF" w:rsidRPr="00163B1C" w:rsidRDefault="004523EF" w:rsidP="0049529A">
            <w:pPr>
              <w:rPr>
                <w:rFonts w:ascii="SutonnyMJ" w:hAnsi="SutonnyMJ" w:cs="SutonnyAMJ"/>
                <w:sz w:val="24"/>
                <w:szCs w:val="24"/>
              </w:rPr>
            </w:pPr>
            <w:r>
              <w:rPr>
                <w:rFonts w:ascii="SutonnyMJ" w:hAnsi="SutonnyMJ" w:cs="SutonnyAMJ"/>
                <w:sz w:val="24"/>
                <w:szCs w:val="24"/>
              </w:rPr>
              <w:t>m</w:t>
            </w:r>
            <w:r w:rsidRPr="00163B1C">
              <w:rPr>
                <w:rFonts w:ascii="SutonnyMJ" w:hAnsi="SutonnyMJ" w:cs="SutonnyAMJ"/>
                <w:sz w:val="24"/>
                <w:szCs w:val="24"/>
              </w:rPr>
              <w:t>nKvix  cª‡KŠkjx</w:t>
            </w:r>
          </w:p>
        </w:tc>
        <w:tc>
          <w:tcPr>
            <w:tcW w:w="3375"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gvV ch©v‡qi moK M‡elYvMvi, Kzwgjøv</w:t>
            </w:r>
          </w:p>
        </w:tc>
      </w:tr>
      <w:tr w:rsidR="004523EF" w:rsidRPr="00F02FCA" w:rsidTr="00653774">
        <w:trPr>
          <w:jc w:val="center"/>
        </w:trPr>
        <w:tc>
          <w:tcPr>
            <w:tcW w:w="771" w:type="dxa"/>
          </w:tcPr>
          <w:p w:rsidR="004523EF" w:rsidRPr="00163B1C" w:rsidRDefault="004523EF" w:rsidP="0049529A">
            <w:pPr>
              <w:jc w:val="center"/>
              <w:rPr>
                <w:rFonts w:ascii="SutonnyMJ" w:hAnsi="SutonnyMJ" w:cs="SutonnyAMJ"/>
                <w:sz w:val="24"/>
                <w:szCs w:val="24"/>
              </w:rPr>
            </w:pPr>
            <w:r w:rsidRPr="00163B1C">
              <w:rPr>
                <w:rFonts w:ascii="SutonnyMJ" w:hAnsi="SutonnyMJ" w:cs="SutonnyAMJ"/>
                <w:sz w:val="24"/>
                <w:szCs w:val="24"/>
              </w:rPr>
              <w:t>13</w:t>
            </w:r>
          </w:p>
        </w:tc>
        <w:tc>
          <w:tcPr>
            <w:tcW w:w="2704"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‡gvt Av³vi †nv‡mb kvwnb</w:t>
            </w:r>
          </w:p>
        </w:tc>
        <w:tc>
          <w:tcPr>
            <w:tcW w:w="2033"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 xml:space="preserve">mnKvix Kwgkbvi </w:t>
            </w:r>
          </w:p>
        </w:tc>
        <w:tc>
          <w:tcPr>
            <w:tcW w:w="3375"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‡Rjv cÖkvm‡Ki Kvh©vjq, w`bvRcyi</w:t>
            </w:r>
          </w:p>
        </w:tc>
      </w:tr>
      <w:tr w:rsidR="004523EF" w:rsidRPr="00F02FCA" w:rsidTr="00653774">
        <w:trPr>
          <w:jc w:val="center"/>
        </w:trPr>
        <w:tc>
          <w:tcPr>
            <w:tcW w:w="771" w:type="dxa"/>
          </w:tcPr>
          <w:p w:rsidR="004523EF" w:rsidRPr="00163B1C" w:rsidRDefault="004523EF" w:rsidP="0049529A">
            <w:pPr>
              <w:jc w:val="center"/>
              <w:rPr>
                <w:rFonts w:ascii="SutonnyMJ" w:hAnsi="SutonnyMJ" w:cs="SutonnyAMJ"/>
                <w:sz w:val="24"/>
                <w:szCs w:val="24"/>
              </w:rPr>
            </w:pPr>
            <w:r w:rsidRPr="00163B1C">
              <w:rPr>
                <w:rFonts w:ascii="SutonnyMJ" w:hAnsi="SutonnyMJ" w:cs="SutonnyAMJ"/>
                <w:sz w:val="24"/>
                <w:szCs w:val="24"/>
              </w:rPr>
              <w:t>14</w:t>
            </w:r>
          </w:p>
        </w:tc>
        <w:tc>
          <w:tcPr>
            <w:tcW w:w="2704" w:type="dxa"/>
          </w:tcPr>
          <w:p w:rsidR="004523EF" w:rsidRPr="00163B1C" w:rsidRDefault="004523EF" w:rsidP="00C00312">
            <w:pPr>
              <w:rPr>
                <w:rFonts w:ascii="SutonnyMJ" w:hAnsi="SutonnyMJ" w:cs="SutonnyAMJ"/>
                <w:sz w:val="24"/>
                <w:szCs w:val="24"/>
              </w:rPr>
            </w:pPr>
            <w:r>
              <w:rPr>
                <w:rFonts w:ascii="SutonnyMJ" w:hAnsi="SutonnyMJ" w:cs="SutonnyAMJ"/>
                <w:sz w:val="24"/>
                <w:szCs w:val="24"/>
              </w:rPr>
              <w:t>g</w:t>
            </w:r>
            <w:r w:rsidRPr="00163B1C">
              <w:rPr>
                <w:rFonts w:ascii="SutonnyMJ" w:hAnsi="SutonnyMJ" w:cs="SutonnyAMJ"/>
                <w:sz w:val="24"/>
                <w:szCs w:val="24"/>
              </w:rPr>
              <w:t>vngy` Avjb~i mv‡jnxb</w:t>
            </w:r>
          </w:p>
        </w:tc>
        <w:tc>
          <w:tcPr>
            <w:tcW w:w="2033"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mnKvix cª‡KŠkjx</w:t>
            </w:r>
          </w:p>
        </w:tc>
        <w:tc>
          <w:tcPr>
            <w:tcW w:w="3375"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moK mv‡K©j, Rvgvjcyi</w:t>
            </w:r>
          </w:p>
        </w:tc>
      </w:tr>
      <w:tr w:rsidR="004523EF" w:rsidRPr="00F02FCA" w:rsidTr="00653774">
        <w:trPr>
          <w:jc w:val="center"/>
        </w:trPr>
        <w:tc>
          <w:tcPr>
            <w:tcW w:w="771" w:type="dxa"/>
          </w:tcPr>
          <w:p w:rsidR="004523EF" w:rsidRPr="00163B1C" w:rsidRDefault="004523EF" w:rsidP="0049529A">
            <w:pPr>
              <w:jc w:val="center"/>
              <w:rPr>
                <w:rFonts w:ascii="SutonnyMJ" w:hAnsi="SutonnyMJ" w:cs="SutonnyAMJ"/>
                <w:sz w:val="24"/>
                <w:szCs w:val="24"/>
              </w:rPr>
            </w:pPr>
            <w:r w:rsidRPr="00163B1C">
              <w:rPr>
                <w:rFonts w:ascii="SutonnyMJ" w:hAnsi="SutonnyMJ" w:cs="SutonnyAMJ"/>
                <w:sz w:val="24"/>
                <w:szCs w:val="24"/>
              </w:rPr>
              <w:t>15</w:t>
            </w:r>
          </w:p>
        </w:tc>
        <w:tc>
          <w:tcPr>
            <w:tcW w:w="2704"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‡eMg mvwgqv Zvgvbœv nK</w:t>
            </w:r>
          </w:p>
        </w:tc>
        <w:tc>
          <w:tcPr>
            <w:tcW w:w="2033" w:type="dxa"/>
          </w:tcPr>
          <w:p w:rsidR="004523EF" w:rsidRPr="00163B1C" w:rsidRDefault="004523EF" w:rsidP="0049529A">
            <w:pPr>
              <w:rPr>
                <w:rFonts w:ascii="SutonnyMJ" w:hAnsi="SutonnyMJ" w:cs="SutonnyAMJ"/>
                <w:sz w:val="24"/>
                <w:szCs w:val="24"/>
              </w:rPr>
            </w:pPr>
            <w:r w:rsidRPr="00AC0E28">
              <w:rPr>
                <w:rFonts w:ascii="SutonnyMJ" w:hAnsi="SutonnyMJ" w:cs="SutonnyAMJ"/>
                <w:szCs w:val="24"/>
              </w:rPr>
              <w:t>mnKvix cÖ‡KŠkjx (B/Gg)</w:t>
            </w:r>
          </w:p>
        </w:tc>
        <w:tc>
          <w:tcPr>
            <w:tcW w:w="3375"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MYc~Z© G/Gg mv‡K©j-1,</w:t>
            </w:r>
            <w:r>
              <w:rPr>
                <w:rFonts w:ascii="SutonnyMJ" w:hAnsi="SutonnyMJ" w:cs="SutonnyAMJ"/>
                <w:sz w:val="24"/>
                <w:szCs w:val="24"/>
              </w:rPr>
              <w:t xml:space="preserve"> </w:t>
            </w:r>
            <w:r w:rsidRPr="00163B1C">
              <w:rPr>
                <w:rFonts w:ascii="SutonnyMJ" w:hAnsi="SutonnyMJ" w:cs="SutonnyAMJ"/>
                <w:sz w:val="24"/>
                <w:szCs w:val="24"/>
              </w:rPr>
              <w:t>XvKv</w:t>
            </w:r>
          </w:p>
        </w:tc>
      </w:tr>
      <w:tr w:rsidR="004523EF" w:rsidRPr="00F02FCA" w:rsidTr="00653774">
        <w:trPr>
          <w:jc w:val="center"/>
        </w:trPr>
        <w:tc>
          <w:tcPr>
            <w:tcW w:w="771" w:type="dxa"/>
          </w:tcPr>
          <w:p w:rsidR="004523EF" w:rsidRPr="00163B1C" w:rsidRDefault="004523EF" w:rsidP="0049529A">
            <w:pPr>
              <w:jc w:val="center"/>
              <w:rPr>
                <w:rFonts w:ascii="SutonnyMJ" w:hAnsi="SutonnyMJ" w:cs="SutonnyAMJ"/>
                <w:sz w:val="24"/>
                <w:szCs w:val="24"/>
              </w:rPr>
            </w:pPr>
            <w:r w:rsidRPr="00163B1C">
              <w:rPr>
                <w:rFonts w:ascii="SutonnyMJ" w:hAnsi="SutonnyMJ" w:cs="SutonnyAMJ"/>
                <w:sz w:val="24"/>
                <w:szCs w:val="24"/>
              </w:rPr>
              <w:t>16</w:t>
            </w:r>
          </w:p>
        </w:tc>
        <w:tc>
          <w:tcPr>
            <w:tcW w:w="2704"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‡eMg bvw`iv Bqvmwgb</w:t>
            </w:r>
          </w:p>
        </w:tc>
        <w:tc>
          <w:tcPr>
            <w:tcW w:w="2033" w:type="dxa"/>
          </w:tcPr>
          <w:p w:rsidR="004523EF" w:rsidRPr="00163B1C" w:rsidRDefault="004523EF" w:rsidP="0049529A">
            <w:pPr>
              <w:rPr>
                <w:rFonts w:ascii="SutonnyMJ" w:hAnsi="SutonnyMJ" w:cs="SutonnyAMJ"/>
                <w:sz w:val="24"/>
                <w:szCs w:val="24"/>
              </w:rPr>
            </w:pPr>
            <w:r w:rsidRPr="000A6D9C">
              <w:rPr>
                <w:rFonts w:ascii="SutonnyMJ" w:hAnsi="SutonnyMJ" w:cs="SutonnyAMJ"/>
                <w:szCs w:val="24"/>
              </w:rPr>
              <w:t>e¨vUvwjqb Dc-AwabvqK</w:t>
            </w:r>
          </w:p>
        </w:tc>
        <w:tc>
          <w:tcPr>
            <w:tcW w:w="3375"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24, weGb, gv`v</w:t>
            </w:r>
            <w:r>
              <w:rPr>
                <w:rFonts w:ascii="SutonnyMJ" w:hAnsi="SutonnyMJ" w:cs="SutonnyAMJ"/>
                <w:sz w:val="24"/>
                <w:szCs w:val="24"/>
              </w:rPr>
              <w:t>i</w:t>
            </w:r>
            <w:r w:rsidRPr="00163B1C">
              <w:rPr>
                <w:rFonts w:ascii="SutonnyMJ" w:hAnsi="SutonnyMJ" w:cs="SutonnyAMJ"/>
                <w:sz w:val="24"/>
                <w:szCs w:val="24"/>
              </w:rPr>
              <w:t>xcyi</w:t>
            </w:r>
          </w:p>
        </w:tc>
      </w:tr>
      <w:tr w:rsidR="004523EF" w:rsidRPr="00F02FCA" w:rsidTr="00653774">
        <w:trPr>
          <w:jc w:val="center"/>
        </w:trPr>
        <w:tc>
          <w:tcPr>
            <w:tcW w:w="771" w:type="dxa"/>
          </w:tcPr>
          <w:p w:rsidR="004523EF" w:rsidRPr="00163B1C" w:rsidRDefault="004523EF" w:rsidP="005D6253">
            <w:pPr>
              <w:spacing w:line="240" w:lineRule="auto"/>
              <w:jc w:val="center"/>
              <w:rPr>
                <w:rFonts w:ascii="SutonnyMJ" w:hAnsi="SutonnyMJ" w:cs="SutonnyAMJ"/>
                <w:sz w:val="24"/>
                <w:szCs w:val="24"/>
              </w:rPr>
            </w:pPr>
            <w:r w:rsidRPr="00163B1C">
              <w:rPr>
                <w:rFonts w:ascii="SutonnyMJ" w:hAnsi="SutonnyMJ" w:cs="SutonnyAMJ"/>
                <w:sz w:val="24"/>
                <w:szCs w:val="24"/>
              </w:rPr>
              <w:t>17</w:t>
            </w:r>
          </w:p>
        </w:tc>
        <w:tc>
          <w:tcPr>
            <w:tcW w:w="2704" w:type="dxa"/>
          </w:tcPr>
          <w:p w:rsidR="004523EF" w:rsidRPr="00163B1C" w:rsidRDefault="004523EF" w:rsidP="005D6253">
            <w:pPr>
              <w:spacing w:line="240" w:lineRule="auto"/>
              <w:rPr>
                <w:rFonts w:ascii="SutonnyMJ" w:hAnsi="SutonnyMJ" w:cs="SutonnyAMJ"/>
                <w:sz w:val="24"/>
                <w:szCs w:val="24"/>
              </w:rPr>
            </w:pPr>
            <w:r w:rsidRPr="00163B1C">
              <w:rPr>
                <w:rFonts w:ascii="SutonnyMJ" w:hAnsi="SutonnyMJ" w:cs="SutonnyAMJ"/>
                <w:sz w:val="24"/>
                <w:szCs w:val="24"/>
              </w:rPr>
              <w:t>‡gvt dqmvj Avjg</w:t>
            </w:r>
          </w:p>
        </w:tc>
        <w:tc>
          <w:tcPr>
            <w:tcW w:w="2033" w:type="dxa"/>
          </w:tcPr>
          <w:p w:rsidR="004523EF" w:rsidRPr="00163B1C" w:rsidRDefault="004523EF" w:rsidP="005D6253">
            <w:pPr>
              <w:spacing w:line="240" w:lineRule="auto"/>
              <w:rPr>
                <w:rFonts w:ascii="SutonnyMJ" w:hAnsi="SutonnyMJ" w:cs="SutonnyAMJ"/>
                <w:sz w:val="24"/>
                <w:szCs w:val="24"/>
              </w:rPr>
            </w:pPr>
            <w:r w:rsidRPr="00163B1C">
              <w:rPr>
                <w:rFonts w:ascii="SutonnyMJ" w:hAnsi="SutonnyMJ" w:cs="SutonnyAMJ"/>
                <w:sz w:val="24"/>
                <w:szCs w:val="24"/>
              </w:rPr>
              <w:t>mnKvix cÖ‡KŠkjx/</w:t>
            </w:r>
            <w:r>
              <w:rPr>
                <w:rFonts w:ascii="SutonnyMJ" w:hAnsi="SutonnyMJ" w:cs="SutonnyAMJ"/>
                <w:sz w:val="24"/>
                <w:szCs w:val="24"/>
              </w:rPr>
              <w:t xml:space="preserve">  </w:t>
            </w:r>
            <w:r w:rsidRPr="00163B1C">
              <w:rPr>
                <w:rFonts w:ascii="SutonnyMJ" w:hAnsi="SutonnyMJ" w:cs="SutonnyAMJ"/>
                <w:sz w:val="24"/>
                <w:szCs w:val="24"/>
              </w:rPr>
              <w:t>Dc-wefvMxq cÖ‡KŠk</w:t>
            </w:r>
            <w:r>
              <w:rPr>
                <w:rFonts w:ascii="SutonnyMJ" w:hAnsi="SutonnyMJ" w:cs="SutonnyAMJ"/>
                <w:sz w:val="24"/>
                <w:szCs w:val="24"/>
              </w:rPr>
              <w:t>j</w:t>
            </w:r>
            <w:r w:rsidRPr="00163B1C">
              <w:rPr>
                <w:rFonts w:ascii="SutonnyMJ" w:hAnsi="SutonnyMJ" w:cs="SutonnyAMJ"/>
                <w:sz w:val="24"/>
                <w:szCs w:val="24"/>
              </w:rPr>
              <w:t>x</w:t>
            </w:r>
          </w:p>
        </w:tc>
        <w:tc>
          <w:tcPr>
            <w:tcW w:w="3375" w:type="dxa"/>
          </w:tcPr>
          <w:p w:rsidR="004523EF" w:rsidRPr="00163B1C" w:rsidRDefault="004523EF" w:rsidP="005D6253">
            <w:pPr>
              <w:spacing w:line="240" w:lineRule="auto"/>
              <w:rPr>
                <w:rFonts w:ascii="SutonnyMJ" w:hAnsi="SutonnyMJ" w:cs="SutonnyAMJ"/>
                <w:sz w:val="24"/>
                <w:szCs w:val="24"/>
              </w:rPr>
            </w:pPr>
            <w:r w:rsidRPr="00163B1C">
              <w:rPr>
                <w:rFonts w:ascii="SutonnyMJ" w:hAnsi="SutonnyMJ" w:cs="SutonnyAMJ"/>
                <w:sz w:val="24"/>
                <w:szCs w:val="24"/>
              </w:rPr>
              <w:t>h‡kvi MYc~Z© Dc-wefvM-1, h‡kvi</w:t>
            </w:r>
          </w:p>
        </w:tc>
      </w:tr>
      <w:tr w:rsidR="004523EF" w:rsidRPr="00F02FCA" w:rsidTr="00653774">
        <w:trPr>
          <w:jc w:val="center"/>
        </w:trPr>
        <w:tc>
          <w:tcPr>
            <w:tcW w:w="771" w:type="dxa"/>
          </w:tcPr>
          <w:p w:rsidR="004523EF" w:rsidRPr="00163B1C" w:rsidRDefault="004523EF" w:rsidP="0049529A">
            <w:pPr>
              <w:jc w:val="center"/>
              <w:rPr>
                <w:rFonts w:ascii="SutonnyMJ" w:hAnsi="SutonnyMJ" w:cs="SutonnyAMJ"/>
                <w:sz w:val="24"/>
                <w:szCs w:val="24"/>
              </w:rPr>
            </w:pPr>
            <w:r w:rsidRPr="00163B1C">
              <w:rPr>
                <w:rFonts w:ascii="SutonnyMJ" w:hAnsi="SutonnyMJ" w:cs="SutonnyAMJ"/>
                <w:sz w:val="24"/>
                <w:szCs w:val="24"/>
              </w:rPr>
              <w:t>18</w:t>
            </w:r>
          </w:p>
        </w:tc>
        <w:tc>
          <w:tcPr>
            <w:tcW w:w="2704"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RvbœvZzb  kvnxb</w:t>
            </w:r>
          </w:p>
        </w:tc>
        <w:tc>
          <w:tcPr>
            <w:tcW w:w="2033"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Dc‡Rjv grm¨ Kg©KZ©v</w:t>
            </w:r>
          </w:p>
        </w:tc>
        <w:tc>
          <w:tcPr>
            <w:tcW w:w="3375" w:type="dxa"/>
          </w:tcPr>
          <w:p w:rsidR="004523EF" w:rsidRPr="00163B1C" w:rsidRDefault="004523EF" w:rsidP="0049529A">
            <w:pPr>
              <w:rPr>
                <w:rFonts w:ascii="SutonnyMJ" w:hAnsi="SutonnyMJ" w:cs="SutonnyAMJ"/>
                <w:sz w:val="24"/>
                <w:szCs w:val="24"/>
              </w:rPr>
            </w:pPr>
            <w:r w:rsidRPr="00163B1C">
              <w:rPr>
                <w:rFonts w:ascii="SutonnyMJ" w:hAnsi="SutonnyMJ" w:cs="SutonnyAMJ"/>
                <w:sz w:val="24"/>
                <w:szCs w:val="24"/>
              </w:rPr>
              <w:t>Kvwjqv‰Ki, MvRxcyi</w:t>
            </w:r>
          </w:p>
        </w:tc>
      </w:tr>
      <w:tr w:rsidR="004523EF" w:rsidRPr="00F02FCA" w:rsidTr="00653774">
        <w:trPr>
          <w:jc w:val="center"/>
        </w:trPr>
        <w:tc>
          <w:tcPr>
            <w:tcW w:w="771" w:type="dxa"/>
          </w:tcPr>
          <w:p w:rsidR="004523EF" w:rsidRPr="00163B1C" w:rsidRDefault="004523EF" w:rsidP="00001733">
            <w:pPr>
              <w:spacing w:line="240" w:lineRule="auto"/>
              <w:jc w:val="center"/>
              <w:rPr>
                <w:rFonts w:ascii="SutonnyMJ" w:hAnsi="SutonnyMJ" w:cs="SutonnyAMJ"/>
                <w:sz w:val="24"/>
                <w:szCs w:val="24"/>
              </w:rPr>
            </w:pPr>
            <w:r w:rsidRPr="00163B1C">
              <w:rPr>
                <w:rFonts w:ascii="SutonnyMJ" w:hAnsi="SutonnyMJ" w:cs="SutonnyAMJ"/>
                <w:sz w:val="24"/>
                <w:szCs w:val="24"/>
              </w:rPr>
              <w:t>19</w:t>
            </w:r>
          </w:p>
        </w:tc>
        <w:tc>
          <w:tcPr>
            <w:tcW w:w="2704" w:type="dxa"/>
          </w:tcPr>
          <w:p w:rsidR="004523EF" w:rsidRPr="00163B1C" w:rsidRDefault="004523EF" w:rsidP="00001733">
            <w:pPr>
              <w:spacing w:line="240" w:lineRule="auto"/>
              <w:rPr>
                <w:rFonts w:ascii="SutonnyMJ" w:hAnsi="SutonnyMJ" w:cs="SutonnyAMJ"/>
                <w:sz w:val="24"/>
                <w:szCs w:val="24"/>
              </w:rPr>
            </w:pPr>
            <w:r w:rsidRPr="00163B1C">
              <w:rPr>
                <w:rFonts w:ascii="SutonnyMJ" w:hAnsi="SutonnyMJ" w:cs="SutonnyAMJ"/>
                <w:sz w:val="24"/>
                <w:szCs w:val="24"/>
              </w:rPr>
              <w:t>‡gvnv¤§` †mwjg †nv‡mb</w:t>
            </w:r>
          </w:p>
        </w:tc>
        <w:tc>
          <w:tcPr>
            <w:tcW w:w="2033" w:type="dxa"/>
          </w:tcPr>
          <w:p w:rsidR="004523EF" w:rsidRPr="00163B1C" w:rsidRDefault="004523EF" w:rsidP="00001733">
            <w:pPr>
              <w:spacing w:line="240" w:lineRule="auto"/>
              <w:rPr>
                <w:rFonts w:ascii="SutonnyMJ" w:hAnsi="SutonnyMJ" w:cs="SutonnyAMJ"/>
                <w:sz w:val="24"/>
                <w:szCs w:val="24"/>
              </w:rPr>
            </w:pPr>
            <w:r w:rsidRPr="00163B1C">
              <w:rPr>
                <w:rFonts w:ascii="SutonnyMJ" w:hAnsi="SutonnyMJ" w:cs="SutonnyAMJ"/>
                <w:sz w:val="24"/>
                <w:szCs w:val="24"/>
              </w:rPr>
              <w:t>mnKvix cÖavb</w:t>
            </w:r>
          </w:p>
        </w:tc>
        <w:tc>
          <w:tcPr>
            <w:tcW w:w="3375" w:type="dxa"/>
          </w:tcPr>
          <w:p w:rsidR="004523EF" w:rsidRPr="00163B1C" w:rsidRDefault="004523EF" w:rsidP="00001733">
            <w:pPr>
              <w:spacing w:line="240" w:lineRule="auto"/>
              <w:rPr>
                <w:rFonts w:ascii="SutonnyMJ" w:hAnsi="SutonnyMJ" w:cs="SutonnyAMJ"/>
                <w:sz w:val="24"/>
                <w:szCs w:val="24"/>
              </w:rPr>
            </w:pPr>
            <w:r w:rsidRPr="00163B1C">
              <w:rPr>
                <w:rFonts w:ascii="SutonnyMJ" w:hAnsi="SutonnyMJ" w:cs="SutonnyAMJ"/>
                <w:sz w:val="24"/>
                <w:szCs w:val="24"/>
              </w:rPr>
              <w:t>hye I µxov gš¿Yvjq</w:t>
            </w:r>
          </w:p>
        </w:tc>
      </w:tr>
      <w:tr w:rsidR="004523EF" w:rsidRPr="00F02FCA" w:rsidTr="00653774">
        <w:trPr>
          <w:jc w:val="center"/>
        </w:trPr>
        <w:tc>
          <w:tcPr>
            <w:tcW w:w="771" w:type="dxa"/>
          </w:tcPr>
          <w:p w:rsidR="004523EF" w:rsidRPr="00163B1C" w:rsidRDefault="004523EF" w:rsidP="00001733">
            <w:pPr>
              <w:spacing w:line="240" w:lineRule="auto"/>
              <w:jc w:val="center"/>
              <w:rPr>
                <w:rFonts w:ascii="SutonnyMJ" w:hAnsi="SutonnyMJ" w:cs="SutonnyAMJ"/>
                <w:sz w:val="24"/>
                <w:szCs w:val="24"/>
              </w:rPr>
            </w:pPr>
            <w:r w:rsidRPr="00163B1C">
              <w:rPr>
                <w:rFonts w:ascii="SutonnyMJ" w:hAnsi="SutonnyMJ" w:cs="SutonnyAMJ"/>
                <w:sz w:val="24"/>
                <w:szCs w:val="24"/>
              </w:rPr>
              <w:t>20</w:t>
            </w:r>
          </w:p>
        </w:tc>
        <w:tc>
          <w:tcPr>
            <w:tcW w:w="2704" w:type="dxa"/>
          </w:tcPr>
          <w:p w:rsidR="004523EF" w:rsidRPr="00163B1C" w:rsidRDefault="004523EF" w:rsidP="00001733">
            <w:pPr>
              <w:spacing w:line="240" w:lineRule="auto"/>
              <w:rPr>
                <w:rFonts w:ascii="SutonnyMJ" w:hAnsi="SutonnyMJ" w:cs="SutonnyAMJ"/>
                <w:sz w:val="24"/>
                <w:szCs w:val="24"/>
              </w:rPr>
            </w:pPr>
            <w:r w:rsidRPr="00163B1C">
              <w:rPr>
                <w:rFonts w:ascii="SutonnyMJ" w:hAnsi="SutonnyMJ" w:cs="SutonnyAMJ"/>
                <w:sz w:val="24"/>
                <w:szCs w:val="24"/>
              </w:rPr>
              <w:t>Rbve Zvbfxi Avn‡g`</w:t>
            </w:r>
          </w:p>
        </w:tc>
        <w:tc>
          <w:tcPr>
            <w:tcW w:w="2033" w:type="dxa"/>
          </w:tcPr>
          <w:p w:rsidR="004523EF" w:rsidRPr="00163B1C" w:rsidRDefault="004523EF" w:rsidP="00001733">
            <w:pPr>
              <w:spacing w:line="240" w:lineRule="auto"/>
              <w:rPr>
                <w:rFonts w:ascii="SutonnyMJ" w:hAnsi="SutonnyMJ" w:cs="SutonnyAMJ"/>
                <w:sz w:val="24"/>
                <w:szCs w:val="24"/>
              </w:rPr>
            </w:pPr>
            <w:r w:rsidRPr="00163B1C">
              <w:rPr>
                <w:rFonts w:ascii="SutonnyMJ" w:hAnsi="SutonnyMJ" w:cs="SutonnyAMJ"/>
                <w:sz w:val="24"/>
                <w:szCs w:val="24"/>
              </w:rPr>
              <w:t>mnKvix cÖ‡KŠkjx</w:t>
            </w:r>
          </w:p>
        </w:tc>
        <w:tc>
          <w:tcPr>
            <w:tcW w:w="3375" w:type="dxa"/>
          </w:tcPr>
          <w:p w:rsidR="004523EF" w:rsidRPr="00163B1C" w:rsidRDefault="004523EF" w:rsidP="00001733">
            <w:pPr>
              <w:spacing w:line="240" w:lineRule="auto"/>
              <w:rPr>
                <w:rFonts w:ascii="SutonnyMJ" w:hAnsi="SutonnyMJ" w:cs="SutonnyAMJ"/>
                <w:sz w:val="24"/>
                <w:szCs w:val="24"/>
              </w:rPr>
            </w:pPr>
            <w:r>
              <w:rPr>
                <w:rFonts w:ascii="SutonnyMJ" w:hAnsi="SutonnyMJ" w:cs="SutonnyAMJ"/>
                <w:sz w:val="24"/>
                <w:szCs w:val="24"/>
              </w:rPr>
              <w:t>moK mv‡K©j, †MvcvjMÄ</w:t>
            </w:r>
          </w:p>
        </w:tc>
      </w:tr>
      <w:tr w:rsidR="004523EF" w:rsidRPr="00F02FCA" w:rsidTr="00653774">
        <w:trPr>
          <w:jc w:val="center"/>
        </w:trPr>
        <w:tc>
          <w:tcPr>
            <w:tcW w:w="771" w:type="dxa"/>
          </w:tcPr>
          <w:p w:rsidR="004523EF" w:rsidRPr="00163B1C" w:rsidRDefault="004523EF" w:rsidP="00001733">
            <w:pPr>
              <w:spacing w:line="240" w:lineRule="auto"/>
              <w:jc w:val="center"/>
              <w:rPr>
                <w:rFonts w:ascii="SutonnyMJ" w:hAnsi="SutonnyMJ" w:cs="SutonnyAMJ"/>
                <w:sz w:val="24"/>
                <w:szCs w:val="24"/>
              </w:rPr>
            </w:pPr>
            <w:r w:rsidRPr="00163B1C">
              <w:rPr>
                <w:rFonts w:ascii="SutonnyMJ" w:hAnsi="SutonnyMJ" w:cs="SutonnyAMJ"/>
                <w:sz w:val="24"/>
                <w:szCs w:val="24"/>
              </w:rPr>
              <w:t>21</w:t>
            </w:r>
          </w:p>
        </w:tc>
        <w:tc>
          <w:tcPr>
            <w:tcW w:w="2704" w:type="dxa"/>
          </w:tcPr>
          <w:p w:rsidR="004523EF" w:rsidRPr="00163B1C" w:rsidRDefault="004523EF" w:rsidP="00001733">
            <w:pPr>
              <w:spacing w:line="240" w:lineRule="auto"/>
              <w:rPr>
                <w:rFonts w:ascii="SutonnyMJ" w:hAnsi="SutonnyMJ" w:cs="SutonnyAMJ"/>
                <w:sz w:val="24"/>
                <w:szCs w:val="24"/>
              </w:rPr>
            </w:pPr>
            <w:r>
              <w:rPr>
                <w:rFonts w:ascii="SutonnyMJ" w:hAnsi="SutonnyMJ" w:cs="SutonnyAMJ"/>
                <w:sz w:val="24"/>
                <w:szCs w:val="24"/>
              </w:rPr>
              <w:t>Wv: gvndzR DwÏb f‚</w:t>
            </w:r>
            <w:r w:rsidRPr="00163B1C">
              <w:rPr>
                <w:rFonts w:ascii="SutonnyMJ" w:hAnsi="SutonnyMJ" w:cs="SutonnyAMJ"/>
                <w:sz w:val="24"/>
                <w:szCs w:val="24"/>
              </w:rPr>
              <w:t>Bqv</w:t>
            </w:r>
          </w:p>
        </w:tc>
        <w:tc>
          <w:tcPr>
            <w:tcW w:w="2033" w:type="dxa"/>
          </w:tcPr>
          <w:p w:rsidR="004523EF" w:rsidRPr="00163B1C" w:rsidRDefault="004523EF" w:rsidP="00001733">
            <w:pPr>
              <w:spacing w:line="240" w:lineRule="auto"/>
              <w:rPr>
                <w:rFonts w:ascii="SutonnyMJ" w:hAnsi="SutonnyMJ" w:cs="SutonnyAMJ"/>
                <w:sz w:val="24"/>
                <w:szCs w:val="24"/>
              </w:rPr>
            </w:pPr>
            <w:r w:rsidRPr="00163B1C">
              <w:rPr>
                <w:rFonts w:ascii="SutonnyMJ" w:hAnsi="SutonnyMJ" w:cs="SutonnyAMJ"/>
                <w:sz w:val="24"/>
                <w:szCs w:val="24"/>
              </w:rPr>
              <w:t>‡f‡Uwibvwi mvR©b</w:t>
            </w:r>
          </w:p>
        </w:tc>
        <w:tc>
          <w:tcPr>
            <w:tcW w:w="3375" w:type="dxa"/>
          </w:tcPr>
          <w:p w:rsidR="004523EF" w:rsidRPr="00163B1C" w:rsidRDefault="004523EF" w:rsidP="00001733">
            <w:pPr>
              <w:spacing w:line="240" w:lineRule="auto"/>
              <w:rPr>
                <w:rFonts w:ascii="SutonnyMJ" w:hAnsi="SutonnyMJ" w:cs="SutonnyAMJ"/>
                <w:sz w:val="24"/>
                <w:szCs w:val="24"/>
              </w:rPr>
            </w:pPr>
            <w:r w:rsidRPr="00350CC6">
              <w:rPr>
                <w:rFonts w:ascii="SutonnyMJ" w:hAnsi="SutonnyMJ" w:cs="SutonnyAMJ"/>
                <w:sz w:val="20"/>
                <w:szCs w:val="24"/>
              </w:rPr>
              <w:t>Dc‡RjA cÖvYxm¤ú` `ßi, LvwjqvRywo, †bÎ‡KvYv</w:t>
            </w:r>
          </w:p>
        </w:tc>
      </w:tr>
      <w:tr w:rsidR="004523EF" w:rsidRPr="00F02FCA" w:rsidTr="00653774">
        <w:trPr>
          <w:jc w:val="center"/>
        </w:trPr>
        <w:tc>
          <w:tcPr>
            <w:tcW w:w="771" w:type="dxa"/>
          </w:tcPr>
          <w:p w:rsidR="004523EF" w:rsidRPr="00D07A9D" w:rsidRDefault="004523EF" w:rsidP="00453E9F">
            <w:pPr>
              <w:spacing w:after="0" w:line="240" w:lineRule="auto"/>
              <w:jc w:val="center"/>
            </w:pPr>
            <w:r w:rsidRPr="00163B1C">
              <w:rPr>
                <w:rFonts w:ascii="SutonnyMJ" w:hAnsi="SutonnyMJ" w:cs="SutonnyAMJ"/>
                <w:sz w:val="24"/>
                <w:szCs w:val="24"/>
              </w:rPr>
              <w:t>22</w:t>
            </w:r>
          </w:p>
        </w:tc>
        <w:tc>
          <w:tcPr>
            <w:tcW w:w="2704" w:type="dxa"/>
          </w:tcPr>
          <w:p w:rsidR="004523EF" w:rsidRPr="00F02FCA" w:rsidRDefault="004523EF" w:rsidP="00453E9F">
            <w:pPr>
              <w:spacing w:after="0" w:line="240" w:lineRule="auto"/>
              <w:rPr>
                <w:rFonts w:ascii="SutonnyMJ" w:hAnsi="SutonnyMJ" w:cs="Times New Roman"/>
                <w:b/>
                <w:lang w:val="sv-SE"/>
              </w:rPr>
            </w:pPr>
            <w:r w:rsidRPr="003F337F">
              <w:rPr>
                <w:rFonts w:ascii="SutonnyMJ" w:hAnsi="SutonnyMJ" w:cs="SutonnyAMJ"/>
                <w:sz w:val="24"/>
              </w:rPr>
              <w:t>Rbve †gvt Avey eKi wmwÏK</w:t>
            </w:r>
          </w:p>
        </w:tc>
        <w:tc>
          <w:tcPr>
            <w:tcW w:w="2033" w:type="dxa"/>
          </w:tcPr>
          <w:p w:rsidR="004523EF" w:rsidRPr="00F02FCA" w:rsidRDefault="004523EF" w:rsidP="00453E9F">
            <w:pPr>
              <w:spacing w:after="0" w:line="240" w:lineRule="auto"/>
              <w:rPr>
                <w:rFonts w:ascii="SutonnyMJ" w:hAnsi="SutonnyMJ" w:cs="Times New Roman"/>
                <w:b/>
                <w:lang w:val="sv-SE"/>
              </w:rPr>
            </w:pPr>
            <w:r w:rsidRPr="00163B1C">
              <w:rPr>
                <w:rFonts w:ascii="SutonnyMJ" w:hAnsi="SutonnyMJ" w:cs="SutonnyAMJ"/>
                <w:sz w:val="24"/>
                <w:szCs w:val="24"/>
              </w:rPr>
              <w:t>mnKvix cywjk mycvi</w:t>
            </w:r>
          </w:p>
        </w:tc>
        <w:tc>
          <w:tcPr>
            <w:tcW w:w="3375" w:type="dxa"/>
          </w:tcPr>
          <w:p w:rsidR="004523EF" w:rsidRDefault="004523EF" w:rsidP="00453E9F">
            <w:pPr>
              <w:spacing w:after="0" w:line="240" w:lineRule="auto"/>
              <w:rPr>
                <w:rFonts w:ascii="SutonnyMJ" w:hAnsi="SutonnyMJ" w:cs="SutonnyAMJ"/>
                <w:sz w:val="24"/>
                <w:szCs w:val="24"/>
              </w:rPr>
            </w:pPr>
            <w:r w:rsidRPr="00163B1C">
              <w:rPr>
                <w:rFonts w:ascii="SutonnyMJ" w:hAnsi="SutonnyMJ" w:cs="SutonnyAMJ"/>
                <w:sz w:val="24"/>
                <w:szCs w:val="24"/>
              </w:rPr>
              <w:t>i¨ve-5, ivRkvnx</w:t>
            </w:r>
          </w:p>
          <w:p w:rsidR="004523EF" w:rsidRPr="00F02FCA" w:rsidRDefault="004523EF" w:rsidP="00453E9F">
            <w:pPr>
              <w:spacing w:after="0" w:line="240" w:lineRule="auto"/>
              <w:jc w:val="center"/>
              <w:rPr>
                <w:rFonts w:ascii="SutonnyMJ" w:hAnsi="SutonnyMJ" w:cs="Times New Roman"/>
                <w:b/>
                <w:lang w:val="sv-SE"/>
              </w:rPr>
            </w:pPr>
          </w:p>
        </w:tc>
      </w:tr>
    </w:tbl>
    <w:p w:rsidR="004523EF" w:rsidRDefault="004523E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704"/>
        <w:gridCol w:w="2033"/>
        <w:gridCol w:w="3375"/>
      </w:tblGrid>
      <w:tr w:rsidR="004523EF" w:rsidRPr="00F02FCA" w:rsidTr="00653774">
        <w:trPr>
          <w:jc w:val="center"/>
        </w:trPr>
        <w:tc>
          <w:tcPr>
            <w:tcW w:w="771" w:type="dxa"/>
          </w:tcPr>
          <w:p w:rsidR="004523EF" w:rsidRPr="00D07A9D" w:rsidRDefault="004523EF" w:rsidP="00CD7C20">
            <w:pPr>
              <w:spacing w:after="0" w:line="240" w:lineRule="auto"/>
            </w:pPr>
            <w:r>
              <w:rPr>
                <w:rFonts w:ascii="SutonnyMJ" w:hAnsi="SutonnyMJ" w:cs="SutonnyAMJ"/>
                <w:b/>
                <w:bCs/>
                <w:sz w:val="26"/>
                <w:szCs w:val="26"/>
              </w:rPr>
              <w:t>µ.</w:t>
            </w:r>
            <w:r w:rsidRPr="00163B1C">
              <w:rPr>
                <w:rFonts w:ascii="SutonnyMJ" w:hAnsi="SutonnyMJ" w:cs="SutonnyAMJ"/>
                <w:b/>
                <w:bCs/>
                <w:sz w:val="26"/>
                <w:szCs w:val="26"/>
              </w:rPr>
              <w:t xml:space="preserve"> bs</w:t>
            </w:r>
          </w:p>
        </w:tc>
        <w:tc>
          <w:tcPr>
            <w:tcW w:w="2704" w:type="dxa"/>
          </w:tcPr>
          <w:p w:rsidR="004523EF" w:rsidRPr="00163B1C" w:rsidRDefault="004523EF" w:rsidP="00CD7C20">
            <w:pPr>
              <w:spacing w:after="0" w:line="240" w:lineRule="auto"/>
              <w:jc w:val="center"/>
              <w:rPr>
                <w:rFonts w:ascii="SutonnyMJ" w:hAnsi="SutonnyMJ" w:cs="SutonnyAMJ"/>
                <w:b/>
                <w:bCs/>
                <w:sz w:val="26"/>
                <w:szCs w:val="26"/>
              </w:rPr>
            </w:pPr>
            <w:r w:rsidRPr="00163B1C">
              <w:rPr>
                <w:rFonts w:ascii="SutonnyMJ" w:hAnsi="SutonnyMJ" w:cs="SutonnyAMJ"/>
                <w:b/>
                <w:bCs/>
                <w:sz w:val="26"/>
                <w:szCs w:val="26"/>
              </w:rPr>
              <w:t>Kg©KZ©vi bvg</w:t>
            </w:r>
          </w:p>
          <w:p w:rsidR="004523EF" w:rsidRPr="00F02FCA" w:rsidRDefault="004523EF" w:rsidP="00CD7C20">
            <w:pPr>
              <w:spacing w:after="0" w:line="240" w:lineRule="auto"/>
              <w:jc w:val="center"/>
              <w:rPr>
                <w:rFonts w:ascii="SutonnyMJ" w:hAnsi="SutonnyMJ" w:cs="Times New Roman"/>
                <w:b/>
                <w:lang w:val="sv-SE"/>
              </w:rPr>
            </w:pPr>
          </w:p>
        </w:tc>
        <w:tc>
          <w:tcPr>
            <w:tcW w:w="2033" w:type="dxa"/>
          </w:tcPr>
          <w:p w:rsidR="004523EF" w:rsidRPr="00163B1C" w:rsidRDefault="004523EF" w:rsidP="00CD7C20">
            <w:pPr>
              <w:spacing w:after="0" w:line="240" w:lineRule="auto"/>
              <w:jc w:val="center"/>
              <w:rPr>
                <w:rFonts w:ascii="SutonnyMJ" w:hAnsi="SutonnyMJ" w:cs="SutonnyAMJ"/>
                <w:b/>
                <w:bCs/>
                <w:sz w:val="26"/>
                <w:szCs w:val="26"/>
              </w:rPr>
            </w:pPr>
            <w:r w:rsidRPr="00163B1C">
              <w:rPr>
                <w:rFonts w:ascii="SutonnyMJ" w:hAnsi="SutonnyMJ" w:cs="SutonnyAMJ"/>
                <w:b/>
                <w:bCs/>
                <w:sz w:val="26"/>
                <w:szCs w:val="26"/>
              </w:rPr>
              <w:t>c`we</w:t>
            </w:r>
          </w:p>
          <w:p w:rsidR="004523EF" w:rsidRPr="00F02FCA" w:rsidRDefault="004523EF" w:rsidP="00CD7C20">
            <w:pPr>
              <w:spacing w:after="0" w:line="240" w:lineRule="auto"/>
              <w:jc w:val="center"/>
              <w:rPr>
                <w:rFonts w:ascii="SutonnyMJ" w:hAnsi="SutonnyMJ" w:cs="Times New Roman"/>
                <w:b/>
                <w:lang w:val="sv-SE"/>
              </w:rPr>
            </w:pPr>
          </w:p>
        </w:tc>
        <w:tc>
          <w:tcPr>
            <w:tcW w:w="3375" w:type="dxa"/>
          </w:tcPr>
          <w:p w:rsidR="004523EF" w:rsidRPr="00163B1C" w:rsidRDefault="004523EF" w:rsidP="00CD7C20">
            <w:pPr>
              <w:spacing w:after="0" w:line="240" w:lineRule="auto"/>
              <w:jc w:val="center"/>
              <w:rPr>
                <w:rFonts w:ascii="SutonnyMJ" w:hAnsi="SutonnyMJ" w:cs="SutonnyAMJ"/>
                <w:b/>
                <w:bCs/>
                <w:sz w:val="26"/>
                <w:szCs w:val="26"/>
              </w:rPr>
            </w:pPr>
            <w:r w:rsidRPr="00163B1C">
              <w:rPr>
                <w:rFonts w:ascii="SutonnyMJ" w:hAnsi="SutonnyMJ" w:cs="SutonnyAMJ"/>
                <w:b/>
                <w:bCs/>
                <w:sz w:val="26"/>
                <w:szCs w:val="26"/>
              </w:rPr>
              <w:t>eZ©gvb Kg©¯’j</w:t>
            </w:r>
          </w:p>
          <w:p w:rsidR="004523EF" w:rsidRPr="00F02FCA" w:rsidRDefault="004523EF" w:rsidP="00CD7C20">
            <w:pPr>
              <w:spacing w:after="0" w:line="240" w:lineRule="auto"/>
              <w:jc w:val="center"/>
              <w:rPr>
                <w:rFonts w:ascii="SutonnyMJ" w:hAnsi="SutonnyMJ" w:cs="Times New Roman"/>
                <w:b/>
                <w:lang w:val="sv-SE"/>
              </w:rPr>
            </w:pPr>
          </w:p>
        </w:tc>
      </w:tr>
      <w:tr w:rsidR="004523EF" w:rsidRPr="00F02FCA" w:rsidTr="00653774">
        <w:trPr>
          <w:jc w:val="center"/>
        </w:trPr>
        <w:tc>
          <w:tcPr>
            <w:tcW w:w="771" w:type="dxa"/>
          </w:tcPr>
          <w:p w:rsidR="004523EF" w:rsidRPr="00163B1C" w:rsidRDefault="004523EF" w:rsidP="0046365E">
            <w:pPr>
              <w:spacing w:after="0" w:line="360" w:lineRule="auto"/>
              <w:jc w:val="center"/>
              <w:rPr>
                <w:rFonts w:ascii="SutonnyMJ" w:hAnsi="SutonnyMJ" w:cs="SutonnyAMJ"/>
                <w:sz w:val="24"/>
                <w:szCs w:val="24"/>
              </w:rPr>
            </w:pPr>
            <w:r w:rsidRPr="00163B1C">
              <w:rPr>
                <w:rFonts w:ascii="SutonnyMJ" w:hAnsi="SutonnyMJ" w:cs="SutonnyAMJ"/>
                <w:sz w:val="24"/>
                <w:szCs w:val="24"/>
              </w:rPr>
              <w:t>23</w:t>
            </w:r>
          </w:p>
        </w:tc>
        <w:tc>
          <w:tcPr>
            <w:tcW w:w="2704" w:type="dxa"/>
          </w:tcPr>
          <w:p w:rsidR="004523EF" w:rsidRPr="00163B1C" w:rsidRDefault="004523EF" w:rsidP="0046365E">
            <w:pPr>
              <w:spacing w:after="0" w:line="360" w:lineRule="auto"/>
              <w:rPr>
                <w:rFonts w:ascii="SutonnyMJ" w:hAnsi="SutonnyMJ" w:cs="SutonnyAMJ"/>
                <w:sz w:val="24"/>
                <w:szCs w:val="24"/>
              </w:rPr>
            </w:pPr>
            <w:r w:rsidRPr="00163B1C">
              <w:rPr>
                <w:rFonts w:ascii="SutonnyMJ" w:hAnsi="SutonnyMJ" w:cs="SutonnyAMJ"/>
                <w:sz w:val="24"/>
                <w:szCs w:val="24"/>
              </w:rPr>
              <w:t>Rbve †gvnv¤§` AvRnviæj Avjg</w:t>
            </w:r>
          </w:p>
        </w:tc>
        <w:tc>
          <w:tcPr>
            <w:tcW w:w="2033" w:type="dxa"/>
          </w:tcPr>
          <w:p w:rsidR="004523EF" w:rsidRPr="00163B1C" w:rsidRDefault="004523EF" w:rsidP="0046365E">
            <w:pPr>
              <w:spacing w:after="0" w:line="360" w:lineRule="auto"/>
              <w:rPr>
                <w:rFonts w:ascii="SutonnyMJ" w:hAnsi="SutonnyMJ" w:cs="SutonnyAMJ"/>
                <w:sz w:val="24"/>
                <w:szCs w:val="24"/>
              </w:rPr>
            </w:pPr>
            <w:r w:rsidRPr="00163B1C">
              <w:rPr>
                <w:rFonts w:ascii="SutonnyMJ" w:hAnsi="SutonnyMJ" w:cs="SutonnyAMJ"/>
                <w:sz w:val="24"/>
                <w:szCs w:val="24"/>
              </w:rPr>
              <w:t>Dc‡Rjv grm¨ Kg©KZ©v</w:t>
            </w:r>
          </w:p>
        </w:tc>
        <w:tc>
          <w:tcPr>
            <w:tcW w:w="3375" w:type="dxa"/>
          </w:tcPr>
          <w:p w:rsidR="004523EF" w:rsidRPr="00163B1C" w:rsidRDefault="004523EF" w:rsidP="0046365E">
            <w:pPr>
              <w:spacing w:after="0" w:line="360" w:lineRule="auto"/>
              <w:rPr>
                <w:rFonts w:ascii="SutonnyMJ" w:hAnsi="SutonnyMJ" w:cs="SutonnyAMJ"/>
                <w:sz w:val="24"/>
                <w:szCs w:val="24"/>
              </w:rPr>
            </w:pPr>
            <w:r w:rsidRPr="00163B1C">
              <w:rPr>
                <w:rFonts w:ascii="SutonnyMJ" w:hAnsi="SutonnyMJ" w:cs="SutonnyAMJ"/>
                <w:sz w:val="24"/>
                <w:szCs w:val="24"/>
              </w:rPr>
              <w:t>iv½ywbqv, PÆMÖvg</w:t>
            </w:r>
          </w:p>
        </w:tc>
      </w:tr>
      <w:tr w:rsidR="004523EF" w:rsidRPr="00F02FCA" w:rsidTr="00653774">
        <w:trPr>
          <w:jc w:val="center"/>
        </w:trPr>
        <w:tc>
          <w:tcPr>
            <w:tcW w:w="771" w:type="dxa"/>
          </w:tcPr>
          <w:p w:rsidR="004523EF" w:rsidRPr="00163B1C" w:rsidRDefault="004523EF" w:rsidP="00350CC6">
            <w:pPr>
              <w:spacing w:after="0" w:line="360" w:lineRule="auto"/>
              <w:jc w:val="center"/>
              <w:rPr>
                <w:rFonts w:ascii="SutonnyMJ" w:hAnsi="SutonnyMJ" w:cs="SutonnyAMJ"/>
                <w:sz w:val="24"/>
                <w:szCs w:val="24"/>
              </w:rPr>
            </w:pPr>
            <w:r w:rsidRPr="00163B1C">
              <w:rPr>
                <w:rFonts w:ascii="SutonnyMJ" w:hAnsi="SutonnyMJ" w:cs="SutonnyAMJ"/>
                <w:sz w:val="24"/>
                <w:szCs w:val="24"/>
              </w:rPr>
              <w:t>24</w:t>
            </w:r>
          </w:p>
        </w:tc>
        <w:tc>
          <w:tcPr>
            <w:tcW w:w="2704"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Rbve †gvt Rwmg DwÏb</w:t>
            </w:r>
          </w:p>
        </w:tc>
        <w:tc>
          <w:tcPr>
            <w:tcW w:w="2033"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Dc‡Rjv grm¨ Kg©KZ©v</w:t>
            </w:r>
          </w:p>
        </w:tc>
        <w:tc>
          <w:tcPr>
            <w:tcW w:w="3375"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nwiivgcyi, gvwbKMÄ</w:t>
            </w:r>
          </w:p>
        </w:tc>
      </w:tr>
      <w:tr w:rsidR="004523EF" w:rsidRPr="00F02FCA" w:rsidTr="00653774">
        <w:trPr>
          <w:jc w:val="center"/>
        </w:trPr>
        <w:tc>
          <w:tcPr>
            <w:tcW w:w="771" w:type="dxa"/>
          </w:tcPr>
          <w:p w:rsidR="004523EF" w:rsidRPr="00163B1C" w:rsidRDefault="004523EF" w:rsidP="00350CC6">
            <w:pPr>
              <w:spacing w:after="0" w:line="360" w:lineRule="auto"/>
              <w:jc w:val="center"/>
              <w:rPr>
                <w:rFonts w:ascii="SutonnyMJ" w:hAnsi="SutonnyMJ" w:cs="SutonnyAMJ"/>
                <w:sz w:val="24"/>
                <w:szCs w:val="24"/>
              </w:rPr>
            </w:pPr>
            <w:r w:rsidRPr="00163B1C">
              <w:rPr>
                <w:rFonts w:ascii="SutonnyMJ" w:hAnsi="SutonnyMJ" w:cs="SutonnyAMJ"/>
                <w:sz w:val="24"/>
                <w:szCs w:val="24"/>
              </w:rPr>
              <w:t>25</w:t>
            </w:r>
          </w:p>
        </w:tc>
        <w:tc>
          <w:tcPr>
            <w:tcW w:w="2704"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Rbve †iRv ZvBgyi gvwjK</w:t>
            </w:r>
          </w:p>
        </w:tc>
        <w:tc>
          <w:tcPr>
            <w:tcW w:w="2033"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mnKvix cÖ‡KŠkjx</w:t>
            </w:r>
          </w:p>
        </w:tc>
        <w:tc>
          <w:tcPr>
            <w:tcW w:w="3375"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XvKv MYc~Z© B/Gg †Rvb, XvKv</w:t>
            </w:r>
          </w:p>
        </w:tc>
      </w:tr>
      <w:tr w:rsidR="004523EF" w:rsidRPr="00F02FCA" w:rsidTr="00653774">
        <w:trPr>
          <w:jc w:val="center"/>
        </w:trPr>
        <w:tc>
          <w:tcPr>
            <w:tcW w:w="771" w:type="dxa"/>
          </w:tcPr>
          <w:p w:rsidR="004523EF" w:rsidRPr="00163B1C" w:rsidRDefault="004523EF" w:rsidP="00350CC6">
            <w:pPr>
              <w:spacing w:after="0" w:line="360" w:lineRule="auto"/>
              <w:jc w:val="center"/>
              <w:rPr>
                <w:rFonts w:ascii="SutonnyMJ" w:hAnsi="SutonnyMJ" w:cs="SutonnyAMJ"/>
                <w:sz w:val="24"/>
                <w:szCs w:val="24"/>
              </w:rPr>
            </w:pPr>
            <w:r w:rsidRPr="00163B1C">
              <w:rPr>
                <w:rFonts w:ascii="SutonnyMJ" w:hAnsi="SutonnyMJ" w:cs="SutonnyAMJ"/>
                <w:sz w:val="24"/>
                <w:szCs w:val="24"/>
              </w:rPr>
              <w:t>26</w:t>
            </w:r>
          </w:p>
        </w:tc>
        <w:tc>
          <w:tcPr>
            <w:tcW w:w="2704"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‡eMg jvqjvZzj †ivKmvbv</w:t>
            </w:r>
          </w:p>
        </w:tc>
        <w:tc>
          <w:tcPr>
            <w:tcW w:w="2033" w:type="dxa"/>
          </w:tcPr>
          <w:p w:rsidR="004523EF" w:rsidRPr="00163B1C" w:rsidRDefault="004523EF" w:rsidP="00350CC6">
            <w:pPr>
              <w:spacing w:after="0" w:line="360" w:lineRule="auto"/>
              <w:rPr>
                <w:rFonts w:ascii="SutonnyMJ" w:hAnsi="SutonnyMJ" w:cs="SutonnyAMJ"/>
                <w:sz w:val="24"/>
                <w:szCs w:val="24"/>
              </w:rPr>
            </w:pPr>
            <w:r>
              <w:rPr>
                <w:rFonts w:ascii="SutonnyMJ" w:hAnsi="SutonnyMJ" w:cs="SutonnyAMJ"/>
                <w:sz w:val="24"/>
                <w:szCs w:val="24"/>
              </w:rPr>
              <w:t>w</w:t>
            </w:r>
            <w:r w:rsidRPr="00163B1C">
              <w:rPr>
                <w:rFonts w:ascii="SutonnyMJ" w:hAnsi="SutonnyMJ" w:cs="SutonnyAMJ"/>
                <w:sz w:val="24"/>
                <w:szCs w:val="24"/>
              </w:rPr>
              <w:t>dì Awdmvi</w:t>
            </w:r>
          </w:p>
        </w:tc>
        <w:tc>
          <w:tcPr>
            <w:tcW w:w="3375"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exR</w:t>
            </w:r>
            <w:r>
              <w:rPr>
                <w:rFonts w:ascii="SutonnyMJ" w:hAnsi="SutonnyMJ" w:cs="SutonnyAMJ"/>
                <w:sz w:val="24"/>
                <w:szCs w:val="24"/>
              </w:rPr>
              <w:t xml:space="preserve"> cÖZ¨qb G‡R</w:t>
            </w:r>
            <w:r w:rsidRPr="00163B1C">
              <w:rPr>
                <w:rFonts w:ascii="SutonnyMJ" w:hAnsi="SutonnyMJ" w:cs="SutonnyAMJ"/>
                <w:sz w:val="24"/>
                <w:szCs w:val="24"/>
              </w:rPr>
              <w:t>Ýx</w:t>
            </w:r>
          </w:p>
        </w:tc>
      </w:tr>
      <w:tr w:rsidR="004523EF" w:rsidRPr="00F02FCA" w:rsidTr="00653774">
        <w:trPr>
          <w:jc w:val="center"/>
        </w:trPr>
        <w:tc>
          <w:tcPr>
            <w:tcW w:w="771" w:type="dxa"/>
          </w:tcPr>
          <w:p w:rsidR="004523EF" w:rsidRPr="00163B1C" w:rsidRDefault="004523EF" w:rsidP="00350CC6">
            <w:pPr>
              <w:spacing w:after="0" w:line="360" w:lineRule="auto"/>
              <w:jc w:val="center"/>
              <w:rPr>
                <w:rFonts w:ascii="SutonnyMJ" w:hAnsi="SutonnyMJ" w:cs="SutonnyAMJ"/>
                <w:sz w:val="24"/>
                <w:szCs w:val="24"/>
              </w:rPr>
            </w:pPr>
            <w:r w:rsidRPr="00163B1C">
              <w:rPr>
                <w:rFonts w:ascii="SutonnyMJ" w:hAnsi="SutonnyMJ" w:cs="SutonnyAMJ"/>
                <w:sz w:val="24"/>
                <w:szCs w:val="24"/>
              </w:rPr>
              <w:t>27</w:t>
            </w:r>
          </w:p>
        </w:tc>
        <w:tc>
          <w:tcPr>
            <w:tcW w:w="2704"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Rbve ‡gvt AvkivdzwÏb</w:t>
            </w:r>
          </w:p>
        </w:tc>
        <w:tc>
          <w:tcPr>
            <w:tcW w:w="2033" w:type="dxa"/>
          </w:tcPr>
          <w:p w:rsidR="004523EF" w:rsidRPr="00163B1C" w:rsidRDefault="004523EF" w:rsidP="00C40504">
            <w:pPr>
              <w:spacing w:after="0" w:line="240" w:lineRule="auto"/>
              <w:rPr>
                <w:rFonts w:ascii="SutonnyMJ" w:hAnsi="SutonnyMJ" w:cs="SutonnyAMJ"/>
                <w:sz w:val="24"/>
                <w:szCs w:val="24"/>
              </w:rPr>
            </w:pPr>
            <w:r w:rsidRPr="00163B1C">
              <w:rPr>
                <w:rFonts w:ascii="SutonnyMJ" w:hAnsi="SutonnyMJ" w:cs="SutonnyAMJ"/>
                <w:sz w:val="24"/>
                <w:szCs w:val="24"/>
              </w:rPr>
              <w:t>mnKvix cÖ‡KŠkjx</w:t>
            </w:r>
          </w:p>
        </w:tc>
        <w:tc>
          <w:tcPr>
            <w:tcW w:w="3375" w:type="dxa"/>
          </w:tcPr>
          <w:p w:rsidR="004523EF" w:rsidRPr="00163B1C" w:rsidRDefault="004523EF" w:rsidP="00C10C13">
            <w:pPr>
              <w:spacing w:after="0" w:line="360" w:lineRule="auto"/>
              <w:rPr>
                <w:rFonts w:ascii="SutonnyMJ" w:hAnsi="SutonnyMJ" w:cs="SutonnyAMJ"/>
                <w:sz w:val="24"/>
                <w:szCs w:val="24"/>
              </w:rPr>
            </w:pPr>
            <w:r w:rsidRPr="00163B1C">
              <w:rPr>
                <w:rFonts w:ascii="SutonnyMJ" w:hAnsi="SutonnyMJ" w:cs="SutonnyAMJ"/>
                <w:sz w:val="24"/>
                <w:szCs w:val="24"/>
              </w:rPr>
              <w:t>XvKv MYc~Z©, Dc wefvM, wefvM-1, XvKv</w:t>
            </w:r>
          </w:p>
        </w:tc>
      </w:tr>
      <w:tr w:rsidR="004523EF" w:rsidRPr="00F02FCA" w:rsidTr="00653774">
        <w:trPr>
          <w:jc w:val="center"/>
        </w:trPr>
        <w:tc>
          <w:tcPr>
            <w:tcW w:w="771" w:type="dxa"/>
          </w:tcPr>
          <w:p w:rsidR="004523EF" w:rsidRPr="00163B1C" w:rsidRDefault="004523EF" w:rsidP="00350CC6">
            <w:pPr>
              <w:spacing w:after="0" w:line="360" w:lineRule="auto"/>
              <w:jc w:val="center"/>
              <w:rPr>
                <w:rFonts w:ascii="SutonnyMJ" w:hAnsi="SutonnyMJ" w:cs="SutonnyAMJ"/>
                <w:sz w:val="24"/>
                <w:szCs w:val="24"/>
              </w:rPr>
            </w:pPr>
            <w:r w:rsidRPr="00163B1C">
              <w:rPr>
                <w:rFonts w:ascii="SutonnyMJ" w:hAnsi="SutonnyMJ" w:cs="SutonnyAMJ"/>
                <w:sz w:val="24"/>
                <w:szCs w:val="24"/>
              </w:rPr>
              <w:t>28</w:t>
            </w:r>
          </w:p>
        </w:tc>
        <w:tc>
          <w:tcPr>
            <w:tcW w:w="2704"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Rbve Wvt cwibxZv emvK</w:t>
            </w:r>
          </w:p>
        </w:tc>
        <w:tc>
          <w:tcPr>
            <w:tcW w:w="2033"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‡f‡Uwibvwi mvR©b</w:t>
            </w:r>
          </w:p>
        </w:tc>
        <w:tc>
          <w:tcPr>
            <w:tcW w:w="3375" w:type="dxa"/>
          </w:tcPr>
          <w:p w:rsidR="004523EF" w:rsidRPr="00163B1C" w:rsidRDefault="004523EF" w:rsidP="00350CC6">
            <w:pPr>
              <w:spacing w:after="0" w:line="360" w:lineRule="auto"/>
              <w:rPr>
                <w:rFonts w:ascii="SutonnyMJ" w:hAnsi="SutonnyMJ" w:cs="SutonnyAMJ"/>
                <w:sz w:val="24"/>
                <w:szCs w:val="24"/>
              </w:rPr>
            </w:pPr>
            <w:r w:rsidRPr="00350CC6">
              <w:rPr>
                <w:rFonts w:ascii="SutonnyMJ" w:hAnsi="SutonnyMJ" w:cs="SutonnyAMJ"/>
                <w:sz w:val="20"/>
                <w:szCs w:val="24"/>
              </w:rPr>
              <w:t>Mjvdzjv wUKvkvLv, GjAviAvB, gnvLvjx, XvKv</w:t>
            </w:r>
          </w:p>
        </w:tc>
      </w:tr>
      <w:tr w:rsidR="004523EF" w:rsidRPr="00F02FCA" w:rsidTr="00653774">
        <w:trPr>
          <w:jc w:val="center"/>
        </w:trPr>
        <w:tc>
          <w:tcPr>
            <w:tcW w:w="771" w:type="dxa"/>
          </w:tcPr>
          <w:p w:rsidR="004523EF" w:rsidRPr="00163B1C" w:rsidRDefault="004523EF" w:rsidP="00350CC6">
            <w:pPr>
              <w:spacing w:after="0" w:line="360" w:lineRule="auto"/>
              <w:jc w:val="center"/>
              <w:rPr>
                <w:rFonts w:ascii="SutonnyMJ" w:hAnsi="SutonnyMJ" w:cs="SutonnyAMJ"/>
                <w:sz w:val="24"/>
                <w:szCs w:val="24"/>
              </w:rPr>
            </w:pPr>
            <w:r w:rsidRPr="00163B1C">
              <w:rPr>
                <w:rFonts w:ascii="SutonnyMJ" w:hAnsi="SutonnyMJ" w:cs="SutonnyAMJ"/>
                <w:sz w:val="24"/>
                <w:szCs w:val="24"/>
              </w:rPr>
              <w:t>29</w:t>
            </w:r>
          </w:p>
        </w:tc>
        <w:tc>
          <w:tcPr>
            <w:tcW w:w="2704" w:type="dxa"/>
          </w:tcPr>
          <w:p w:rsidR="004523EF" w:rsidRPr="00163B1C" w:rsidRDefault="004523EF" w:rsidP="00350CC6">
            <w:pPr>
              <w:spacing w:after="0" w:line="360" w:lineRule="auto"/>
              <w:rPr>
                <w:rFonts w:ascii="SutonnyMJ" w:hAnsi="SutonnyMJ" w:cs="SutonnyAMJ"/>
                <w:sz w:val="24"/>
                <w:szCs w:val="24"/>
              </w:rPr>
            </w:pPr>
            <w:r>
              <w:rPr>
                <w:rFonts w:ascii="SutonnyMJ" w:hAnsi="SutonnyMJ" w:cs="SutonnyAMJ"/>
                <w:sz w:val="24"/>
                <w:szCs w:val="24"/>
              </w:rPr>
              <w:t>Rbve ‡gvt nvmvb-</w:t>
            </w:r>
            <w:r w:rsidRPr="00163B1C">
              <w:rPr>
                <w:rFonts w:ascii="SutonnyMJ" w:hAnsi="SutonnyMJ" w:cs="SutonnyAMJ"/>
                <w:sz w:val="24"/>
                <w:szCs w:val="24"/>
              </w:rPr>
              <w:t>D</w:t>
            </w:r>
            <w:r>
              <w:rPr>
                <w:rFonts w:ascii="SutonnyMJ" w:hAnsi="SutonnyMJ" w:cs="SutonnyAMJ"/>
                <w:sz w:val="24"/>
                <w:szCs w:val="24"/>
              </w:rPr>
              <w:t>`</w:t>
            </w:r>
            <w:r w:rsidRPr="00163B1C">
              <w:rPr>
                <w:rFonts w:ascii="SutonnyMJ" w:hAnsi="SutonnyMJ" w:cs="SutonnyAMJ"/>
                <w:sz w:val="24"/>
                <w:szCs w:val="24"/>
              </w:rPr>
              <w:t>-†`Šjv</w:t>
            </w:r>
          </w:p>
        </w:tc>
        <w:tc>
          <w:tcPr>
            <w:tcW w:w="2033"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K…wl m¤úªmviY Kg©KZ©v</w:t>
            </w:r>
          </w:p>
        </w:tc>
        <w:tc>
          <w:tcPr>
            <w:tcW w:w="3375"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 xml:space="preserve">Dc‡Rjv K…wl Awdm, </w:t>
            </w:r>
            <w:r>
              <w:rPr>
                <w:rFonts w:ascii="SutonnyMJ" w:hAnsi="SutonnyMJ" w:cs="SutonnyAMJ"/>
                <w:sz w:val="24"/>
                <w:szCs w:val="24"/>
              </w:rPr>
              <w:t>RMbœv_cyi, mybvgMÄ</w:t>
            </w:r>
          </w:p>
        </w:tc>
      </w:tr>
      <w:tr w:rsidR="004523EF" w:rsidRPr="00F02FCA" w:rsidTr="00653774">
        <w:trPr>
          <w:jc w:val="center"/>
        </w:trPr>
        <w:tc>
          <w:tcPr>
            <w:tcW w:w="771" w:type="dxa"/>
          </w:tcPr>
          <w:p w:rsidR="004523EF" w:rsidRPr="00163B1C" w:rsidRDefault="004523EF" w:rsidP="00350CC6">
            <w:pPr>
              <w:spacing w:after="0" w:line="360" w:lineRule="auto"/>
              <w:jc w:val="center"/>
              <w:rPr>
                <w:rFonts w:ascii="SutonnyMJ" w:hAnsi="SutonnyMJ" w:cs="SutonnyAMJ"/>
                <w:sz w:val="24"/>
                <w:szCs w:val="24"/>
              </w:rPr>
            </w:pPr>
            <w:r w:rsidRPr="00163B1C">
              <w:rPr>
                <w:rFonts w:ascii="SutonnyMJ" w:hAnsi="SutonnyMJ" w:cs="SutonnyAMJ"/>
                <w:sz w:val="24"/>
                <w:szCs w:val="24"/>
              </w:rPr>
              <w:t>30</w:t>
            </w:r>
          </w:p>
        </w:tc>
        <w:tc>
          <w:tcPr>
            <w:tcW w:w="2704"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W. †gv. bvRgyj nK</w:t>
            </w:r>
          </w:p>
        </w:tc>
        <w:tc>
          <w:tcPr>
            <w:tcW w:w="2033"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‡f‡Uwibvwi mvR©b</w:t>
            </w:r>
          </w:p>
        </w:tc>
        <w:tc>
          <w:tcPr>
            <w:tcW w:w="3375" w:type="dxa"/>
          </w:tcPr>
          <w:p w:rsidR="004523EF" w:rsidRPr="00163B1C" w:rsidRDefault="004523EF" w:rsidP="00E00547">
            <w:pPr>
              <w:spacing w:after="0" w:line="240" w:lineRule="auto"/>
              <w:rPr>
                <w:rFonts w:ascii="SutonnyMJ" w:hAnsi="SutonnyMJ" w:cs="SutonnyAMJ"/>
                <w:sz w:val="24"/>
                <w:szCs w:val="24"/>
              </w:rPr>
            </w:pPr>
            <w:r w:rsidRPr="00163B1C">
              <w:rPr>
                <w:rFonts w:ascii="SutonnyMJ" w:hAnsi="SutonnyMJ" w:cs="SutonnyAMJ"/>
                <w:sz w:val="24"/>
                <w:szCs w:val="24"/>
              </w:rPr>
              <w:t xml:space="preserve">Dc‡Rjv </w:t>
            </w:r>
            <w:r w:rsidR="00E00547">
              <w:rPr>
                <w:rFonts w:ascii="SutonnyMJ" w:hAnsi="SutonnyMJ" w:cs="SutonnyAMJ"/>
                <w:sz w:val="24"/>
                <w:szCs w:val="24"/>
              </w:rPr>
              <w:t>cÖvwY</w:t>
            </w:r>
            <w:r w:rsidR="006E2E7F">
              <w:rPr>
                <w:rFonts w:ascii="SutonnyMJ" w:hAnsi="SutonnyMJ" w:cs="SutonnyAMJ"/>
                <w:sz w:val="24"/>
                <w:szCs w:val="24"/>
              </w:rPr>
              <w:t xml:space="preserve">m¤ú` </w:t>
            </w:r>
            <w:r w:rsidR="00793086">
              <w:rPr>
                <w:rFonts w:ascii="SutonnyMJ" w:hAnsi="SutonnyMJ" w:cs="SutonnyAMJ"/>
                <w:sz w:val="24"/>
                <w:szCs w:val="24"/>
              </w:rPr>
              <w:t>Awdm, e</w:t>
            </w:r>
            <w:r w:rsidRPr="00163B1C">
              <w:rPr>
                <w:rFonts w:ascii="SutonnyMJ" w:hAnsi="SutonnyMJ" w:cs="SutonnyAMJ"/>
                <w:sz w:val="24"/>
                <w:szCs w:val="24"/>
              </w:rPr>
              <w:t>`jMvwQ, bIMv</w:t>
            </w:r>
            <w:r>
              <w:rPr>
                <w:rFonts w:ascii="SutonnyMJ" w:hAnsi="SutonnyMJ" w:cs="SutonnyAMJ"/>
                <w:sz w:val="24"/>
                <w:szCs w:val="24"/>
              </w:rPr>
              <w:t>u</w:t>
            </w:r>
            <w:r w:rsidRPr="00163B1C">
              <w:rPr>
                <w:rFonts w:ascii="SutonnyMJ" w:hAnsi="SutonnyMJ" w:cs="SutonnyAMJ"/>
                <w:sz w:val="24"/>
                <w:szCs w:val="24"/>
              </w:rPr>
              <w:t>|</w:t>
            </w:r>
          </w:p>
        </w:tc>
      </w:tr>
      <w:tr w:rsidR="004523EF" w:rsidRPr="00F02FCA" w:rsidTr="00653774">
        <w:trPr>
          <w:jc w:val="center"/>
        </w:trPr>
        <w:tc>
          <w:tcPr>
            <w:tcW w:w="771" w:type="dxa"/>
          </w:tcPr>
          <w:p w:rsidR="004523EF" w:rsidRPr="00163B1C" w:rsidRDefault="004523EF" w:rsidP="00350CC6">
            <w:pPr>
              <w:spacing w:after="0" w:line="360" w:lineRule="auto"/>
              <w:jc w:val="center"/>
              <w:rPr>
                <w:rFonts w:ascii="SutonnyMJ" w:hAnsi="SutonnyMJ" w:cs="SutonnyAMJ"/>
                <w:sz w:val="24"/>
                <w:szCs w:val="24"/>
              </w:rPr>
            </w:pPr>
            <w:r w:rsidRPr="00163B1C">
              <w:rPr>
                <w:rFonts w:ascii="SutonnyMJ" w:hAnsi="SutonnyMJ" w:cs="SutonnyAMJ"/>
                <w:sz w:val="24"/>
                <w:szCs w:val="24"/>
              </w:rPr>
              <w:t>31</w:t>
            </w:r>
          </w:p>
        </w:tc>
        <w:tc>
          <w:tcPr>
            <w:tcW w:w="2704" w:type="dxa"/>
          </w:tcPr>
          <w:p w:rsidR="004523EF" w:rsidRPr="003F337F" w:rsidRDefault="004523EF" w:rsidP="00350CC6">
            <w:pPr>
              <w:spacing w:after="0" w:line="360" w:lineRule="auto"/>
              <w:rPr>
                <w:rFonts w:ascii="SutonnyMJ" w:hAnsi="SutonnyMJ" w:cs="SutonnyAMJ"/>
                <w:sz w:val="24"/>
              </w:rPr>
            </w:pPr>
            <w:r>
              <w:rPr>
                <w:rFonts w:ascii="SutonnyMJ" w:hAnsi="SutonnyMJ" w:cs="SutonnyAMJ"/>
                <w:sz w:val="24"/>
                <w:szCs w:val="24"/>
              </w:rPr>
              <w:t>Rbve †gvt kvwnb~j</w:t>
            </w:r>
            <w:r w:rsidRPr="00163B1C">
              <w:rPr>
                <w:rFonts w:ascii="SutonnyMJ" w:hAnsi="SutonnyMJ" w:cs="SutonnyAMJ"/>
                <w:sz w:val="24"/>
                <w:szCs w:val="24"/>
              </w:rPr>
              <w:t xml:space="preserve"> Bmjvg</w:t>
            </w:r>
          </w:p>
        </w:tc>
        <w:tc>
          <w:tcPr>
            <w:tcW w:w="2033" w:type="dxa"/>
          </w:tcPr>
          <w:p w:rsidR="004523EF" w:rsidRPr="00163B1C" w:rsidRDefault="004523EF" w:rsidP="00350CC6">
            <w:pPr>
              <w:spacing w:after="0" w:line="360" w:lineRule="auto"/>
              <w:rPr>
                <w:rFonts w:ascii="SutonnyMJ" w:hAnsi="SutonnyMJ" w:cs="SutonnyAMJ"/>
                <w:sz w:val="24"/>
                <w:szCs w:val="24"/>
              </w:rPr>
            </w:pPr>
            <w:r>
              <w:rPr>
                <w:rFonts w:ascii="SutonnyMJ" w:hAnsi="SutonnyMJ" w:cs="SutonnyAMJ"/>
                <w:sz w:val="24"/>
                <w:szCs w:val="24"/>
              </w:rPr>
              <w:t>K…wl m¤úªmviY Kg©KZ©v</w:t>
            </w:r>
          </w:p>
        </w:tc>
        <w:tc>
          <w:tcPr>
            <w:tcW w:w="3375" w:type="dxa"/>
          </w:tcPr>
          <w:p w:rsidR="004523EF" w:rsidRPr="00163B1C" w:rsidRDefault="004523EF" w:rsidP="00350CC6">
            <w:pPr>
              <w:spacing w:after="0" w:line="360" w:lineRule="auto"/>
              <w:rPr>
                <w:rFonts w:ascii="SutonnyMJ" w:hAnsi="SutonnyMJ" w:cs="SutonnyAMJ"/>
                <w:sz w:val="24"/>
                <w:szCs w:val="24"/>
              </w:rPr>
            </w:pPr>
            <w:r w:rsidRPr="00564996">
              <w:rPr>
                <w:rFonts w:ascii="SutonnyMJ" w:hAnsi="SutonnyMJ" w:cs="SutonnyAMJ"/>
                <w:szCs w:val="24"/>
              </w:rPr>
              <w:t>Dc‡Rjv K…wl Awdm, evMvBQwo, iv½vgvwU</w:t>
            </w:r>
          </w:p>
        </w:tc>
      </w:tr>
      <w:tr w:rsidR="004523EF" w:rsidRPr="00F02FCA" w:rsidTr="00653774">
        <w:trPr>
          <w:jc w:val="center"/>
        </w:trPr>
        <w:tc>
          <w:tcPr>
            <w:tcW w:w="771" w:type="dxa"/>
          </w:tcPr>
          <w:p w:rsidR="004523EF" w:rsidRPr="00163B1C" w:rsidRDefault="004523EF" w:rsidP="00350CC6">
            <w:pPr>
              <w:spacing w:after="0" w:line="360" w:lineRule="auto"/>
              <w:jc w:val="center"/>
              <w:rPr>
                <w:rFonts w:ascii="SutonnyMJ" w:hAnsi="SutonnyMJ" w:cs="SutonnyAMJ"/>
                <w:sz w:val="24"/>
                <w:szCs w:val="24"/>
              </w:rPr>
            </w:pPr>
            <w:r w:rsidRPr="00163B1C">
              <w:rPr>
                <w:rFonts w:ascii="SutonnyMJ" w:hAnsi="SutonnyMJ" w:cs="SutonnyAMJ"/>
                <w:sz w:val="24"/>
                <w:szCs w:val="24"/>
              </w:rPr>
              <w:t>32</w:t>
            </w:r>
          </w:p>
        </w:tc>
        <w:tc>
          <w:tcPr>
            <w:tcW w:w="2704"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 xml:space="preserve">‡gvQvt Avdwibv Av³vi </w:t>
            </w:r>
          </w:p>
        </w:tc>
        <w:tc>
          <w:tcPr>
            <w:tcW w:w="2033"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 xml:space="preserve">K…wl m¤úªmviY Kg©KZ©v </w:t>
            </w:r>
          </w:p>
        </w:tc>
        <w:tc>
          <w:tcPr>
            <w:tcW w:w="3375" w:type="dxa"/>
          </w:tcPr>
          <w:p w:rsidR="004523EF" w:rsidRPr="00163B1C" w:rsidRDefault="004523EF" w:rsidP="00350CC6">
            <w:pPr>
              <w:spacing w:after="0" w:line="360" w:lineRule="auto"/>
              <w:rPr>
                <w:rFonts w:ascii="SutonnyMJ" w:hAnsi="SutonnyMJ" w:cs="SutonnyAMJ"/>
                <w:sz w:val="24"/>
                <w:szCs w:val="24"/>
              </w:rPr>
            </w:pPr>
            <w:r w:rsidRPr="00350CC6">
              <w:rPr>
                <w:rFonts w:ascii="SutonnyMJ" w:hAnsi="SutonnyMJ" w:cs="SutonnyAMJ"/>
                <w:szCs w:val="24"/>
              </w:rPr>
              <w:t>Dc‡Rjv K…wl Awdm , †g‡Uªv c</w:t>
            </w:r>
            <w:r>
              <w:rPr>
                <w:rFonts w:ascii="SutonnyMJ" w:hAnsi="SutonnyMJ" w:cs="SutonnyAMJ"/>
                <w:szCs w:val="24"/>
              </w:rPr>
              <w:t>u</w:t>
            </w:r>
            <w:r w:rsidRPr="00350CC6">
              <w:rPr>
                <w:rFonts w:ascii="SutonnyMJ" w:hAnsi="SutonnyMJ" w:cs="SutonnyAMJ"/>
                <w:szCs w:val="24"/>
              </w:rPr>
              <w:t>vPjvBk, PÆMÖvg</w:t>
            </w:r>
          </w:p>
        </w:tc>
      </w:tr>
      <w:tr w:rsidR="004523EF" w:rsidRPr="00F02FCA" w:rsidTr="00653774">
        <w:trPr>
          <w:jc w:val="center"/>
        </w:trPr>
        <w:tc>
          <w:tcPr>
            <w:tcW w:w="771" w:type="dxa"/>
          </w:tcPr>
          <w:p w:rsidR="004523EF" w:rsidRPr="00163B1C" w:rsidRDefault="004523EF" w:rsidP="00350CC6">
            <w:pPr>
              <w:spacing w:after="0" w:line="360" w:lineRule="auto"/>
              <w:jc w:val="center"/>
              <w:rPr>
                <w:rFonts w:ascii="SutonnyMJ" w:hAnsi="SutonnyMJ" w:cs="SutonnyAMJ"/>
                <w:sz w:val="24"/>
                <w:szCs w:val="24"/>
              </w:rPr>
            </w:pPr>
            <w:r w:rsidRPr="00163B1C">
              <w:rPr>
                <w:rFonts w:ascii="SutonnyMJ" w:hAnsi="SutonnyMJ" w:cs="SutonnyAMJ"/>
                <w:sz w:val="24"/>
                <w:szCs w:val="24"/>
              </w:rPr>
              <w:t>33</w:t>
            </w:r>
          </w:p>
        </w:tc>
        <w:tc>
          <w:tcPr>
            <w:tcW w:w="2704"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Rbve †gvt †gv¯ÍvwdRyi ingvb</w:t>
            </w:r>
          </w:p>
        </w:tc>
        <w:tc>
          <w:tcPr>
            <w:tcW w:w="2033"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K…wl m¤úªmviY Kg©KZ©A</w:t>
            </w:r>
          </w:p>
        </w:tc>
        <w:tc>
          <w:tcPr>
            <w:tcW w:w="3375"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Dc‡Rjv K…wl Awdm, AóªMÖvg, wK‡kviMÄ|</w:t>
            </w:r>
          </w:p>
        </w:tc>
      </w:tr>
      <w:tr w:rsidR="004523EF" w:rsidRPr="00F02FCA" w:rsidTr="00653774">
        <w:trPr>
          <w:jc w:val="center"/>
        </w:trPr>
        <w:tc>
          <w:tcPr>
            <w:tcW w:w="771" w:type="dxa"/>
          </w:tcPr>
          <w:p w:rsidR="004523EF" w:rsidRPr="00163B1C" w:rsidRDefault="004523EF" w:rsidP="00350CC6">
            <w:pPr>
              <w:spacing w:after="0" w:line="360" w:lineRule="auto"/>
              <w:jc w:val="center"/>
              <w:rPr>
                <w:rFonts w:ascii="SutonnyMJ" w:hAnsi="SutonnyMJ" w:cs="SutonnyAMJ"/>
                <w:sz w:val="24"/>
                <w:szCs w:val="24"/>
              </w:rPr>
            </w:pPr>
            <w:r w:rsidRPr="00163B1C">
              <w:rPr>
                <w:rFonts w:ascii="SutonnyMJ" w:hAnsi="SutonnyMJ" w:cs="SutonnyAMJ"/>
                <w:sz w:val="24"/>
                <w:szCs w:val="24"/>
              </w:rPr>
              <w:t>34</w:t>
            </w:r>
          </w:p>
        </w:tc>
        <w:tc>
          <w:tcPr>
            <w:tcW w:w="2704"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Rbve Avjfxi ingvb</w:t>
            </w:r>
          </w:p>
        </w:tc>
        <w:tc>
          <w:tcPr>
            <w:tcW w:w="2033"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K…wl m¤úªmviY Kg©KZ©v</w:t>
            </w:r>
          </w:p>
        </w:tc>
        <w:tc>
          <w:tcPr>
            <w:tcW w:w="3375"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Dc‡Rjv K…wl Awdm, ivqcyi, jÿxcyi</w:t>
            </w:r>
          </w:p>
        </w:tc>
      </w:tr>
      <w:tr w:rsidR="004523EF" w:rsidRPr="00F02FCA" w:rsidTr="00653774">
        <w:trPr>
          <w:jc w:val="center"/>
        </w:trPr>
        <w:tc>
          <w:tcPr>
            <w:tcW w:w="771" w:type="dxa"/>
          </w:tcPr>
          <w:p w:rsidR="004523EF" w:rsidRPr="00163B1C" w:rsidRDefault="004523EF" w:rsidP="00350CC6">
            <w:pPr>
              <w:spacing w:after="0" w:line="360" w:lineRule="auto"/>
              <w:jc w:val="center"/>
              <w:rPr>
                <w:rFonts w:ascii="SutonnyMJ" w:hAnsi="SutonnyMJ" w:cs="SutonnyAMJ"/>
                <w:sz w:val="24"/>
                <w:szCs w:val="24"/>
              </w:rPr>
            </w:pPr>
            <w:r w:rsidRPr="00163B1C">
              <w:rPr>
                <w:rFonts w:ascii="SutonnyMJ" w:hAnsi="SutonnyMJ" w:cs="SutonnyAMJ"/>
                <w:sz w:val="24"/>
                <w:szCs w:val="24"/>
              </w:rPr>
              <w:t>35</w:t>
            </w:r>
          </w:p>
        </w:tc>
        <w:tc>
          <w:tcPr>
            <w:tcW w:w="2704"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D‡¤§  mvw`qv Avdwib</w:t>
            </w:r>
          </w:p>
        </w:tc>
        <w:tc>
          <w:tcPr>
            <w:tcW w:w="2033" w:type="dxa"/>
          </w:tcPr>
          <w:p w:rsidR="004523EF" w:rsidRPr="00163B1C" w:rsidRDefault="004523EF" w:rsidP="00350CC6">
            <w:pPr>
              <w:spacing w:after="0" w:line="360" w:lineRule="auto"/>
              <w:rPr>
                <w:rFonts w:ascii="SutonnyMJ" w:hAnsi="SutonnyMJ" w:cs="SutonnyAMJ"/>
                <w:sz w:val="24"/>
                <w:szCs w:val="24"/>
              </w:rPr>
            </w:pPr>
            <w:r w:rsidRPr="00350CC6">
              <w:rPr>
                <w:rFonts w:ascii="SutonnyMJ" w:hAnsi="SutonnyMJ" w:cs="SutonnyAMJ"/>
                <w:szCs w:val="24"/>
              </w:rPr>
              <w:t>n</w:t>
            </w:r>
            <w:r>
              <w:rPr>
                <w:rFonts w:ascii="SutonnyMJ" w:hAnsi="SutonnyMJ" w:cs="SutonnyAMJ"/>
                <w:szCs w:val="24"/>
              </w:rPr>
              <w:t>u</w:t>
            </w:r>
            <w:r w:rsidRPr="00350CC6">
              <w:rPr>
                <w:rFonts w:ascii="SutonnyMJ" w:hAnsi="SutonnyMJ" w:cs="SutonnyAMJ"/>
                <w:szCs w:val="24"/>
              </w:rPr>
              <w:t>vm gyiMx Dbœqb Kg©KZ©v</w:t>
            </w:r>
          </w:p>
        </w:tc>
        <w:tc>
          <w:tcPr>
            <w:tcW w:w="3375"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 xml:space="preserve">miKvix </w:t>
            </w:r>
            <w:r w:rsidR="00E00547">
              <w:rPr>
                <w:rFonts w:ascii="SutonnyMJ" w:hAnsi="SutonnyMJ" w:cs="SutonnyAMJ"/>
                <w:sz w:val="24"/>
                <w:szCs w:val="24"/>
              </w:rPr>
              <w:t>gyiMx Lvgvi, mvfvi, XvKv</w:t>
            </w:r>
          </w:p>
        </w:tc>
      </w:tr>
      <w:tr w:rsidR="004523EF" w:rsidRPr="00F02FCA" w:rsidTr="00653774">
        <w:trPr>
          <w:jc w:val="center"/>
        </w:trPr>
        <w:tc>
          <w:tcPr>
            <w:tcW w:w="771" w:type="dxa"/>
          </w:tcPr>
          <w:p w:rsidR="004523EF" w:rsidRPr="00163B1C" w:rsidRDefault="004523EF" w:rsidP="00350CC6">
            <w:pPr>
              <w:spacing w:after="0" w:line="360" w:lineRule="auto"/>
              <w:jc w:val="center"/>
              <w:rPr>
                <w:rFonts w:ascii="SutonnyMJ" w:hAnsi="SutonnyMJ" w:cs="SutonnyAMJ"/>
                <w:sz w:val="24"/>
                <w:szCs w:val="24"/>
              </w:rPr>
            </w:pPr>
            <w:r w:rsidRPr="00163B1C">
              <w:rPr>
                <w:rFonts w:ascii="SutonnyMJ" w:hAnsi="SutonnyMJ" w:cs="SutonnyAMJ"/>
                <w:sz w:val="24"/>
                <w:szCs w:val="24"/>
              </w:rPr>
              <w:t>36</w:t>
            </w:r>
          </w:p>
        </w:tc>
        <w:tc>
          <w:tcPr>
            <w:tcW w:w="2704"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‡eMg †gvQvt kvgxgv LvZzb</w:t>
            </w:r>
          </w:p>
        </w:tc>
        <w:tc>
          <w:tcPr>
            <w:tcW w:w="2033"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K…wl m¤úªmviY Kg©KZ©v</w:t>
            </w:r>
          </w:p>
        </w:tc>
        <w:tc>
          <w:tcPr>
            <w:tcW w:w="3375"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Dc</w:t>
            </w:r>
            <w:r w:rsidR="00E00547">
              <w:rPr>
                <w:rFonts w:ascii="SutonnyMJ" w:hAnsi="SutonnyMJ" w:cs="SutonnyAMJ"/>
                <w:sz w:val="24"/>
                <w:szCs w:val="24"/>
              </w:rPr>
              <w:t>‡Rjv K…wl Awdm, bvMicyi, Uv½vBj</w:t>
            </w:r>
          </w:p>
        </w:tc>
      </w:tr>
      <w:tr w:rsidR="004523EF" w:rsidRPr="00F02FCA" w:rsidTr="00653774">
        <w:trPr>
          <w:jc w:val="center"/>
        </w:trPr>
        <w:tc>
          <w:tcPr>
            <w:tcW w:w="771" w:type="dxa"/>
          </w:tcPr>
          <w:p w:rsidR="004523EF" w:rsidRPr="00163B1C" w:rsidRDefault="004523EF" w:rsidP="00350CC6">
            <w:pPr>
              <w:spacing w:after="0" w:line="360" w:lineRule="auto"/>
              <w:jc w:val="center"/>
              <w:rPr>
                <w:rFonts w:ascii="SutonnyMJ" w:hAnsi="SutonnyMJ" w:cs="SutonnyAMJ"/>
                <w:sz w:val="24"/>
                <w:szCs w:val="24"/>
              </w:rPr>
            </w:pPr>
            <w:r w:rsidRPr="00163B1C">
              <w:rPr>
                <w:rFonts w:ascii="SutonnyMJ" w:hAnsi="SutonnyMJ" w:cs="SutonnyAMJ"/>
                <w:sz w:val="24"/>
                <w:szCs w:val="24"/>
              </w:rPr>
              <w:t>37</w:t>
            </w:r>
          </w:p>
        </w:tc>
        <w:tc>
          <w:tcPr>
            <w:tcW w:w="2704"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‡eMg †invbv cvifxb</w:t>
            </w:r>
          </w:p>
        </w:tc>
        <w:tc>
          <w:tcPr>
            <w:tcW w:w="2033"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K…wl m¤úªvmviY Kg©KZ©v</w:t>
            </w:r>
          </w:p>
        </w:tc>
        <w:tc>
          <w:tcPr>
            <w:tcW w:w="3375" w:type="dxa"/>
          </w:tcPr>
          <w:p w:rsidR="004523EF" w:rsidRPr="00163B1C" w:rsidRDefault="004523EF" w:rsidP="00350CC6">
            <w:pPr>
              <w:spacing w:after="0" w:line="360" w:lineRule="auto"/>
              <w:rPr>
                <w:rFonts w:ascii="SutonnyMJ" w:hAnsi="SutonnyMJ" w:cs="SutonnyAMJ"/>
                <w:sz w:val="24"/>
                <w:szCs w:val="24"/>
              </w:rPr>
            </w:pPr>
            <w:r w:rsidRPr="00350CC6">
              <w:rPr>
                <w:rFonts w:ascii="SutonnyMJ" w:hAnsi="SutonnyMJ" w:cs="SutonnyAMJ"/>
                <w:szCs w:val="24"/>
              </w:rPr>
              <w:t xml:space="preserve">Dc‡Rjv </w:t>
            </w:r>
            <w:r w:rsidR="00E00547">
              <w:rPr>
                <w:rFonts w:ascii="SutonnyMJ" w:hAnsi="SutonnyMJ" w:cs="SutonnyAMJ"/>
                <w:szCs w:val="24"/>
              </w:rPr>
              <w:t>K…wl Awdm, fziæ½vgvwi, KywoMªvg</w:t>
            </w:r>
          </w:p>
        </w:tc>
      </w:tr>
      <w:tr w:rsidR="004523EF" w:rsidRPr="00F02FCA" w:rsidTr="00653774">
        <w:trPr>
          <w:jc w:val="center"/>
        </w:trPr>
        <w:tc>
          <w:tcPr>
            <w:tcW w:w="771" w:type="dxa"/>
          </w:tcPr>
          <w:p w:rsidR="004523EF" w:rsidRPr="00163B1C" w:rsidRDefault="004523EF" w:rsidP="00350CC6">
            <w:pPr>
              <w:spacing w:after="0" w:line="360" w:lineRule="auto"/>
              <w:jc w:val="center"/>
              <w:rPr>
                <w:rFonts w:ascii="SutonnyMJ" w:hAnsi="SutonnyMJ" w:cs="SutonnyAMJ"/>
                <w:sz w:val="24"/>
                <w:szCs w:val="24"/>
              </w:rPr>
            </w:pPr>
            <w:r w:rsidRPr="00163B1C">
              <w:rPr>
                <w:rFonts w:ascii="SutonnyMJ" w:hAnsi="SutonnyMJ" w:cs="SutonnyAMJ"/>
                <w:sz w:val="24"/>
                <w:szCs w:val="24"/>
              </w:rPr>
              <w:t>38</w:t>
            </w:r>
          </w:p>
        </w:tc>
        <w:tc>
          <w:tcPr>
            <w:tcW w:w="2704"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Wvt †gvnv¤§` kwdKzj Bmjvg</w:t>
            </w:r>
          </w:p>
        </w:tc>
        <w:tc>
          <w:tcPr>
            <w:tcW w:w="2033" w:type="dxa"/>
          </w:tcPr>
          <w:p w:rsidR="004523EF" w:rsidRPr="00163B1C" w:rsidRDefault="004523EF" w:rsidP="00350CC6">
            <w:pPr>
              <w:spacing w:after="0" w:line="360" w:lineRule="auto"/>
              <w:rPr>
                <w:rFonts w:ascii="SutonnyMJ" w:hAnsi="SutonnyMJ" w:cs="SutonnyAMJ"/>
                <w:sz w:val="24"/>
                <w:szCs w:val="24"/>
              </w:rPr>
            </w:pPr>
            <w:r w:rsidRPr="00163B1C">
              <w:rPr>
                <w:rFonts w:ascii="SutonnyMJ" w:hAnsi="SutonnyMJ" w:cs="SutonnyAMJ"/>
                <w:sz w:val="24"/>
                <w:szCs w:val="24"/>
              </w:rPr>
              <w:t>‡f‡Uwibvwi mvR©b</w:t>
            </w:r>
          </w:p>
        </w:tc>
        <w:tc>
          <w:tcPr>
            <w:tcW w:w="3375" w:type="dxa"/>
          </w:tcPr>
          <w:p w:rsidR="004523EF" w:rsidRPr="005171ED" w:rsidRDefault="004523EF" w:rsidP="00350CC6">
            <w:pPr>
              <w:spacing w:after="0" w:line="360" w:lineRule="auto"/>
              <w:rPr>
                <w:rFonts w:ascii="SutonnyMJ" w:hAnsi="SutonnyMJ" w:cs="SutonnyAMJ"/>
                <w:sz w:val="24"/>
                <w:szCs w:val="24"/>
              </w:rPr>
            </w:pPr>
            <w:r w:rsidRPr="00350CC6">
              <w:rPr>
                <w:rFonts w:ascii="SutonnyMJ" w:hAnsi="SutonnyMJ" w:cs="SutonnyAMJ"/>
                <w:szCs w:val="24"/>
              </w:rPr>
              <w:t xml:space="preserve">Dc‡Rjv </w:t>
            </w:r>
            <w:r w:rsidR="00E00547">
              <w:rPr>
                <w:rFonts w:ascii="SutonnyMJ" w:hAnsi="SutonnyMJ" w:cs="SutonnyAMJ"/>
                <w:szCs w:val="24"/>
              </w:rPr>
              <w:t>cÖvwYm¤ú` `ßi, mwLcyi, Uv½vBj</w:t>
            </w:r>
          </w:p>
        </w:tc>
      </w:tr>
      <w:tr w:rsidR="001D11F9" w:rsidRPr="00F02FCA" w:rsidTr="00653774">
        <w:trPr>
          <w:jc w:val="center"/>
        </w:trPr>
        <w:tc>
          <w:tcPr>
            <w:tcW w:w="771" w:type="dxa"/>
          </w:tcPr>
          <w:p w:rsidR="001D11F9" w:rsidRPr="00163B1C" w:rsidRDefault="001D11F9" w:rsidP="00350CC6">
            <w:pPr>
              <w:spacing w:after="0" w:line="360" w:lineRule="auto"/>
              <w:jc w:val="center"/>
              <w:rPr>
                <w:rFonts w:ascii="SutonnyMJ" w:hAnsi="SutonnyMJ" w:cs="SutonnyAMJ"/>
                <w:sz w:val="24"/>
                <w:szCs w:val="24"/>
              </w:rPr>
            </w:pPr>
            <w:r>
              <w:rPr>
                <w:rFonts w:ascii="SutonnyMJ" w:hAnsi="SutonnyMJ" w:cs="SutonnyAMJ"/>
                <w:sz w:val="24"/>
                <w:szCs w:val="24"/>
              </w:rPr>
              <w:t>39</w:t>
            </w:r>
          </w:p>
        </w:tc>
        <w:tc>
          <w:tcPr>
            <w:tcW w:w="2704" w:type="dxa"/>
          </w:tcPr>
          <w:p w:rsidR="001D11F9" w:rsidRPr="00163B1C" w:rsidRDefault="001D11F9" w:rsidP="00350CC6">
            <w:pPr>
              <w:spacing w:after="0" w:line="360" w:lineRule="auto"/>
              <w:rPr>
                <w:rFonts w:ascii="SutonnyMJ" w:hAnsi="SutonnyMJ" w:cs="SutonnyAMJ"/>
                <w:sz w:val="24"/>
                <w:szCs w:val="24"/>
              </w:rPr>
            </w:pPr>
            <w:r>
              <w:rPr>
                <w:rFonts w:ascii="SutonnyMJ" w:hAnsi="SutonnyMJ" w:cs="SutonnyAMJ"/>
                <w:sz w:val="24"/>
                <w:szCs w:val="24"/>
              </w:rPr>
              <w:t xml:space="preserve">‡gvt bvRgyj Bmjvg </w:t>
            </w:r>
          </w:p>
        </w:tc>
        <w:tc>
          <w:tcPr>
            <w:tcW w:w="2033" w:type="dxa"/>
          </w:tcPr>
          <w:p w:rsidR="001D11F9" w:rsidRPr="00163B1C" w:rsidRDefault="001D11F9" w:rsidP="00350CC6">
            <w:pPr>
              <w:spacing w:after="0" w:line="360" w:lineRule="auto"/>
              <w:rPr>
                <w:rFonts w:ascii="SutonnyMJ" w:hAnsi="SutonnyMJ" w:cs="SutonnyAMJ"/>
                <w:sz w:val="24"/>
                <w:szCs w:val="24"/>
              </w:rPr>
            </w:pPr>
            <w:r>
              <w:rPr>
                <w:rFonts w:ascii="SutonnyMJ" w:hAnsi="SutonnyMJ" w:cs="SutonnyAMJ"/>
                <w:sz w:val="24"/>
                <w:szCs w:val="24"/>
              </w:rPr>
              <w:t xml:space="preserve">K…wl m¤úªmviY Kg©KZ©v </w:t>
            </w:r>
          </w:p>
        </w:tc>
        <w:tc>
          <w:tcPr>
            <w:tcW w:w="3375" w:type="dxa"/>
          </w:tcPr>
          <w:p w:rsidR="001D11F9" w:rsidRPr="00350CC6" w:rsidRDefault="001D11F9" w:rsidP="00350CC6">
            <w:pPr>
              <w:spacing w:after="0" w:line="360" w:lineRule="auto"/>
              <w:rPr>
                <w:rFonts w:ascii="SutonnyMJ" w:hAnsi="SutonnyMJ" w:cs="SutonnyAMJ"/>
                <w:szCs w:val="24"/>
              </w:rPr>
            </w:pPr>
            <w:r>
              <w:rPr>
                <w:rFonts w:ascii="SutonnyMJ" w:hAnsi="SutonnyMJ" w:cs="SutonnyAMJ"/>
                <w:szCs w:val="24"/>
              </w:rPr>
              <w:t xml:space="preserve">Dc‡Rjv K…wl Awdm, `~Mv©cyi, †bÎ‡KvYv </w:t>
            </w:r>
          </w:p>
        </w:tc>
      </w:tr>
    </w:tbl>
    <w:p w:rsidR="00CD5034" w:rsidRDefault="00CD5034" w:rsidP="003073BB">
      <w:pPr>
        <w:jc w:val="right"/>
        <w:rPr>
          <w:rFonts w:ascii="SutonnyMJ" w:hAnsi="SutonnyMJ"/>
        </w:rPr>
      </w:pPr>
    </w:p>
    <w:p w:rsidR="00B13833" w:rsidRPr="003073BB" w:rsidRDefault="00CD6FC7" w:rsidP="003073BB">
      <w:pPr>
        <w:jc w:val="right"/>
        <w:rPr>
          <w:rFonts w:ascii="Times New Roman" w:hAnsi="Times New Roman" w:cs="Times New Roman"/>
          <w:b/>
          <w:sz w:val="24"/>
          <w:szCs w:val="24"/>
        </w:rPr>
      </w:pPr>
      <w:r w:rsidRPr="00F02FCA">
        <w:rPr>
          <w:rFonts w:ascii="SutonnyMJ" w:hAnsi="SutonnyMJ"/>
        </w:rPr>
        <w:br w:type="page"/>
      </w:r>
      <w:bookmarkStart w:id="302" w:name="_Toc395723623"/>
      <w:bookmarkStart w:id="303" w:name="_Toc395724027"/>
      <w:bookmarkStart w:id="304" w:name="_Toc414473319"/>
      <w:r w:rsidR="00B13833" w:rsidRPr="003073BB">
        <w:rPr>
          <w:rFonts w:ascii="Times New Roman" w:hAnsi="Times New Roman" w:cs="Times New Roman"/>
          <w:b/>
          <w:sz w:val="24"/>
          <w:szCs w:val="24"/>
        </w:rPr>
        <w:lastRenderedPageBreak/>
        <w:t>Annex</w:t>
      </w:r>
      <w:bookmarkEnd w:id="302"/>
      <w:bookmarkEnd w:id="303"/>
      <w:bookmarkEnd w:id="304"/>
      <w:r w:rsidR="00B13833" w:rsidRPr="003073BB">
        <w:rPr>
          <w:rFonts w:ascii="Times New Roman" w:hAnsi="Times New Roman" w:cs="Times New Roman"/>
          <w:b/>
          <w:sz w:val="24"/>
          <w:szCs w:val="24"/>
        </w:rPr>
        <w:t>-</w:t>
      </w:r>
      <w:r w:rsidR="0023464A" w:rsidRPr="003073BB">
        <w:rPr>
          <w:rFonts w:ascii="Times New Roman" w:hAnsi="Times New Roman" w:cs="Times New Roman"/>
          <w:b/>
          <w:sz w:val="24"/>
          <w:szCs w:val="24"/>
        </w:rPr>
        <w:t>D</w:t>
      </w:r>
    </w:p>
    <w:p w:rsidR="00B13833" w:rsidRPr="00B13833" w:rsidRDefault="00B13833" w:rsidP="00134EE1">
      <w:pPr>
        <w:pStyle w:val="Heading1"/>
      </w:pPr>
      <w:bookmarkStart w:id="305" w:name="_Toc370915004"/>
      <w:bookmarkStart w:id="306" w:name="_Toc395723624"/>
      <w:bookmarkStart w:id="307" w:name="_Toc395724028"/>
      <w:bookmarkStart w:id="308" w:name="_Toc431489391"/>
      <w:r w:rsidRPr="00B13833">
        <w:t>Reading List</w:t>
      </w:r>
      <w:bookmarkEnd w:id="305"/>
      <w:bookmarkEnd w:id="306"/>
      <w:bookmarkEnd w:id="307"/>
      <w:bookmarkEnd w:id="308"/>
    </w:p>
    <w:p w:rsidR="00B13833" w:rsidRPr="0023464A" w:rsidRDefault="00B13833" w:rsidP="0023464A">
      <w:pPr>
        <w:shd w:val="clear" w:color="auto" w:fill="FFFFFF"/>
        <w:rPr>
          <w:rFonts w:ascii="Times New Roman" w:hAnsi="Times New Roman"/>
          <w:b/>
        </w:rPr>
      </w:pPr>
      <w:r w:rsidRPr="00BD1C17">
        <w:rPr>
          <w:rFonts w:ascii="Times New Roman" w:hAnsi="Times New Roman"/>
          <w:b/>
          <w:bCs/>
        </w:rPr>
        <w:t xml:space="preserve">Module 02:  </w:t>
      </w:r>
      <w:r w:rsidRPr="00BD1C17">
        <w:rPr>
          <w:rFonts w:ascii="Times New Roman" w:hAnsi="Times New Roman"/>
          <w:b/>
        </w:rPr>
        <w:t>Organization and Human Resource Management</w:t>
      </w:r>
    </w:p>
    <w:p w:rsidR="00DF6824" w:rsidRPr="00B13833" w:rsidRDefault="00DF6824" w:rsidP="00CB623B">
      <w:pPr>
        <w:numPr>
          <w:ilvl w:val="0"/>
          <w:numId w:val="70"/>
        </w:numPr>
        <w:autoSpaceDE w:val="0"/>
        <w:autoSpaceDN w:val="0"/>
        <w:adjustRightInd w:val="0"/>
        <w:spacing w:after="0"/>
        <w:jc w:val="both"/>
        <w:rPr>
          <w:rFonts w:ascii="Times New Roman" w:hAnsi="Times New Roman" w:cs="Times New Roman"/>
        </w:rPr>
      </w:pPr>
      <w:r w:rsidRPr="00B13833">
        <w:rPr>
          <w:rFonts w:ascii="Times New Roman" w:hAnsi="Times New Roman" w:cs="Times New Roman"/>
        </w:rPr>
        <w:t>Johnson, G. and Scholes, K. (2003), ‘Exploring Corporate Strategy’, (Sixth edition), New Delhi, India, Prentice-Hall of India Private Limited.</w:t>
      </w:r>
    </w:p>
    <w:p w:rsidR="00DF6824" w:rsidRPr="00B13833" w:rsidRDefault="00DF6824" w:rsidP="00CB623B">
      <w:pPr>
        <w:numPr>
          <w:ilvl w:val="0"/>
          <w:numId w:val="70"/>
        </w:numPr>
        <w:spacing w:after="0"/>
        <w:jc w:val="both"/>
        <w:rPr>
          <w:rFonts w:ascii="Times New Roman" w:hAnsi="Times New Roman" w:cs="Times New Roman"/>
        </w:rPr>
      </w:pPr>
      <w:r w:rsidRPr="00B13833">
        <w:rPr>
          <w:rFonts w:ascii="Times New Roman" w:hAnsi="Times New Roman" w:cs="Times New Roman"/>
        </w:rPr>
        <w:t xml:space="preserve">Kaplan, R.S. and Norton, D.P. (2001), ‘The Strategy Focused Organisation’, Boston. </w:t>
      </w:r>
    </w:p>
    <w:p w:rsidR="00DF6824" w:rsidRPr="00B13833" w:rsidRDefault="00DF6824" w:rsidP="00DF6824">
      <w:pPr>
        <w:spacing w:after="0"/>
        <w:ind w:left="900"/>
        <w:jc w:val="both"/>
        <w:rPr>
          <w:rFonts w:ascii="Times New Roman" w:hAnsi="Times New Roman" w:cs="Times New Roman"/>
        </w:rPr>
      </w:pPr>
      <w:r w:rsidRPr="00B13833">
        <w:rPr>
          <w:rFonts w:ascii="Times New Roman" w:hAnsi="Times New Roman" w:cs="Times New Roman"/>
        </w:rPr>
        <w:t>Harvard Business School Publishing Corporation.</w:t>
      </w:r>
    </w:p>
    <w:p w:rsidR="00B13833" w:rsidRPr="00B13833" w:rsidRDefault="00B13833" w:rsidP="00CB623B">
      <w:pPr>
        <w:numPr>
          <w:ilvl w:val="0"/>
          <w:numId w:val="70"/>
        </w:numPr>
        <w:shd w:val="clear" w:color="auto" w:fill="FFFFFF"/>
        <w:spacing w:after="0"/>
        <w:ind w:left="810" w:hanging="270"/>
        <w:jc w:val="both"/>
        <w:rPr>
          <w:rFonts w:ascii="Times New Roman" w:hAnsi="Times New Roman" w:cs="Times New Roman"/>
          <w:b/>
        </w:rPr>
      </w:pPr>
      <w:r w:rsidRPr="00B13833">
        <w:rPr>
          <w:rFonts w:ascii="Times New Roman" w:hAnsi="Times New Roman" w:cs="Times New Roman"/>
        </w:rPr>
        <w:t xml:space="preserve"> Davis, R.C. (1951) The  Fundamentals of Top Management, NY, Harper &amp;Row </w:t>
      </w:r>
    </w:p>
    <w:p w:rsidR="00B13833" w:rsidRPr="00B13833" w:rsidRDefault="00B13833" w:rsidP="00CB623B">
      <w:pPr>
        <w:numPr>
          <w:ilvl w:val="0"/>
          <w:numId w:val="70"/>
        </w:numPr>
        <w:spacing w:after="0"/>
        <w:ind w:left="810" w:hanging="270"/>
        <w:jc w:val="both"/>
        <w:rPr>
          <w:rFonts w:ascii="Times New Roman" w:hAnsi="Times New Roman" w:cs="Times New Roman"/>
        </w:rPr>
      </w:pPr>
      <w:r w:rsidRPr="00B13833">
        <w:rPr>
          <w:rFonts w:ascii="Times New Roman" w:hAnsi="Times New Roman" w:cs="Times New Roman"/>
        </w:rPr>
        <w:t xml:space="preserve"> Acur, N. (2006), ‘Assessment of strategy formulation: how to ensure quality in process and outcome’, International Journal of Operations &amp; Production Management</w:t>
      </w:r>
      <w:r w:rsidRPr="00B13833">
        <w:rPr>
          <w:rFonts w:ascii="Times New Roman" w:hAnsi="Times New Roman" w:cs="Times New Roman"/>
          <w:u w:val="single"/>
        </w:rPr>
        <w:t>,</w:t>
      </w:r>
      <w:r w:rsidRPr="00B13833">
        <w:rPr>
          <w:rFonts w:ascii="Times New Roman" w:hAnsi="Times New Roman" w:cs="Times New Roman"/>
        </w:rPr>
        <w:t xml:space="preserve"> Volume 26, Number 1, pp. 69-91.</w:t>
      </w:r>
    </w:p>
    <w:p w:rsidR="00B13833" w:rsidRDefault="00B13833" w:rsidP="00CB623B">
      <w:pPr>
        <w:numPr>
          <w:ilvl w:val="0"/>
          <w:numId w:val="70"/>
        </w:numPr>
        <w:spacing w:after="0"/>
        <w:ind w:left="810" w:hanging="270"/>
        <w:jc w:val="both"/>
        <w:rPr>
          <w:rFonts w:ascii="Times New Roman" w:hAnsi="Times New Roman" w:cs="Times New Roman"/>
        </w:rPr>
      </w:pPr>
      <w:r w:rsidRPr="00B13833">
        <w:rPr>
          <w:rFonts w:ascii="Times New Roman" w:hAnsi="Times New Roman" w:cs="Times New Roman"/>
        </w:rPr>
        <w:t>Barker, J.M. (1993), ‘Tightening the iron cage: concertive control in self-managing teams’, Administrative Science Quarterly, Vol. 38, No.3, pp.408-37</w:t>
      </w:r>
    </w:p>
    <w:p w:rsidR="001426FC" w:rsidRPr="001426FC" w:rsidRDefault="001426FC" w:rsidP="00CB623B">
      <w:pPr>
        <w:numPr>
          <w:ilvl w:val="0"/>
          <w:numId w:val="70"/>
        </w:numPr>
        <w:spacing w:after="0"/>
        <w:jc w:val="both"/>
        <w:rPr>
          <w:rFonts w:ascii="Times New Roman" w:hAnsi="Times New Roman" w:cs="Times New Roman"/>
        </w:rPr>
      </w:pPr>
      <w:r w:rsidRPr="001426FC">
        <w:rPr>
          <w:rFonts w:ascii="Times New Roman" w:hAnsi="Times New Roman" w:cs="Times New Roman"/>
        </w:rPr>
        <w:t xml:space="preserve">Heracleous, L. (1998), ‘Strategic thinking or strategic planning?’ Long Range </w:t>
      </w:r>
    </w:p>
    <w:p w:rsidR="001426FC" w:rsidRPr="001426FC" w:rsidRDefault="001426FC" w:rsidP="00CB623B">
      <w:pPr>
        <w:numPr>
          <w:ilvl w:val="0"/>
          <w:numId w:val="70"/>
        </w:numPr>
        <w:spacing w:after="0"/>
        <w:jc w:val="both"/>
        <w:rPr>
          <w:rFonts w:ascii="Times New Roman" w:hAnsi="Times New Roman" w:cs="Times New Roman"/>
        </w:rPr>
      </w:pPr>
      <w:r w:rsidRPr="001426FC">
        <w:rPr>
          <w:rFonts w:ascii="Times New Roman" w:hAnsi="Times New Roman" w:cs="Times New Roman"/>
        </w:rPr>
        <w:t>Planning, Vol. 31, No. 3, pp.481-7.</w:t>
      </w:r>
    </w:p>
    <w:p w:rsidR="001426FC" w:rsidRPr="001426FC" w:rsidRDefault="001426FC" w:rsidP="00CB623B">
      <w:pPr>
        <w:numPr>
          <w:ilvl w:val="0"/>
          <w:numId w:val="70"/>
        </w:numPr>
        <w:spacing w:after="0"/>
        <w:jc w:val="both"/>
        <w:rPr>
          <w:rFonts w:ascii="Times New Roman" w:hAnsi="Times New Roman" w:cs="Times New Roman"/>
        </w:rPr>
      </w:pPr>
      <w:r w:rsidRPr="001426FC">
        <w:rPr>
          <w:rFonts w:ascii="Times New Roman" w:hAnsi="Times New Roman" w:cs="Times New Roman"/>
        </w:rPr>
        <w:t xml:space="preserve">Landrum, N.E., Howell, J.P. and Paris L. (2000), ‘Leadership for strategic change’, </w:t>
      </w:r>
    </w:p>
    <w:p w:rsidR="001426FC" w:rsidRPr="00B13833" w:rsidRDefault="001426FC" w:rsidP="00CB623B">
      <w:pPr>
        <w:numPr>
          <w:ilvl w:val="0"/>
          <w:numId w:val="70"/>
        </w:numPr>
        <w:spacing w:after="0"/>
        <w:jc w:val="both"/>
        <w:rPr>
          <w:rFonts w:ascii="Times New Roman" w:hAnsi="Times New Roman" w:cs="Times New Roman"/>
        </w:rPr>
      </w:pPr>
      <w:r w:rsidRPr="001426FC">
        <w:rPr>
          <w:rFonts w:ascii="Times New Roman" w:hAnsi="Times New Roman" w:cs="Times New Roman"/>
        </w:rPr>
        <w:t>Leadership &amp; Organization Development Journal, Volume 21, Number 3, pp. 150-156</w:t>
      </w:r>
    </w:p>
    <w:p w:rsidR="00B13833" w:rsidRPr="00B13833" w:rsidRDefault="00B13833" w:rsidP="00CB623B">
      <w:pPr>
        <w:numPr>
          <w:ilvl w:val="0"/>
          <w:numId w:val="70"/>
        </w:numPr>
        <w:spacing w:after="0"/>
        <w:jc w:val="both"/>
        <w:rPr>
          <w:rFonts w:ascii="Times New Roman" w:hAnsi="Times New Roman" w:cs="Times New Roman"/>
        </w:rPr>
      </w:pPr>
      <w:r w:rsidRPr="00B13833">
        <w:rPr>
          <w:rFonts w:ascii="Times New Roman" w:hAnsi="Times New Roman" w:cs="Times New Roman"/>
        </w:rPr>
        <w:t xml:space="preserve"> Bate, P. (1995), ‘Strategies for Cultural Change’, Oxford, Butterworth-Heinemann.</w:t>
      </w:r>
    </w:p>
    <w:p w:rsidR="00B13833" w:rsidRPr="00B13833" w:rsidRDefault="00B13833" w:rsidP="00B13833">
      <w:pPr>
        <w:spacing w:after="0"/>
        <w:ind w:left="720"/>
        <w:jc w:val="both"/>
        <w:rPr>
          <w:rFonts w:ascii="Times New Roman" w:hAnsi="Times New Roman" w:cs="Times New Roman"/>
        </w:rPr>
      </w:pPr>
      <w:r w:rsidRPr="00B13833">
        <w:rPr>
          <w:rFonts w:ascii="Times New Roman" w:hAnsi="Times New Roman" w:cs="Times New Roman"/>
        </w:rPr>
        <w:t xml:space="preserve"> Brown, A. (1992), ‘Organisational culture: the key to effective leadership and organisational    development’, Leadership and Organisation Development Journal, Vol. 13 No.2, pp.3-6.</w:t>
      </w:r>
    </w:p>
    <w:p w:rsidR="00B13833" w:rsidRPr="001426FC" w:rsidRDefault="00B13833" w:rsidP="00CB623B">
      <w:pPr>
        <w:pStyle w:val="ListParagraph"/>
        <w:numPr>
          <w:ilvl w:val="0"/>
          <w:numId w:val="70"/>
        </w:numPr>
        <w:spacing w:after="0"/>
        <w:jc w:val="both"/>
        <w:rPr>
          <w:rFonts w:ascii="Times New Roman" w:hAnsi="Times New Roman" w:cs="Times New Roman"/>
          <w:color w:val="000000"/>
        </w:rPr>
      </w:pPr>
      <w:r w:rsidRPr="001426FC">
        <w:rPr>
          <w:rFonts w:ascii="Times New Roman" w:hAnsi="Times New Roman" w:cs="Times New Roman"/>
        </w:rPr>
        <w:t>Collins, J.C. and Porras, J.I. (1996), ‘Building Your Company’s Vision’, Harvard Business Review, September/October, pp. 65-67.</w:t>
      </w:r>
    </w:p>
    <w:p w:rsidR="00B13833" w:rsidRPr="00B13833" w:rsidRDefault="00B13833" w:rsidP="00CB623B">
      <w:pPr>
        <w:numPr>
          <w:ilvl w:val="0"/>
          <w:numId w:val="70"/>
        </w:numPr>
        <w:spacing w:after="0"/>
        <w:ind w:left="810" w:hanging="270"/>
        <w:jc w:val="both"/>
        <w:rPr>
          <w:rFonts w:ascii="Times New Roman" w:hAnsi="Times New Roman" w:cs="Times New Roman"/>
          <w:color w:val="000000"/>
          <w:sz w:val="20"/>
          <w:szCs w:val="20"/>
        </w:rPr>
      </w:pPr>
      <w:r w:rsidRPr="00B13833">
        <w:rPr>
          <w:rFonts w:ascii="Times New Roman" w:hAnsi="Times New Roman" w:cs="Times New Roman"/>
          <w:sz w:val="20"/>
          <w:szCs w:val="20"/>
        </w:rPr>
        <w:t>Davies, B. and and Ellison, L. (2001), ‘Organisational learning: building the future of a school’, International Journal of Educational Management, Volume 15, Number 2, pp. 78-85.</w:t>
      </w:r>
    </w:p>
    <w:p w:rsidR="00B13833" w:rsidRPr="00B13833" w:rsidRDefault="00B13833" w:rsidP="00CB623B">
      <w:pPr>
        <w:numPr>
          <w:ilvl w:val="0"/>
          <w:numId w:val="70"/>
        </w:numPr>
        <w:tabs>
          <w:tab w:val="left" w:pos="900"/>
        </w:tabs>
        <w:spacing w:after="0"/>
        <w:jc w:val="both"/>
        <w:rPr>
          <w:rFonts w:ascii="Times New Roman" w:hAnsi="Times New Roman" w:cs="Times New Roman"/>
        </w:rPr>
      </w:pPr>
      <w:r w:rsidRPr="00B13833">
        <w:rPr>
          <w:rFonts w:ascii="Times New Roman" w:hAnsi="Times New Roman" w:cs="Times New Roman"/>
        </w:rPr>
        <w:t xml:space="preserve">Davies, W. (2000), ‘Understanding Strategy’, Strategy &amp; Leadership, Volume 28, Number 5, pp. 25-30. </w:t>
      </w:r>
    </w:p>
    <w:p w:rsidR="00B13833" w:rsidRPr="00B13833" w:rsidRDefault="00B13833" w:rsidP="00CB623B">
      <w:pPr>
        <w:numPr>
          <w:ilvl w:val="0"/>
          <w:numId w:val="70"/>
        </w:numPr>
        <w:spacing w:after="0"/>
        <w:jc w:val="both"/>
        <w:rPr>
          <w:rFonts w:ascii="Times New Roman" w:hAnsi="Times New Roman" w:cs="Times New Roman"/>
        </w:rPr>
      </w:pPr>
      <w:r w:rsidRPr="00B13833">
        <w:rPr>
          <w:rFonts w:ascii="Times New Roman" w:hAnsi="Times New Roman" w:cs="Times New Roman"/>
        </w:rPr>
        <w:t xml:space="preserve">DeWit, B. and Meyer, R. (2005), ‘Strategy Process, Content, Context’   (Third Edition), London, Thomson. </w:t>
      </w:r>
    </w:p>
    <w:p w:rsidR="00B13833" w:rsidRPr="00B13833" w:rsidRDefault="00B13833" w:rsidP="00CB623B">
      <w:pPr>
        <w:numPr>
          <w:ilvl w:val="0"/>
          <w:numId w:val="70"/>
        </w:numPr>
        <w:spacing w:after="0"/>
        <w:jc w:val="both"/>
        <w:rPr>
          <w:rFonts w:ascii="Times New Roman" w:hAnsi="Times New Roman" w:cs="Times New Roman"/>
        </w:rPr>
      </w:pPr>
      <w:r w:rsidRPr="00B13833">
        <w:rPr>
          <w:rFonts w:ascii="Times New Roman" w:hAnsi="Times New Roman" w:cs="Times New Roman"/>
        </w:rPr>
        <w:t>DeWit, B. and Meyer, R. (2005), ‘Strategy Synthesis’ (Second Edition), London, Thomson.</w:t>
      </w:r>
    </w:p>
    <w:p w:rsidR="00B13833" w:rsidRPr="001426FC" w:rsidRDefault="00B13833" w:rsidP="00CB623B">
      <w:pPr>
        <w:numPr>
          <w:ilvl w:val="0"/>
          <w:numId w:val="70"/>
        </w:numPr>
        <w:spacing w:after="0"/>
        <w:jc w:val="both"/>
        <w:rPr>
          <w:rFonts w:ascii="Times New Roman" w:hAnsi="Times New Roman" w:cs="Times New Roman"/>
        </w:rPr>
      </w:pPr>
      <w:r w:rsidRPr="00B13833">
        <w:rPr>
          <w:rFonts w:ascii="Times New Roman" w:hAnsi="Times New Roman" w:cs="Times New Roman"/>
        </w:rPr>
        <w:t xml:space="preserve">Hasan, M.S. (2012), ‘Strategic Management with Reference to a Real Life Example’, Bangladesh Journal of Public Administration, Volume 21, Number 1, pp. 77-98. </w:t>
      </w:r>
    </w:p>
    <w:p w:rsidR="00B13833" w:rsidRPr="00B13833" w:rsidRDefault="00B13833" w:rsidP="00CB623B">
      <w:pPr>
        <w:numPr>
          <w:ilvl w:val="0"/>
          <w:numId w:val="70"/>
        </w:numPr>
        <w:spacing w:after="0"/>
        <w:jc w:val="both"/>
        <w:rPr>
          <w:rFonts w:ascii="Times New Roman" w:hAnsi="Times New Roman" w:cs="Times New Roman"/>
        </w:rPr>
      </w:pPr>
      <w:r w:rsidRPr="00B13833">
        <w:rPr>
          <w:rFonts w:ascii="Times New Roman" w:hAnsi="Times New Roman" w:cs="Times New Roman"/>
        </w:rPr>
        <w:t xml:space="preserve">Luthans, F. (2012), ‘Organizational Behavior’ (Twelfth edition), New York, McGraw Hill Book Comanies. </w:t>
      </w:r>
    </w:p>
    <w:p w:rsidR="00B13833" w:rsidRPr="00BD1C17" w:rsidRDefault="00B13833" w:rsidP="00CB623B">
      <w:pPr>
        <w:numPr>
          <w:ilvl w:val="0"/>
          <w:numId w:val="70"/>
        </w:numPr>
        <w:spacing w:after="0"/>
        <w:jc w:val="both"/>
        <w:rPr>
          <w:rFonts w:ascii="Times New Roman" w:hAnsi="Times New Roman"/>
        </w:rPr>
      </w:pPr>
      <w:r w:rsidRPr="00BD1C17">
        <w:rPr>
          <w:rFonts w:ascii="Times New Roman" w:hAnsi="Times New Roman"/>
        </w:rPr>
        <w:t xml:space="preserve">Maull, R., Brown, P. and Cliffe, R. (2001), ‘Organisational culture and quality improvement’, International Journal of Operations &amp; Production Management’, Volume 21, Number 3, pp. 302-326. </w:t>
      </w:r>
    </w:p>
    <w:p w:rsidR="00B13833" w:rsidRPr="00BD1C17" w:rsidRDefault="00B13833" w:rsidP="00CB623B">
      <w:pPr>
        <w:numPr>
          <w:ilvl w:val="0"/>
          <w:numId w:val="70"/>
        </w:numPr>
        <w:spacing w:after="0"/>
        <w:jc w:val="both"/>
        <w:rPr>
          <w:rFonts w:ascii="Times New Roman" w:hAnsi="Times New Roman"/>
        </w:rPr>
      </w:pPr>
      <w:r w:rsidRPr="00BD1C17">
        <w:rPr>
          <w:rFonts w:ascii="Times New Roman" w:hAnsi="Times New Roman"/>
        </w:rPr>
        <w:t xml:space="preserve">McGuinness, T. (2005), ‘The effect of market and learning orientation on strategy dynamics. The contributing effect of organisational change capability’, </w:t>
      </w:r>
      <w:r w:rsidRPr="00BD1C17">
        <w:rPr>
          <w:rFonts w:ascii="Times New Roman" w:hAnsi="Times New Roman"/>
          <w:u w:val="single"/>
        </w:rPr>
        <w:t xml:space="preserve">European </w:t>
      </w:r>
      <w:r w:rsidRPr="00BD1C17">
        <w:rPr>
          <w:rFonts w:ascii="Times New Roman" w:hAnsi="Times New Roman"/>
        </w:rPr>
        <w:t xml:space="preserve">Journal of Marketing. Volume 39, Number 11/12, pp. 1306-1326.  </w:t>
      </w:r>
    </w:p>
    <w:p w:rsidR="00B13833" w:rsidRPr="00BD1C17" w:rsidRDefault="00B13833" w:rsidP="00CB623B">
      <w:pPr>
        <w:pStyle w:val="NormalWeb"/>
        <w:numPr>
          <w:ilvl w:val="0"/>
          <w:numId w:val="70"/>
        </w:numPr>
        <w:spacing w:before="100" w:beforeAutospacing="1" w:after="100" w:afterAutospacing="1" w:line="276" w:lineRule="auto"/>
        <w:jc w:val="both"/>
        <w:rPr>
          <w:color w:val="000000"/>
          <w:sz w:val="22"/>
          <w:szCs w:val="22"/>
        </w:rPr>
      </w:pPr>
      <w:r w:rsidRPr="00BD1C17">
        <w:rPr>
          <w:color w:val="000000"/>
          <w:sz w:val="22"/>
          <w:szCs w:val="22"/>
        </w:rPr>
        <w:t xml:space="preserve">Rigby, E. (2005), M&amp;S sells ill-fated Lifestore for Pounds 43m, Financial Times, 9 August [online] available , </w:t>
      </w:r>
    </w:p>
    <w:p w:rsidR="00B13833" w:rsidRPr="00BD1C17" w:rsidRDefault="00B13833" w:rsidP="00CB623B">
      <w:pPr>
        <w:numPr>
          <w:ilvl w:val="0"/>
          <w:numId w:val="70"/>
        </w:numPr>
        <w:spacing w:after="0"/>
        <w:jc w:val="both"/>
        <w:rPr>
          <w:rFonts w:ascii="Times New Roman" w:hAnsi="Times New Roman"/>
        </w:rPr>
      </w:pPr>
      <w:r w:rsidRPr="00BD1C17">
        <w:rPr>
          <w:rFonts w:ascii="Times New Roman" w:hAnsi="Times New Roman"/>
        </w:rPr>
        <w:t xml:space="preserve">Rippin, A. (2005), ‘Marks and Spencer–waiting for the warrior: A case examination of the gendered nature of change management’ Journal of Organizational Change Management, Volume 18 Number 6, pp. 578-593. </w:t>
      </w:r>
    </w:p>
    <w:p w:rsidR="00B13833" w:rsidRDefault="00B13833" w:rsidP="00CB623B">
      <w:pPr>
        <w:numPr>
          <w:ilvl w:val="0"/>
          <w:numId w:val="70"/>
        </w:numPr>
        <w:autoSpaceDE w:val="0"/>
        <w:autoSpaceDN w:val="0"/>
        <w:adjustRightInd w:val="0"/>
        <w:spacing w:after="0"/>
        <w:jc w:val="both"/>
        <w:rPr>
          <w:rFonts w:ascii="Times New Roman" w:hAnsi="Times New Roman"/>
        </w:rPr>
      </w:pPr>
      <w:r w:rsidRPr="00BD1C17">
        <w:rPr>
          <w:rFonts w:ascii="Times New Roman" w:hAnsi="Times New Roman"/>
        </w:rPr>
        <w:lastRenderedPageBreak/>
        <w:t xml:space="preserve">Schatzki, T. R. (2005), ‘The sites of organizations’. </w:t>
      </w:r>
      <w:r w:rsidRPr="00BD1C17">
        <w:rPr>
          <w:rFonts w:ascii="Times New Roman" w:hAnsi="Times New Roman"/>
          <w:iCs/>
        </w:rPr>
        <w:t xml:space="preserve">Organization Studies Volume </w:t>
      </w:r>
      <w:r w:rsidRPr="00BD1C17">
        <w:rPr>
          <w:rFonts w:ascii="Times New Roman" w:hAnsi="Times New Roman"/>
        </w:rPr>
        <w:t>26, Number 5, pp. 465–484.</w:t>
      </w:r>
    </w:p>
    <w:p w:rsidR="000153BD" w:rsidRPr="000153BD" w:rsidRDefault="000153BD" w:rsidP="000153BD">
      <w:pPr>
        <w:autoSpaceDE w:val="0"/>
        <w:autoSpaceDN w:val="0"/>
        <w:adjustRightInd w:val="0"/>
        <w:spacing w:after="0"/>
        <w:ind w:left="900"/>
        <w:jc w:val="both"/>
        <w:rPr>
          <w:rFonts w:ascii="Times New Roman" w:hAnsi="Times New Roman"/>
          <w:sz w:val="8"/>
        </w:rPr>
      </w:pPr>
    </w:p>
    <w:p w:rsidR="00B13833" w:rsidRDefault="00B13833" w:rsidP="00E76CC5">
      <w:pPr>
        <w:pStyle w:val="NormalWeb"/>
        <w:shd w:val="clear" w:color="auto" w:fill="FFFFFF"/>
        <w:spacing w:after="0"/>
        <w:jc w:val="both"/>
        <w:rPr>
          <w:b/>
          <w:bCs/>
          <w:sz w:val="22"/>
          <w:szCs w:val="22"/>
        </w:rPr>
      </w:pPr>
      <w:r>
        <w:rPr>
          <w:b/>
          <w:bCs/>
          <w:sz w:val="22"/>
          <w:szCs w:val="22"/>
        </w:rPr>
        <w:t>Module 03</w:t>
      </w:r>
      <w:r w:rsidRPr="00A12352">
        <w:rPr>
          <w:b/>
          <w:bCs/>
          <w:sz w:val="22"/>
          <w:szCs w:val="22"/>
        </w:rPr>
        <w:t>: Total Quality Management</w:t>
      </w:r>
    </w:p>
    <w:p w:rsidR="00B13833" w:rsidRPr="002C2865" w:rsidRDefault="00B13833" w:rsidP="00E76CC5">
      <w:pPr>
        <w:pStyle w:val="NormalWeb"/>
        <w:shd w:val="clear" w:color="auto" w:fill="FFFFFF"/>
        <w:spacing w:after="0"/>
        <w:ind w:left="360"/>
        <w:jc w:val="both"/>
        <w:rPr>
          <w:rFonts w:cs="Vrinda"/>
          <w:b/>
          <w:bCs/>
          <w:sz w:val="22"/>
          <w:szCs w:val="28"/>
          <w:lang w:bidi="bn-BD"/>
        </w:rPr>
      </w:pPr>
    </w:p>
    <w:p w:rsidR="00B13833" w:rsidRPr="009B4E8C" w:rsidRDefault="00B13833" w:rsidP="00E76CC5">
      <w:pPr>
        <w:pStyle w:val="NormalWeb"/>
        <w:spacing w:after="0"/>
        <w:ind w:left="810"/>
        <w:jc w:val="both"/>
        <w:rPr>
          <w:sz w:val="6"/>
          <w:szCs w:val="6"/>
        </w:rPr>
      </w:pPr>
    </w:p>
    <w:p w:rsidR="001426FC" w:rsidRDefault="001426FC" w:rsidP="00CB623B">
      <w:pPr>
        <w:pStyle w:val="NormalWeb"/>
        <w:numPr>
          <w:ilvl w:val="0"/>
          <w:numId w:val="71"/>
        </w:numPr>
        <w:spacing w:after="0" w:line="276" w:lineRule="auto"/>
        <w:jc w:val="both"/>
        <w:rPr>
          <w:sz w:val="22"/>
          <w:szCs w:val="22"/>
        </w:rPr>
      </w:pPr>
      <w:r w:rsidRPr="001426FC">
        <w:rPr>
          <w:sz w:val="22"/>
          <w:szCs w:val="22"/>
        </w:rPr>
        <w:t>Colin Morgan and Stephen Murgatryod (1994), Total Quality Management in Public Sector, Philadelphia: Open University Press.</w:t>
      </w:r>
    </w:p>
    <w:p w:rsidR="00B13833" w:rsidRPr="001426FC" w:rsidRDefault="001426FC" w:rsidP="00CB623B">
      <w:pPr>
        <w:pStyle w:val="NormalWeb"/>
        <w:numPr>
          <w:ilvl w:val="0"/>
          <w:numId w:val="71"/>
        </w:numPr>
        <w:spacing w:after="0" w:line="276" w:lineRule="auto"/>
        <w:jc w:val="both"/>
        <w:rPr>
          <w:sz w:val="22"/>
          <w:szCs w:val="22"/>
        </w:rPr>
      </w:pPr>
      <w:r w:rsidRPr="00DF4DDE">
        <w:rPr>
          <w:sz w:val="22"/>
          <w:szCs w:val="22"/>
        </w:rPr>
        <w:t>Dale H. Besterfield, Carol H. Besterfield, Marry Besterfield-Sacre, Glen H. Besterfield, Total Quality Management, Person Education (Singapore) Pte. Ltd, Indian Branch, 482 F.I.E Patparganj, Copyright-2003</w:t>
      </w:r>
    </w:p>
    <w:p w:rsidR="00B13833" w:rsidRDefault="00B13833" w:rsidP="00CB623B">
      <w:pPr>
        <w:pStyle w:val="NormalWeb"/>
        <w:numPr>
          <w:ilvl w:val="0"/>
          <w:numId w:val="71"/>
        </w:numPr>
        <w:spacing w:after="0" w:line="276" w:lineRule="auto"/>
        <w:jc w:val="both"/>
        <w:rPr>
          <w:sz w:val="22"/>
          <w:szCs w:val="22"/>
        </w:rPr>
      </w:pPr>
      <w:r w:rsidRPr="00DF4DDE">
        <w:rPr>
          <w:sz w:val="22"/>
          <w:szCs w:val="22"/>
        </w:rPr>
        <w:t xml:space="preserve">Jerry W. Koehler &amp; Joseph M. Pankowski (1996), Continual Improvement in Government: Tools &amp; Methods, Florida St. Lucie Press </w:t>
      </w:r>
    </w:p>
    <w:p w:rsidR="00C426A6" w:rsidRPr="000153BD" w:rsidRDefault="00C426A6" w:rsidP="00E76CC5">
      <w:pPr>
        <w:pStyle w:val="NormalWeb"/>
        <w:shd w:val="clear" w:color="auto" w:fill="FFFFFF"/>
        <w:spacing w:after="0"/>
        <w:ind w:left="360"/>
        <w:jc w:val="both"/>
        <w:rPr>
          <w:b/>
          <w:bCs/>
          <w:sz w:val="4"/>
          <w:szCs w:val="12"/>
        </w:rPr>
      </w:pPr>
    </w:p>
    <w:p w:rsidR="00B13833" w:rsidRPr="00A12352" w:rsidRDefault="00B13833" w:rsidP="000153BD">
      <w:pPr>
        <w:pStyle w:val="NormalWeb"/>
        <w:shd w:val="clear" w:color="auto" w:fill="FFFFFF"/>
        <w:spacing w:after="0"/>
        <w:ind w:left="360" w:hanging="360"/>
        <w:jc w:val="both"/>
        <w:rPr>
          <w:b/>
          <w:bCs/>
          <w:sz w:val="22"/>
          <w:szCs w:val="22"/>
        </w:rPr>
      </w:pPr>
      <w:r>
        <w:rPr>
          <w:b/>
          <w:bCs/>
          <w:sz w:val="22"/>
          <w:szCs w:val="22"/>
        </w:rPr>
        <w:t>Module 04:</w:t>
      </w:r>
      <w:r w:rsidR="000153BD">
        <w:rPr>
          <w:b/>
          <w:bCs/>
          <w:sz w:val="22"/>
          <w:szCs w:val="22"/>
        </w:rPr>
        <w:t xml:space="preserve"> </w:t>
      </w:r>
      <w:r w:rsidRPr="00A12352">
        <w:rPr>
          <w:b/>
          <w:sz w:val="22"/>
          <w:szCs w:val="22"/>
        </w:rPr>
        <w:t>Service</w:t>
      </w:r>
      <w:r>
        <w:rPr>
          <w:b/>
          <w:sz w:val="22"/>
          <w:szCs w:val="22"/>
        </w:rPr>
        <w:t xml:space="preserve"> Laws and Rules in Bangladesh</w:t>
      </w:r>
    </w:p>
    <w:p w:rsidR="00B13833" w:rsidRPr="000153BD" w:rsidRDefault="00B13833" w:rsidP="00E76CC5">
      <w:pPr>
        <w:ind w:left="720"/>
        <w:jc w:val="both"/>
        <w:rPr>
          <w:sz w:val="2"/>
          <w:szCs w:val="10"/>
        </w:rPr>
      </w:pPr>
    </w:p>
    <w:p w:rsidR="00C426A6" w:rsidRDefault="00C426A6" w:rsidP="00CB623B">
      <w:pPr>
        <w:numPr>
          <w:ilvl w:val="0"/>
          <w:numId w:val="54"/>
        </w:numPr>
        <w:spacing w:after="0"/>
        <w:ind w:left="720"/>
        <w:jc w:val="both"/>
        <w:rPr>
          <w:rFonts w:ascii="Times New Roman" w:hAnsi="Times New Roman"/>
        </w:rPr>
      </w:pPr>
      <w:r w:rsidRPr="00C426A6">
        <w:rPr>
          <w:rFonts w:ascii="Times New Roman" w:hAnsi="Times New Roman"/>
        </w:rPr>
        <w:t>Black, J. Stewart, Porter, W. Lyman, Management, Prentice Hall, Upper Saddle River, New Jersey, 2000</w:t>
      </w:r>
    </w:p>
    <w:p w:rsidR="00C426A6" w:rsidRDefault="00C426A6" w:rsidP="00CB623B">
      <w:pPr>
        <w:numPr>
          <w:ilvl w:val="0"/>
          <w:numId w:val="54"/>
        </w:numPr>
        <w:spacing w:after="0"/>
        <w:ind w:left="720"/>
        <w:jc w:val="both"/>
        <w:rPr>
          <w:rFonts w:ascii="Times New Roman" w:hAnsi="Times New Roman"/>
        </w:rPr>
      </w:pPr>
      <w:r w:rsidRPr="00C426A6">
        <w:rPr>
          <w:rFonts w:ascii="Times New Roman" w:hAnsi="Times New Roman"/>
        </w:rPr>
        <w:t xml:space="preserve">Byars, Rue, </w:t>
      </w:r>
      <w:r w:rsidRPr="00C426A6">
        <w:rPr>
          <w:rFonts w:ascii="Times New Roman" w:hAnsi="Times New Roman"/>
          <w:i/>
          <w:iCs/>
        </w:rPr>
        <w:t>Management</w:t>
      </w:r>
      <w:r w:rsidRPr="00C426A6">
        <w:rPr>
          <w:rFonts w:ascii="Times New Roman" w:hAnsi="Times New Roman"/>
        </w:rPr>
        <w:t>, IRWIN, London, Seventh Edition, 1995</w:t>
      </w:r>
    </w:p>
    <w:p w:rsidR="00B13833" w:rsidRPr="00C90179" w:rsidRDefault="00B13833" w:rsidP="00CB623B">
      <w:pPr>
        <w:numPr>
          <w:ilvl w:val="0"/>
          <w:numId w:val="54"/>
        </w:numPr>
        <w:spacing w:after="0"/>
        <w:ind w:left="720"/>
        <w:jc w:val="both"/>
        <w:rPr>
          <w:rFonts w:ascii="Times New Roman" w:hAnsi="Times New Roman"/>
        </w:rPr>
      </w:pPr>
      <w:r w:rsidRPr="00C90179">
        <w:rPr>
          <w:rFonts w:ascii="Times New Roman" w:hAnsi="Times New Roman"/>
        </w:rPr>
        <w:t>The Constitution of the Peoples</w:t>
      </w:r>
      <w:r w:rsidR="00C426A6">
        <w:rPr>
          <w:rFonts w:ascii="Times New Roman" w:hAnsi="Times New Roman"/>
        </w:rPr>
        <w:t>’</w:t>
      </w:r>
      <w:r w:rsidRPr="00C90179">
        <w:rPr>
          <w:rFonts w:ascii="Times New Roman" w:hAnsi="Times New Roman"/>
        </w:rPr>
        <w:t xml:space="preserve"> Republic of Bangladesh,Government Publication</w:t>
      </w:r>
    </w:p>
    <w:p w:rsidR="00B13833" w:rsidRPr="00C90179" w:rsidRDefault="00B13833" w:rsidP="00CB623B">
      <w:pPr>
        <w:numPr>
          <w:ilvl w:val="0"/>
          <w:numId w:val="54"/>
        </w:numPr>
        <w:spacing w:after="0"/>
        <w:ind w:left="720"/>
        <w:jc w:val="both"/>
        <w:rPr>
          <w:rFonts w:ascii="Times New Roman" w:hAnsi="Times New Roman"/>
        </w:rPr>
      </w:pPr>
      <w:r w:rsidRPr="00C90179">
        <w:rPr>
          <w:rFonts w:ascii="Times New Roman" w:hAnsi="Times New Roman"/>
        </w:rPr>
        <w:t>Establishment ManualVol.-I andII,Government Publication</w:t>
      </w:r>
    </w:p>
    <w:p w:rsidR="00B13833" w:rsidRPr="00C426A6" w:rsidRDefault="00B13833" w:rsidP="00CB623B">
      <w:pPr>
        <w:numPr>
          <w:ilvl w:val="0"/>
          <w:numId w:val="54"/>
        </w:numPr>
        <w:spacing w:after="0"/>
        <w:ind w:left="720"/>
        <w:jc w:val="both"/>
        <w:rPr>
          <w:rFonts w:ascii="Times New Roman" w:hAnsi="Times New Roman"/>
        </w:rPr>
      </w:pPr>
      <w:r w:rsidRPr="00C90179">
        <w:rPr>
          <w:rFonts w:ascii="Times New Roman" w:hAnsi="Times New Roman"/>
        </w:rPr>
        <w:t xml:space="preserve">Kreitner, Robert, </w:t>
      </w:r>
      <w:r w:rsidRPr="00C90179">
        <w:rPr>
          <w:rFonts w:ascii="Times New Roman" w:hAnsi="Times New Roman"/>
          <w:i/>
          <w:iCs/>
        </w:rPr>
        <w:t>Management,</w:t>
      </w:r>
      <w:r w:rsidRPr="00C90179">
        <w:rPr>
          <w:rFonts w:ascii="Times New Roman" w:hAnsi="Times New Roman"/>
        </w:rPr>
        <w:t xml:space="preserve"> Houghton Mifflin Company, Boston New York, 9</w:t>
      </w:r>
      <w:r w:rsidRPr="00C90179">
        <w:rPr>
          <w:rFonts w:ascii="Times New Roman" w:hAnsi="Times New Roman"/>
          <w:vertAlign w:val="superscript"/>
        </w:rPr>
        <w:t>th</w:t>
      </w:r>
      <w:r w:rsidRPr="00C90179">
        <w:rPr>
          <w:rFonts w:ascii="Times New Roman" w:hAnsi="Times New Roman"/>
        </w:rPr>
        <w:t xml:space="preserve"> Edition, 2004.</w:t>
      </w:r>
    </w:p>
    <w:p w:rsidR="00B13833" w:rsidRPr="00C90179" w:rsidRDefault="00B13833" w:rsidP="00CB623B">
      <w:pPr>
        <w:numPr>
          <w:ilvl w:val="0"/>
          <w:numId w:val="54"/>
        </w:numPr>
        <w:spacing w:after="0"/>
        <w:ind w:left="720"/>
        <w:jc w:val="both"/>
        <w:rPr>
          <w:rFonts w:ascii="Times New Roman" w:hAnsi="Times New Roman"/>
        </w:rPr>
      </w:pPr>
      <w:r w:rsidRPr="00C90179">
        <w:rPr>
          <w:rFonts w:ascii="Times New Roman" w:hAnsi="Times New Roman"/>
          <w:lang w:val="da-DK"/>
        </w:rPr>
        <w:t xml:space="preserve">Lewis, Chad T. et. al. </w:t>
      </w:r>
      <w:r w:rsidRPr="00C90179">
        <w:rPr>
          <w:rFonts w:ascii="Times New Roman" w:hAnsi="Times New Roman"/>
        </w:rPr>
        <w:t>(1990), Managerial Skills in Organizations, Singapore, Boston, London: Allyn and Bacon.</w:t>
      </w:r>
    </w:p>
    <w:p w:rsidR="00B13833" w:rsidRPr="00C90179" w:rsidRDefault="00B13833" w:rsidP="00CB623B">
      <w:pPr>
        <w:numPr>
          <w:ilvl w:val="0"/>
          <w:numId w:val="54"/>
        </w:numPr>
        <w:spacing w:after="0"/>
        <w:ind w:left="720"/>
        <w:jc w:val="both"/>
        <w:rPr>
          <w:rFonts w:ascii="Times New Roman" w:hAnsi="Times New Roman"/>
        </w:rPr>
      </w:pPr>
      <w:r w:rsidRPr="00C90179">
        <w:rPr>
          <w:rFonts w:ascii="Times New Roman" w:hAnsi="Times New Roman"/>
        </w:rPr>
        <w:t>Bangladesh Service Rules Part-I, Government Publication</w:t>
      </w:r>
    </w:p>
    <w:p w:rsidR="00B13833" w:rsidRPr="00C90179" w:rsidRDefault="00B13833" w:rsidP="00CB623B">
      <w:pPr>
        <w:numPr>
          <w:ilvl w:val="0"/>
          <w:numId w:val="54"/>
        </w:numPr>
        <w:spacing w:after="0"/>
        <w:ind w:left="720"/>
        <w:jc w:val="both"/>
        <w:rPr>
          <w:rFonts w:ascii="Times New Roman" w:hAnsi="Times New Roman"/>
        </w:rPr>
      </w:pPr>
      <w:r w:rsidRPr="00C90179">
        <w:rPr>
          <w:rFonts w:ascii="Times New Roman" w:hAnsi="Times New Roman"/>
        </w:rPr>
        <w:t>Establishment Manual - Vol-I &amp; II, Government Publication</w:t>
      </w:r>
    </w:p>
    <w:p w:rsidR="00B13833" w:rsidRPr="00C90179" w:rsidRDefault="00B13833" w:rsidP="00CB623B">
      <w:pPr>
        <w:numPr>
          <w:ilvl w:val="0"/>
          <w:numId w:val="54"/>
        </w:numPr>
        <w:spacing w:after="0"/>
        <w:ind w:left="720"/>
        <w:jc w:val="both"/>
        <w:rPr>
          <w:rFonts w:ascii="Times New Roman" w:hAnsi="Times New Roman"/>
        </w:rPr>
      </w:pPr>
      <w:r w:rsidRPr="00C90179">
        <w:rPr>
          <w:rFonts w:ascii="Times New Roman" w:hAnsi="Times New Roman"/>
        </w:rPr>
        <w:t>Fundamental Rules &amp; Subsidiary Rules, Government Publication</w:t>
      </w:r>
    </w:p>
    <w:p w:rsidR="00B13833" w:rsidRPr="00C90179" w:rsidRDefault="00B13833" w:rsidP="00CB623B">
      <w:pPr>
        <w:numPr>
          <w:ilvl w:val="0"/>
          <w:numId w:val="54"/>
        </w:numPr>
        <w:spacing w:after="0"/>
        <w:ind w:left="720"/>
        <w:jc w:val="both"/>
        <w:rPr>
          <w:rFonts w:ascii="Times New Roman" w:hAnsi="Times New Roman"/>
        </w:rPr>
      </w:pPr>
      <w:r w:rsidRPr="00C90179">
        <w:rPr>
          <w:rFonts w:ascii="Times New Roman" w:hAnsi="Times New Roman"/>
        </w:rPr>
        <w:t>Office Secrecy Act.</w:t>
      </w:r>
    </w:p>
    <w:p w:rsidR="00B13833" w:rsidRDefault="00B13833" w:rsidP="00CB623B">
      <w:pPr>
        <w:numPr>
          <w:ilvl w:val="0"/>
          <w:numId w:val="54"/>
        </w:numPr>
        <w:spacing w:after="0"/>
        <w:ind w:left="720"/>
        <w:jc w:val="both"/>
        <w:rPr>
          <w:rFonts w:ascii="Times New Roman" w:hAnsi="Times New Roman"/>
        </w:rPr>
      </w:pPr>
      <w:r w:rsidRPr="00C90179">
        <w:rPr>
          <w:rFonts w:ascii="Times New Roman" w:hAnsi="Times New Roman"/>
        </w:rPr>
        <w:t>The Bengal Records Manual, 1943.</w:t>
      </w:r>
    </w:p>
    <w:p w:rsidR="00C426A6" w:rsidRDefault="00C426A6" w:rsidP="00E76CC5">
      <w:pPr>
        <w:pStyle w:val="Title"/>
        <w:shd w:val="clear" w:color="auto" w:fill="FFFFFF"/>
        <w:jc w:val="both"/>
        <w:rPr>
          <w:sz w:val="22"/>
          <w:szCs w:val="22"/>
        </w:rPr>
      </w:pPr>
    </w:p>
    <w:p w:rsidR="00B13833" w:rsidRPr="00C90179" w:rsidRDefault="00B13833" w:rsidP="00E76CC5">
      <w:pPr>
        <w:pStyle w:val="Title"/>
        <w:shd w:val="clear" w:color="auto" w:fill="FFFFFF"/>
        <w:jc w:val="both"/>
        <w:rPr>
          <w:sz w:val="22"/>
          <w:szCs w:val="22"/>
        </w:rPr>
      </w:pPr>
      <w:r w:rsidRPr="00C90179">
        <w:rPr>
          <w:sz w:val="22"/>
          <w:szCs w:val="22"/>
        </w:rPr>
        <w:t xml:space="preserve">Module 05: </w:t>
      </w:r>
      <w:r w:rsidRPr="00C90179">
        <w:rPr>
          <w:bCs/>
          <w:sz w:val="22"/>
          <w:szCs w:val="22"/>
        </w:rPr>
        <w:t>Modern Office Management</w:t>
      </w:r>
    </w:p>
    <w:p w:rsidR="00B13833" w:rsidRPr="00551C26" w:rsidRDefault="00B13833" w:rsidP="00E76CC5">
      <w:pPr>
        <w:pStyle w:val="Title"/>
        <w:shd w:val="clear" w:color="auto" w:fill="FFFFFF"/>
        <w:ind w:left="360"/>
        <w:jc w:val="both"/>
        <w:rPr>
          <w:b w:val="0"/>
          <w:sz w:val="18"/>
          <w:szCs w:val="24"/>
        </w:rPr>
      </w:pPr>
    </w:p>
    <w:p w:rsidR="00B13833" w:rsidRPr="00C90179" w:rsidRDefault="00B13833" w:rsidP="00CB623B">
      <w:pPr>
        <w:numPr>
          <w:ilvl w:val="0"/>
          <w:numId w:val="55"/>
        </w:numPr>
        <w:spacing w:after="0"/>
        <w:ind w:left="720"/>
        <w:jc w:val="both"/>
        <w:rPr>
          <w:rFonts w:ascii="Times New Roman" w:hAnsi="Times New Roman"/>
        </w:rPr>
      </w:pPr>
      <w:r w:rsidRPr="00C90179">
        <w:rPr>
          <w:rFonts w:ascii="Times New Roman" w:hAnsi="Times New Roman"/>
        </w:rPr>
        <w:t>The Constitution of the People’s Republic of Bangladesh</w:t>
      </w:r>
    </w:p>
    <w:p w:rsidR="00B13833" w:rsidRPr="00C90179" w:rsidRDefault="00B13833" w:rsidP="00CB623B">
      <w:pPr>
        <w:numPr>
          <w:ilvl w:val="0"/>
          <w:numId w:val="55"/>
        </w:numPr>
        <w:spacing w:after="0"/>
        <w:ind w:left="720"/>
        <w:rPr>
          <w:rFonts w:ascii="Times New Roman" w:hAnsi="Times New Roman"/>
        </w:rPr>
      </w:pPr>
      <w:r w:rsidRPr="00C90179">
        <w:rPr>
          <w:rFonts w:ascii="Times New Roman" w:hAnsi="Times New Roman"/>
        </w:rPr>
        <w:t>General Financial Rules (GFR)</w:t>
      </w:r>
    </w:p>
    <w:p w:rsidR="00B13833" w:rsidRPr="00C90179" w:rsidRDefault="00B13833" w:rsidP="00CB623B">
      <w:pPr>
        <w:numPr>
          <w:ilvl w:val="0"/>
          <w:numId w:val="55"/>
        </w:numPr>
        <w:spacing w:after="0"/>
        <w:ind w:left="720"/>
        <w:rPr>
          <w:rFonts w:ascii="Times New Roman" w:hAnsi="Times New Roman"/>
        </w:rPr>
      </w:pPr>
      <w:r w:rsidRPr="00C90179">
        <w:rPr>
          <w:rFonts w:ascii="Times New Roman" w:hAnsi="Times New Roman"/>
        </w:rPr>
        <w:t>Rules of Business, 1996</w:t>
      </w:r>
    </w:p>
    <w:p w:rsidR="00B13833" w:rsidRPr="00C90179" w:rsidRDefault="00B13833" w:rsidP="00CB623B">
      <w:pPr>
        <w:numPr>
          <w:ilvl w:val="0"/>
          <w:numId w:val="55"/>
        </w:numPr>
        <w:spacing w:after="0"/>
        <w:ind w:left="720"/>
        <w:rPr>
          <w:rFonts w:ascii="Times New Roman" w:hAnsi="Times New Roman"/>
        </w:rPr>
      </w:pPr>
      <w:r w:rsidRPr="00C90179">
        <w:rPr>
          <w:rFonts w:ascii="Times New Roman" w:hAnsi="Times New Roman"/>
        </w:rPr>
        <w:t>Office Memorandum No. FM/FD/Exctr.1/DP-1/2000/2 Dated 03.02.2005.</w:t>
      </w:r>
    </w:p>
    <w:p w:rsidR="00B13833" w:rsidRPr="00C90179" w:rsidRDefault="00B13833" w:rsidP="00CB623B">
      <w:pPr>
        <w:numPr>
          <w:ilvl w:val="0"/>
          <w:numId w:val="55"/>
        </w:numPr>
        <w:spacing w:after="0"/>
        <w:ind w:left="720"/>
        <w:rPr>
          <w:rFonts w:ascii="Times New Roman" w:hAnsi="Times New Roman"/>
        </w:rPr>
      </w:pPr>
      <w:r w:rsidRPr="00C90179">
        <w:rPr>
          <w:rFonts w:ascii="Times New Roman" w:hAnsi="Times New Roman"/>
        </w:rPr>
        <w:t>General Provident Fund Rules – 1979</w:t>
      </w:r>
    </w:p>
    <w:p w:rsidR="00B13833" w:rsidRPr="00C90179" w:rsidRDefault="00B13833" w:rsidP="00CB623B">
      <w:pPr>
        <w:numPr>
          <w:ilvl w:val="0"/>
          <w:numId w:val="55"/>
        </w:numPr>
        <w:spacing w:after="0"/>
        <w:ind w:left="720"/>
        <w:rPr>
          <w:rFonts w:ascii="Times New Roman" w:hAnsi="Times New Roman"/>
        </w:rPr>
      </w:pPr>
      <w:r w:rsidRPr="00C90179">
        <w:rPr>
          <w:rFonts w:ascii="Times New Roman" w:hAnsi="Times New Roman"/>
        </w:rPr>
        <w:t>Benevolent Fund Rules – 1982</w:t>
      </w:r>
    </w:p>
    <w:p w:rsidR="00B13833" w:rsidRPr="00C90179" w:rsidRDefault="00B13833" w:rsidP="00CB623B">
      <w:pPr>
        <w:numPr>
          <w:ilvl w:val="0"/>
          <w:numId w:val="55"/>
        </w:numPr>
        <w:spacing w:after="0"/>
        <w:ind w:left="720"/>
        <w:rPr>
          <w:rFonts w:ascii="Times New Roman" w:hAnsi="Times New Roman"/>
        </w:rPr>
      </w:pPr>
      <w:r w:rsidRPr="00C90179">
        <w:rPr>
          <w:rFonts w:ascii="Times New Roman" w:hAnsi="Times New Roman"/>
        </w:rPr>
        <w:t>Group Insurance Rules – 1982</w:t>
      </w:r>
    </w:p>
    <w:p w:rsidR="00B13833" w:rsidRPr="00C90179" w:rsidRDefault="00B13833" w:rsidP="00CB623B">
      <w:pPr>
        <w:numPr>
          <w:ilvl w:val="0"/>
          <w:numId w:val="55"/>
        </w:numPr>
        <w:spacing w:after="0"/>
        <w:ind w:left="720"/>
        <w:rPr>
          <w:rFonts w:ascii="Times New Roman" w:hAnsi="Times New Roman"/>
        </w:rPr>
      </w:pPr>
      <w:r w:rsidRPr="00C90179">
        <w:rPr>
          <w:rFonts w:ascii="Times New Roman" w:hAnsi="Times New Roman"/>
        </w:rPr>
        <w:t>Local Audit Manual, Local and Revenue Audit Department.</w:t>
      </w:r>
    </w:p>
    <w:p w:rsidR="000153BD" w:rsidRPr="000153BD" w:rsidRDefault="000153BD" w:rsidP="00B13833">
      <w:pPr>
        <w:shd w:val="clear" w:color="auto" w:fill="FFFFFF"/>
        <w:rPr>
          <w:rFonts w:ascii="Times New Roman" w:hAnsi="Times New Roman"/>
          <w:b/>
          <w:sz w:val="2"/>
        </w:rPr>
      </w:pPr>
    </w:p>
    <w:p w:rsidR="00B13833" w:rsidRPr="002A2FB6" w:rsidRDefault="00B13833" w:rsidP="00B13833">
      <w:pPr>
        <w:shd w:val="clear" w:color="auto" w:fill="FFFFFF"/>
        <w:rPr>
          <w:bCs/>
        </w:rPr>
      </w:pPr>
      <w:r w:rsidRPr="002A2FB6">
        <w:rPr>
          <w:rFonts w:ascii="Times New Roman" w:hAnsi="Times New Roman"/>
          <w:b/>
        </w:rPr>
        <w:t>Module 06: Financial Acts, Rules, Regulations and Procedures</w:t>
      </w:r>
    </w:p>
    <w:p w:rsidR="00C426A6" w:rsidRPr="00081375" w:rsidRDefault="00C426A6" w:rsidP="00CB623B">
      <w:pPr>
        <w:pStyle w:val="BodyTextIndent"/>
        <w:numPr>
          <w:ilvl w:val="0"/>
          <w:numId w:val="72"/>
        </w:numPr>
        <w:tabs>
          <w:tab w:val="left" w:pos="720"/>
        </w:tabs>
        <w:spacing w:line="240" w:lineRule="auto"/>
        <w:jc w:val="left"/>
        <w:rPr>
          <w:rFonts w:ascii="SutonnyMJ" w:hAnsi="SutonnyMJ" w:cs="SutonnyMJ"/>
          <w:bCs/>
          <w:lang w:val="pt-BR"/>
        </w:rPr>
      </w:pPr>
      <w:r w:rsidRPr="00081375">
        <w:rPr>
          <w:rFonts w:ascii="SutonnyMJ" w:hAnsi="SutonnyMJ" w:cs="SutonnyMJ"/>
          <w:bCs/>
          <w:lang w:val="pt-BR"/>
        </w:rPr>
        <w:t>Avjg, †gvnv¤§` kwdDj I Avjg †gvnv¤§` kvn (Rvby. 2011) miKvix PvKwii wewagvjv</w:t>
      </w:r>
    </w:p>
    <w:p w:rsidR="00B13833" w:rsidRPr="00081375" w:rsidRDefault="00B13833" w:rsidP="00CB623B">
      <w:pPr>
        <w:pStyle w:val="BodyTextIndent"/>
        <w:numPr>
          <w:ilvl w:val="0"/>
          <w:numId w:val="72"/>
        </w:numPr>
        <w:tabs>
          <w:tab w:val="left" w:pos="720"/>
        </w:tabs>
        <w:spacing w:line="240" w:lineRule="auto"/>
        <w:jc w:val="left"/>
        <w:rPr>
          <w:rFonts w:ascii="SutonnyMJ" w:hAnsi="SutonnyMJ" w:cs="SutonnyMJ"/>
          <w:bCs/>
          <w:lang w:val="pt-BR"/>
        </w:rPr>
      </w:pPr>
      <w:r w:rsidRPr="00081375">
        <w:rPr>
          <w:rFonts w:ascii="SutonnyMJ" w:hAnsi="SutonnyMJ" w:cs="SutonnyMJ"/>
          <w:bCs/>
          <w:lang w:val="pt-BR"/>
        </w:rPr>
        <w:t>wgqv, †gvn</w:t>
      </w:r>
      <w:r>
        <w:rPr>
          <w:rFonts w:ascii="SutonnyMJ" w:hAnsi="SutonnyMJ" w:cs="SutonnyMJ"/>
          <w:bCs/>
          <w:lang w:val="pt-BR"/>
        </w:rPr>
        <w:t>v¤§` wd‡ivR, GKPwjøkZg ms¯‹iY</w:t>
      </w:r>
      <w:r w:rsidRPr="00081375">
        <w:rPr>
          <w:rFonts w:ascii="SutonnyMJ" w:hAnsi="SutonnyMJ" w:cs="SutonnyMJ"/>
          <w:bCs/>
          <w:lang w:val="pt-BR"/>
        </w:rPr>
        <w:t>, PvKwii weavbejx</w:t>
      </w:r>
    </w:p>
    <w:p w:rsidR="00B13833" w:rsidRPr="000153BD" w:rsidRDefault="00B13833" w:rsidP="00CB623B">
      <w:pPr>
        <w:pStyle w:val="BodyTextIndent"/>
        <w:numPr>
          <w:ilvl w:val="0"/>
          <w:numId w:val="72"/>
        </w:numPr>
        <w:tabs>
          <w:tab w:val="left" w:pos="720"/>
        </w:tabs>
        <w:spacing w:line="240" w:lineRule="auto"/>
        <w:jc w:val="left"/>
        <w:rPr>
          <w:rFonts w:ascii="Times New Roman" w:hAnsi="Times New Roman"/>
          <w:bCs/>
          <w:sz w:val="22"/>
          <w:szCs w:val="22"/>
          <w:lang w:val="pt-BR"/>
        </w:rPr>
      </w:pPr>
      <w:r w:rsidRPr="000153BD">
        <w:rPr>
          <w:rFonts w:ascii="Times New Roman" w:hAnsi="Times New Roman"/>
          <w:bCs/>
          <w:sz w:val="22"/>
          <w:szCs w:val="22"/>
          <w:lang w:val="pt-BR"/>
        </w:rPr>
        <w:t>Adhikary, Lal Bahadur (July 2013), Income Tax Manual, Part 1 &amp; II</w:t>
      </w:r>
    </w:p>
    <w:p w:rsidR="00B13833" w:rsidRPr="00081375" w:rsidRDefault="00B13833" w:rsidP="00CB623B">
      <w:pPr>
        <w:pStyle w:val="BodyTextIndent"/>
        <w:numPr>
          <w:ilvl w:val="0"/>
          <w:numId w:val="72"/>
        </w:numPr>
        <w:tabs>
          <w:tab w:val="left" w:pos="720"/>
        </w:tabs>
        <w:spacing w:line="240" w:lineRule="auto"/>
        <w:jc w:val="left"/>
        <w:rPr>
          <w:rFonts w:ascii="SutonnyMJ" w:hAnsi="SutonnyMJ" w:cs="SutonnyMJ"/>
          <w:bCs/>
          <w:lang w:val="pt-BR"/>
        </w:rPr>
      </w:pPr>
      <w:r w:rsidRPr="00081375">
        <w:rPr>
          <w:rFonts w:ascii="SutonnyMJ" w:hAnsi="SutonnyMJ" w:cs="SutonnyMJ"/>
          <w:bCs/>
          <w:lang w:val="pt-BR"/>
        </w:rPr>
        <w:t xml:space="preserve">wgqv, †gvnv¤§` wd‡ivR (2010), Aóv`k </w:t>
      </w:r>
      <w:r>
        <w:rPr>
          <w:rFonts w:ascii="SutonnyMJ" w:hAnsi="SutonnyMJ" w:cs="SutonnyMJ"/>
          <w:bCs/>
          <w:lang w:val="pt-BR"/>
        </w:rPr>
        <w:t>ms¯‹iY</w:t>
      </w:r>
      <w:r w:rsidRPr="00081375">
        <w:rPr>
          <w:rFonts w:ascii="SutonnyMJ" w:hAnsi="SutonnyMJ" w:cs="SutonnyMJ"/>
          <w:bCs/>
          <w:lang w:val="pt-BR"/>
        </w:rPr>
        <w:t xml:space="preserve">, evsjv‡`k mvwf©m i“jm </w:t>
      </w:r>
    </w:p>
    <w:p w:rsidR="00B13833" w:rsidRPr="00081375" w:rsidRDefault="00B13833" w:rsidP="00CB623B">
      <w:pPr>
        <w:pStyle w:val="BodyTextIndent"/>
        <w:numPr>
          <w:ilvl w:val="0"/>
          <w:numId w:val="72"/>
        </w:numPr>
        <w:tabs>
          <w:tab w:val="left" w:pos="720"/>
        </w:tabs>
        <w:spacing w:line="240" w:lineRule="auto"/>
        <w:jc w:val="left"/>
        <w:rPr>
          <w:rFonts w:ascii="SutonnyMJ" w:hAnsi="SutonnyMJ" w:cs="SutonnyMJ"/>
          <w:bCs/>
          <w:lang w:val="pt-BR"/>
        </w:rPr>
      </w:pPr>
      <w:r w:rsidRPr="00081375">
        <w:rPr>
          <w:rFonts w:ascii="SutonnyMJ" w:hAnsi="SutonnyMJ" w:cs="SutonnyMJ"/>
          <w:bCs/>
          <w:lang w:val="pt-BR"/>
        </w:rPr>
        <w:t xml:space="preserve">wgqv, †gvZvnvi †nv‡mb (1987) 2q </w:t>
      </w:r>
      <w:r>
        <w:rPr>
          <w:rFonts w:ascii="SutonnyMJ" w:hAnsi="SutonnyMJ" w:cs="SutonnyMJ"/>
          <w:bCs/>
          <w:lang w:val="pt-BR"/>
        </w:rPr>
        <w:t>ms¯‹iY</w:t>
      </w:r>
      <w:r w:rsidRPr="00081375">
        <w:rPr>
          <w:rFonts w:ascii="SutonnyMJ" w:hAnsi="SutonnyMJ" w:cs="SutonnyMJ"/>
          <w:bCs/>
          <w:lang w:val="pt-BR"/>
        </w:rPr>
        <w:t>, ev‡RUvix wm‡÷g</w:t>
      </w:r>
    </w:p>
    <w:p w:rsidR="00B13833" w:rsidRPr="008C54D9" w:rsidRDefault="00B13833" w:rsidP="00CB623B">
      <w:pPr>
        <w:pStyle w:val="BodyTextIndent"/>
        <w:numPr>
          <w:ilvl w:val="0"/>
          <w:numId w:val="72"/>
        </w:numPr>
        <w:tabs>
          <w:tab w:val="left" w:pos="720"/>
        </w:tabs>
        <w:spacing w:line="240" w:lineRule="auto"/>
        <w:jc w:val="left"/>
        <w:rPr>
          <w:rFonts w:ascii="Times New Roman" w:hAnsi="Times New Roman" w:cs="SutonnyMJ"/>
          <w:bCs/>
          <w:sz w:val="22"/>
          <w:szCs w:val="22"/>
          <w:lang w:val="pt-BR"/>
        </w:rPr>
      </w:pPr>
      <w:r w:rsidRPr="008C54D9">
        <w:rPr>
          <w:rFonts w:ascii="Times New Roman" w:hAnsi="Times New Roman"/>
          <w:bCs/>
          <w:sz w:val="22"/>
          <w:szCs w:val="22"/>
          <w:lang w:val="pt-BR"/>
        </w:rPr>
        <w:t xml:space="preserve">Finance Division, Ministry of Finance, General Financial Rules &amp; Treasury Rules </w:t>
      </w:r>
    </w:p>
    <w:p w:rsidR="00B13833" w:rsidRPr="00081375" w:rsidRDefault="00B13833" w:rsidP="00CB623B">
      <w:pPr>
        <w:pStyle w:val="BodyTextIndent"/>
        <w:numPr>
          <w:ilvl w:val="0"/>
          <w:numId w:val="72"/>
        </w:numPr>
        <w:tabs>
          <w:tab w:val="left" w:pos="720"/>
        </w:tabs>
        <w:spacing w:line="240" w:lineRule="auto"/>
        <w:jc w:val="left"/>
        <w:rPr>
          <w:rFonts w:ascii="SutonnyMJ" w:hAnsi="SutonnyMJ" w:cs="SutonnyMJ"/>
          <w:bCs/>
          <w:lang w:val="pt-BR"/>
        </w:rPr>
      </w:pPr>
      <w:r w:rsidRPr="00081375">
        <w:rPr>
          <w:rFonts w:ascii="SutonnyMJ" w:hAnsi="SutonnyMJ" w:cs="SutonnyMJ"/>
          <w:bCs/>
          <w:lang w:val="pt-BR"/>
        </w:rPr>
        <w:lastRenderedPageBreak/>
        <w:t>e¨q wbqš¿Y</w:t>
      </w:r>
      <w:r>
        <w:rPr>
          <w:rFonts w:ascii="SutonnyMJ" w:hAnsi="SutonnyMJ" w:cs="SutonnyMJ"/>
          <w:bCs/>
          <w:lang w:val="pt-BR"/>
        </w:rPr>
        <w:t xml:space="preserve"> Aby</w:t>
      </w:r>
      <w:r w:rsidRPr="00081375">
        <w:rPr>
          <w:rFonts w:ascii="SutonnyMJ" w:hAnsi="SutonnyMJ" w:cs="SutonnyMJ"/>
          <w:bCs/>
          <w:lang w:val="pt-BR"/>
        </w:rPr>
        <w:t xml:space="preserve">wefvM, A_© gš¿Yvjq (2009), Avw_©K ¶gZv Ac©b Av‡`k </w:t>
      </w:r>
    </w:p>
    <w:p w:rsidR="00B13833" w:rsidRPr="002A2FB6" w:rsidRDefault="00B13833" w:rsidP="00CB623B">
      <w:pPr>
        <w:pStyle w:val="ListParagraph"/>
        <w:numPr>
          <w:ilvl w:val="0"/>
          <w:numId w:val="72"/>
        </w:numPr>
        <w:jc w:val="both"/>
        <w:rPr>
          <w:bCs/>
        </w:rPr>
      </w:pPr>
      <w:r w:rsidRPr="002A2FB6">
        <w:rPr>
          <w:bCs/>
        </w:rPr>
        <w:t xml:space="preserve">Arndt, Sven W et al, (ed) (1985) Exchange Rates, Trade and the U.S. Economy, </w:t>
      </w:r>
    </w:p>
    <w:p w:rsidR="00B13833" w:rsidRPr="006E07D0" w:rsidRDefault="00B13833" w:rsidP="00B13833">
      <w:pPr>
        <w:shd w:val="clear" w:color="auto" w:fill="FFFFFF"/>
        <w:ind w:left="360" w:hanging="360"/>
        <w:rPr>
          <w:sz w:val="2"/>
          <w:szCs w:val="2"/>
        </w:rPr>
      </w:pPr>
    </w:p>
    <w:p w:rsidR="00B13833" w:rsidRPr="00BD1C17" w:rsidRDefault="00B13833" w:rsidP="00B13833">
      <w:pPr>
        <w:pStyle w:val="Heading6"/>
        <w:shd w:val="clear" w:color="auto" w:fill="FFFFFF"/>
        <w:spacing w:before="0" w:line="360" w:lineRule="auto"/>
        <w:jc w:val="left"/>
        <w:rPr>
          <w:sz w:val="24"/>
          <w:szCs w:val="24"/>
        </w:rPr>
      </w:pPr>
      <w:r w:rsidRPr="00BD1C17">
        <w:rPr>
          <w:sz w:val="24"/>
          <w:szCs w:val="24"/>
        </w:rPr>
        <w:t>Module 07</w:t>
      </w:r>
      <w:r>
        <w:rPr>
          <w:sz w:val="24"/>
          <w:szCs w:val="24"/>
        </w:rPr>
        <w:t>:</w:t>
      </w:r>
      <w:r w:rsidRPr="00BD1C17">
        <w:rPr>
          <w:sz w:val="24"/>
          <w:szCs w:val="24"/>
        </w:rPr>
        <w:t xml:space="preserve"> Governmental System &amp; Essential Laws</w:t>
      </w:r>
    </w:p>
    <w:p w:rsidR="00B13833" w:rsidRPr="00FD375D" w:rsidRDefault="00B13833" w:rsidP="00B13833">
      <w:pPr>
        <w:spacing w:after="0"/>
        <w:rPr>
          <w:rFonts w:ascii="Times New Roman" w:hAnsi="Times New Roman"/>
          <w:sz w:val="2"/>
          <w:szCs w:val="24"/>
          <w:lang w:bidi="bn-BD"/>
        </w:rPr>
      </w:pPr>
    </w:p>
    <w:p w:rsidR="00C426A6" w:rsidRPr="00313E52" w:rsidRDefault="00C426A6" w:rsidP="00CB623B">
      <w:pPr>
        <w:numPr>
          <w:ilvl w:val="0"/>
          <w:numId w:val="73"/>
        </w:numPr>
        <w:spacing w:after="0"/>
        <w:rPr>
          <w:rFonts w:ascii="Times New Roman" w:hAnsi="Times New Roman"/>
        </w:rPr>
      </w:pPr>
      <w:r w:rsidRPr="00313E52">
        <w:rPr>
          <w:rFonts w:ascii="Times New Roman" w:hAnsi="Times New Roman"/>
        </w:rPr>
        <w:t>Bangladesh Constitution: Trends and Issues; Justice Mustafa Kamal ,(Dhaka: Dhaka University, 1994)</w:t>
      </w:r>
    </w:p>
    <w:p w:rsidR="00B13833" w:rsidRPr="00313E52" w:rsidRDefault="00B13833" w:rsidP="00CB623B">
      <w:pPr>
        <w:numPr>
          <w:ilvl w:val="0"/>
          <w:numId w:val="73"/>
        </w:numPr>
        <w:spacing w:after="0"/>
        <w:rPr>
          <w:rFonts w:ascii="Times New Roman" w:hAnsi="Times New Roman"/>
        </w:rPr>
      </w:pPr>
      <w:r w:rsidRPr="00313E52">
        <w:rPr>
          <w:rFonts w:ascii="Times New Roman" w:hAnsi="Times New Roman"/>
        </w:rPr>
        <w:t>The Constitution of the People’s Republic of Bangladesh.</w:t>
      </w:r>
    </w:p>
    <w:p w:rsidR="00B13833" w:rsidRPr="00313E52" w:rsidRDefault="00B13833" w:rsidP="00CB623B">
      <w:pPr>
        <w:numPr>
          <w:ilvl w:val="0"/>
          <w:numId w:val="73"/>
        </w:numPr>
        <w:spacing w:after="0"/>
        <w:rPr>
          <w:rFonts w:ascii="Times New Roman" w:hAnsi="Times New Roman"/>
        </w:rPr>
      </w:pPr>
      <w:r w:rsidRPr="00313E52">
        <w:rPr>
          <w:rFonts w:ascii="Times New Roman" w:hAnsi="Times New Roman"/>
        </w:rPr>
        <w:t>The Code of Criminal Procedure, 1898.</w:t>
      </w:r>
    </w:p>
    <w:p w:rsidR="00B13833" w:rsidRPr="00313E52" w:rsidRDefault="00B13833" w:rsidP="00CB623B">
      <w:pPr>
        <w:numPr>
          <w:ilvl w:val="0"/>
          <w:numId w:val="73"/>
        </w:numPr>
        <w:spacing w:after="0"/>
        <w:rPr>
          <w:rFonts w:ascii="Times New Roman" w:hAnsi="Times New Roman"/>
        </w:rPr>
      </w:pPr>
      <w:r w:rsidRPr="00313E52">
        <w:rPr>
          <w:rFonts w:ascii="Times New Roman" w:hAnsi="Times New Roman"/>
        </w:rPr>
        <w:t xml:space="preserve"> Constitution, Constitutional Laws and Politics: Bangladesh Perspective; Md. Abdul Halim</w:t>
      </w:r>
    </w:p>
    <w:p w:rsidR="00B13833" w:rsidRPr="00313E52" w:rsidRDefault="00B13833" w:rsidP="00CB623B">
      <w:pPr>
        <w:numPr>
          <w:ilvl w:val="0"/>
          <w:numId w:val="73"/>
        </w:numPr>
        <w:spacing w:after="0"/>
        <w:rPr>
          <w:rFonts w:ascii="Times New Roman" w:hAnsi="Times New Roman"/>
        </w:rPr>
      </w:pPr>
      <w:r w:rsidRPr="00313E52">
        <w:rPr>
          <w:rFonts w:ascii="Times New Roman" w:hAnsi="Times New Roman"/>
        </w:rPr>
        <w:t>Bangladesh:</w:t>
      </w:r>
      <w:r w:rsidR="00AC5E6D">
        <w:rPr>
          <w:rFonts w:ascii="Times New Roman" w:hAnsi="Times New Roman"/>
        </w:rPr>
        <w:t xml:space="preserve"> </w:t>
      </w:r>
      <w:r w:rsidRPr="00313E52">
        <w:rPr>
          <w:rFonts w:ascii="Times New Roman" w:hAnsi="Times New Roman"/>
        </w:rPr>
        <w:t>Constitution Quest for Autonomy; Ahmed, Moudud (Dhaka UPL, 1978)</w:t>
      </w:r>
    </w:p>
    <w:p w:rsidR="00B13833" w:rsidRPr="00313E52" w:rsidRDefault="00B13833" w:rsidP="00CB623B">
      <w:pPr>
        <w:numPr>
          <w:ilvl w:val="0"/>
          <w:numId w:val="73"/>
        </w:numPr>
        <w:spacing w:after="0"/>
        <w:rPr>
          <w:rFonts w:ascii="Times New Roman" w:hAnsi="Times New Roman"/>
        </w:rPr>
      </w:pPr>
      <w:r w:rsidRPr="00313E52">
        <w:rPr>
          <w:rFonts w:ascii="Times New Roman" w:hAnsi="Times New Roman"/>
        </w:rPr>
        <w:t xml:space="preserve"> Constitutional law of Bangladesh; Mahmudul Islam (Dhaka: Bangladesh Institute of law and   International Affairs, 1995)</w:t>
      </w:r>
    </w:p>
    <w:p w:rsidR="00B13833" w:rsidRPr="00794A1F" w:rsidRDefault="00B13833" w:rsidP="00CB623B">
      <w:pPr>
        <w:numPr>
          <w:ilvl w:val="0"/>
          <w:numId w:val="73"/>
        </w:numPr>
        <w:spacing w:after="0" w:line="240" w:lineRule="auto"/>
        <w:rPr>
          <w:rFonts w:ascii="SutonnyMJ" w:hAnsi="SutonnyMJ"/>
        </w:rPr>
      </w:pPr>
      <w:r w:rsidRPr="00794A1F">
        <w:rPr>
          <w:rFonts w:ascii="Vrinda" w:hAnsi="Vrinda" w:cs="Vrinda" w:hint="cs"/>
          <w:cs/>
          <w:lang w:bidi="bn-BD"/>
        </w:rPr>
        <w:t>ভূমি</w:t>
      </w:r>
      <w:r w:rsidR="00AC5E6D">
        <w:rPr>
          <w:rFonts w:ascii="Vrinda" w:hAnsi="Vrinda" w:cs="Vrinda"/>
          <w:cs/>
          <w:lang w:bidi="bn-BD"/>
        </w:rPr>
        <w:t xml:space="preserve"> </w:t>
      </w:r>
      <w:r w:rsidRPr="00794A1F">
        <w:rPr>
          <w:rFonts w:ascii="Vrinda" w:hAnsi="Vrinda" w:cs="Vrinda" w:hint="cs"/>
          <w:cs/>
          <w:lang w:bidi="bn-BD"/>
        </w:rPr>
        <w:t>প্রশাসনের</w:t>
      </w:r>
      <w:r w:rsidR="00AC5E6D">
        <w:rPr>
          <w:rFonts w:ascii="Vrinda" w:hAnsi="Vrinda" w:cs="Vrinda"/>
          <w:cs/>
          <w:lang w:bidi="bn-BD"/>
        </w:rPr>
        <w:t xml:space="preserve"> </w:t>
      </w:r>
      <w:r w:rsidRPr="00794A1F">
        <w:rPr>
          <w:rFonts w:ascii="Vrinda" w:hAnsi="Vrinda" w:cs="Vrinda" w:hint="cs"/>
          <w:cs/>
          <w:lang w:bidi="bn-BD"/>
        </w:rPr>
        <w:t>দৈনন্দিন</w:t>
      </w:r>
      <w:r w:rsidR="00AC5E6D">
        <w:rPr>
          <w:rFonts w:ascii="Vrinda" w:hAnsi="Vrinda" w:cs="Vrinda"/>
          <w:cs/>
          <w:lang w:bidi="bn-BD"/>
        </w:rPr>
        <w:t xml:space="preserve"> </w:t>
      </w:r>
      <w:r w:rsidRPr="00794A1F">
        <w:rPr>
          <w:rFonts w:ascii="Vrinda" w:hAnsi="Vrinda" w:cs="Vrinda" w:hint="cs"/>
          <w:cs/>
          <w:lang w:bidi="bn-BD"/>
        </w:rPr>
        <w:t>কার্যপদ্ধতি</w:t>
      </w:r>
      <w:r w:rsidRPr="00794A1F">
        <w:rPr>
          <w:rFonts w:ascii="Times New Roman" w:hAnsi="Times New Roman" w:hint="cs"/>
          <w:cs/>
          <w:lang w:bidi="bn-BD"/>
        </w:rPr>
        <w:t xml:space="preserve"> (</w:t>
      </w:r>
      <w:r w:rsidRPr="00794A1F">
        <w:rPr>
          <w:rFonts w:ascii="Vrinda" w:hAnsi="Vrinda" w:cs="Vrinda" w:hint="cs"/>
          <w:cs/>
          <w:lang w:bidi="bn-BD"/>
        </w:rPr>
        <w:t>ভলিউম</w:t>
      </w:r>
      <w:r w:rsidRPr="00794A1F">
        <w:rPr>
          <w:rFonts w:ascii="Times New Roman" w:hAnsi="Times New Roman" w:hint="cs"/>
          <w:cs/>
          <w:lang w:bidi="bn-BD"/>
        </w:rPr>
        <w:t>-</w:t>
      </w:r>
      <w:r w:rsidRPr="00794A1F">
        <w:rPr>
          <w:rFonts w:ascii="Vrinda" w:hAnsi="Vrinda" w:cs="Vrinda" w:hint="cs"/>
          <w:cs/>
          <w:lang w:bidi="bn-BD"/>
        </w:rPr>
        <w:t>১</w:t>
      </w:r>
      <w:r w:rsidRPr="00794A1F">
        <w:rPr>
          <w:rFonts w:ascii="SutonnyMJ" w:hAnsi="SutonnyMJ"/>
        </w:rPr>
        <w:t>,</w:t>
      </w:r>
      <w:r w:rsidRPr="00794A1F">
        <w:rPr>
          <w:rFonts w:ascii="Vrinda" w:hAnsi="Vrinda" w:cs="Vrinda" w:hint="cs"/>
          <w:cs/>
          <w:lang w:bidi="bn-BD"/>
        </w:rPr>
        <w:t>২</w:t>
      </w:r>
      <w:r w:rsidRPr="00794A1F">
        <w:rPr>
          <w:rFonts w:ascii="Times New Roman" w:hAnsi="Times New Roman" w:hint="cs"/>
          <w:cs/>
          <w:lang w:bidi="bn-BD"/>
        </w:rPr>
        <w:t xml:space="preserve">), </w:t>
      </w:r>
      <w:r w:rsidRPr="00794A1F">
        <w:rPr>
          <w:rFonts w:ascii="Vrinda" w:hAnsi="Vrinda" w:cs="Vrinda" w:hint="cs"/>
          <w:cs/>
          <w:lang w:bidi="bn-BD"/>
        </w:rPr>
        <w:t>লেখক</w:t>
      </w:r>
      <w:r w:rsidRPr="00794A1F">
        <w:rPr>
          <w:rFonts w:ascii="Times New Roman" w:hAnsi="Times New Roman" w:hint="cs"/>
          <w:cs/>
          <w:lang w:bidi="bn-BD"/>
        </w:rPr>
        <w:t xml:space="preserve">: </w:t>
      </w:r>
      <w:r w:rsidRPr="00794A1F">
        <w:rPr>
          <w:rFonts w:ascii="Vrinda" w:hAnsi="Vrinda" w:cs="Vrinda" w:hint="cs"/>
          <w:cs/>
          <w:lang w:bidi="bn-BD"/>
        </w:rPr>
        <w:t>ফায়েকুজ্জামান</w:t>
      </w:r>
      <w:r w:rsidR="00AC5E6D">
        <w:rPr>
          <w:rFonts w:ascii="Vrinda" w:hAnsi="Vrinda" w:cs="Vrinda"/>
          <w:cs/>
          <w:lang w:bidi="bn-BD"/>
        </w:rPr>
        <w:t xml:space="preserve"> </w:t>
      </w:r>
      <w:r w:rsidRPr="00794A1F">
        <w:rPr>
          <w:rFonts w:ascii="Vrinda" w:hAnsi="Vrinda" w:cs="Vrinda" w:hint="cs"/>
          <w:cs/>
          <w:lang w:bidi="bn-BD"/>
        </w:rPr>
        <w:t>চৌধুরী</w:t>
      </w:r>
    </w:p>
    <w:p w:rsidR="00B13833" w:rsidRPr="00794A1F" w:rsidRDefault="00B13833" w:rsidP="00CB623B">
      <w:pPr>
        <w:numPr>
          <w:ilvl w:val="0"/>
          <w:numId w:val="73"/>
        </w:numPr>
        <w:spacing w:after="0" w:line="240" w:lineRule="auto"/>
        <w:rPr>
          <w:rFonts w:ascii="SutonnyMJ" w:hAnsi="SutonnyMJ"/>
        </w:rPr>
      </w:pPr>
      <w:r w:rsidRPr="00794A1F">
        <w:rPr>
          <w:rFonts w:ascii="Vrinda" w:hAnsi="Vrinda" w:cs="Vrinda" w:hint="cs"/>
          <w:cs/>
          <w:lang w:bidi="bn-BD"/>
        </w:rPr>
        <w:t>ভূমি</w:t>
      </w:r>
      <w:r w:rsidR="00AC5E6D">
        <w:rPr>
          <w:rFonts w:ascii="Vrinda" w:hAnsi="Vrinda" w:cs="Vrinda"/>
          <w:cs/>
          <w:lang w:bidi="bn-BD"/>
        </w:rPr>
        <w:t xml:space="preserve"> </w:t>
      </w:r>
      <w:r w:rsidRPr="00794A1F">
        <w:rPr>
          <w:rFonts w:ascii="Vrinda" w:hAnsi="Vrinda" w:cs="Vrinda" w:hint="cs"/>
          <w:cs/>
          <w:lang w:bidi="bn-BD"/>
        </w:rPr>
        <w:t>প্রশাসন</w:t>
      </w:r>
      <w:r w:rsidR="00AC5E6D">
        <w:rPr>
          <w:rFonts w:ascii="Vrinda" w:hAnsi="Vrinda" w:cs="Vrinda"/>
          <w:cs/>
          <w:lang w:bidi="bn-BD"/>
        </w:rPr>
        <w:t xml:space="preserve"> </w:t>
      </w:r>
      <w:r w:rsidRPr="00794A1F">
        <w:rPr>
          <w:rFonts w:ascii="Vrinda" w:hAnsi="Vrinda" w:cs="Vrinda" w:hint="cs"/>
          <w:cs/>
          <w:lang w:bidi="bn-BD"/>
        </w:rPr>
        <w:t>ম্যানুয়াল</w:t>
      </w:r>
    </w:p>
    <w:p w:rsidR="00B13833" w:rsidRPr="00794A1F" w:rsidRDefault="00B13833" w:rsidP="00CB623B">
      <w:pPr>
        <w:numPr>
          <w:ilvl w:val="0"/>
          <w:numId w:val="73"/>
        </w:numPr>
        <w:spacing w:after="0" w:line="240" w:lineRule="auto"/>
        <w:rPr>
          <w:rFonts w:ascii="SutonnyMJ" w:hAnsi="SutonnyMJ"/>
        </w:rPr>
      </w:pPr>
      <w:r w:rsidRPr="00794A1F">
        <w:rPr>
          <w:rFonts w:ascii="Vrinda" w:hAnsi="Vrinda" w:cs="Vrinda" w:hint="cs"/>
          <w:cs/>
          <w:lang w:bidi="bn-BD"/>
        </w:rPr>
        <w:t>ভূমি</w:t>
      </w:r>
      <w:r w:rsidR="00AC5E6D">
        <w:rPr>
          <w:rFonts w:ascii="Vrinda" w:hAnsi="Vrinda" w:cs="Vrinda"/>
          <w:cs/>
          <w:lang w:bidi="bn-BD"/>
        </w:rPr>
        <w:t xml:space="preserve"> </w:t>
      </w:r>
      <w:r w:rsidRPr="00794A1F">
        <w:rPr>
          <w:rFonts w:ascii="Vrinda" w:hAnsi="Vrinda" w:cs="Vrinda" w:hint="cs"/>
          <w:cs/>
          <w:lang w:bidi="bn-BD"/>
        </w:rPr>
        <w:t>ব্যবস্থাপনা</w:t>
      </w:r>
      <w:r w:rsidR="00AC5E6D">
        <w:rPr>
          <w:rFonts w:ascii="Vrinda" w:hAnsi="Vrinda" w:cs="Vrinda"/>
          <w:cs/>
          <w:lang w:bidi="bn-BD"/>
        </w:rPr>
        <w:t xml:space="preserve"> </w:t>
      </w:r>
      <w:r w:rsidRPr="00794A1F">
        <w:rPr>
          <w:rFonts w:ascii="Vrinda" w:hAnsi="Vrinda" w:cs="Vrinda" w:hint="cs"/>
          <w:cs/>
          <w:lang w:bidi="bn-BD"/>
        </w:rPr>
        <w:t>ম্যানুয়াল</w:t>
      </w:r>
      <w:r w:rsidRPr="00794A1F">
        <w:rPr>
          <w:rFonts w:ascii="Times New Roman" w:hAnsi="Times New Roman" w:hint="cs"/>
          <w:cs/>
          <w:lang w:bidi="bn-BD"/>
        </w:rPr>
        <w:t xml:space="preserve">, </w:t>
      </w:r>
      <w:r w:rsidR="00AC5E6D">
        <w:rPr>
          <w:rFonts w:ascii="Times New Roman" w:hAnsi="Times New Roman"/>
          <w:cs/>
          <w:lang w:bidi="bn-BD"/>
        </w:rPr>
        <w:t xml:space="preserve"> </w:t>
      </w:r>
      <w:r w:rsidRPr="00794A1F">
        <w:rPr>
          <w:rFonts w:ascii="Vrinda" w:hAnsi="Vrinda" w:cs="Vrinda" w:hint="cs"/>
          <w:cs/>
          <w:lang w:bidi="bn-BD"/>
        </w:rPr>
        <w:t>১৯৯০</w:t>
      </w:r>
    </w:p>
    <w:p w:rsidR="00B13833" w:rsidRPr="00794A1F" w:rsidRDefault="00B13833" w:rsidP="00CB623B">
      <w:pPr>
        <w:numPr>
          <w:ilvl w:val="0"/>
          <w:numId w:val="73"/>
        </w:numPr>
        <w:spacing w:after="0" w:line="240" w:lineRule="auto"/>
        <w:rPr>
          <w:rFonts w:ascii="SutonnyMJ" w:hAnsi="SutonnyMJ"/>
        </w:rPr>
      </w:pPr>
      <w:r w:rsidRPr="00794A1F">
        <w:rPr>
          <w:rFonts w:ascii="Vrinda" w:hAnsi="Vrinda" w:cs="Vrinda" w:hint="cs"/>
          <w:cs/>
          <w:lang w:bidi="bn-BD"/>
        </w:rPr>
        <w:t>বাংলাদেশের</w:t>
      </w:r>
      <w:r w:rsidR="00AC5E6D">
        <w:rPr>
          <w:rFonts w:ascii="Vrinda" w:hAnsi="Vrinda" w:cs="Vrinda"/>
          <w:cs/>
          <w:lang w:bidi="bn-BD"/>
        </w:rPr>
        <w:t xml:space="preserve"> </w:t>
      </w:r>
      <w:r w:rsidRPr="00794A1F">
        <w:rPr>
          <w:rFonts w:ascii="Vrinda" w:hAnsi="Vrinda" w:cs="Vrinda" w:hint="cs"/>
          <w:cs/>
          <w:lang w:bidi="bn-BD"/>
        </w:rPr>
        <w:t>ভূমি</w:t>
      </w:r>
      <w:r w:rsidR="00AC5E6D">
        <w:rPr>
          <w:rFonts w:ascii="Vrinda" w:hAnsi="Vrinda" w:cs="Vrinda"/>
          <w:cs/>
          <w:lang w:bidi="bn-BD"/>
        </w:rPr>
        <w:t xml:space="preserve"> </w:t>
      </w:r>
      <w:r w:rsidRPr="00794A1F">
        <w:rPr>
          <w:rFonts w:ascii="Vrinda" w:hAnsi="Vrinda" w:cs="Vrinda" w:hint="cs"/>
          <w:cs/>
          <w:lang w:bidi="bn-BD"/>
        </w:rPr>
        <w:t>ব্যবস্থাপনা</w:t>
      </w:r>
      <w:r w:rsidRPr="00794A1F">
        <w:rPr>
          <w:rFonts w:ascii="Times New Roman" w:hAnsi="Times New Roman" w:hint="cs"/>
          <w:cs/>
          <w:lang w:bidi="bn-BD"/>
        </w:rPr>
        <w:t>,</w:t>
      </w:r>
      <w:r w:rsidR="00AC5E6D">
        <w:rPr>
          <w:rFonts w:ascii="Times New Roman" w:hAnsi="Times New Roman"/>
          <w:cs/>
          <w:lang w:bidi="bn-BD"/>
        </w:rPr>
        <w:t xml:space="preserve"> </w:t>
      </w:r>
      <w:r w:rsidRPr="00794A1F">
        <w:rPr>
          <w:rFonts w:ascii="Times New Roman" w:hAnsi="Times New Roman" w:hint="cs"/>
          <w:cs/>
          <w:lang w:bidi="bn-BD"/>
        </w:rPr>
        <w:t xml:space="preserve"> </w:t>
      </w:r>
      <w:r w:rsidRPr="00794A1F">
        <w:rPr>
          <w:rFonts w:ascii="Vrinda" w:hAnsi="Vrinda" w:cs="Vrinda" w:hint="cs"/>
          <w:cs/>
          <w:lang w:bidi="bn-BD"/>
        </w:rPr>
        <w:t>লেখক</w:t>
      </w:r>
      <w:r w:rsidRPr="00794A1F">
        <w:rPr>
          <w:rFonts w:ascii="Times New Roman" w:hAnsi="Times New Roman" w:hint="cs"/>
          <w:cs/>
          <w:lang w:bidi="bn-BD"/>
        </w:rPr>
        <w:t>:</w:t>
      </w:r>
      <w:r w:rsidR="00AC5E6D">
        <w:rPr>
          <w:rFonts w:ascii="Times New Roman" w:hAnsi="Times New Roman"/>
          <w:cs/>
          <w:lang w:bidi="bn-BD"/>
        </w:rPr>
        <w:t xml:space="preserve"> </w:t>
      </w:r>
      <w:r w:rsidRPr="00794A1F">
        <w:rPr>
          <w:rFonts w:ascii="Vrinda" w:hAnsi="Vrinda" w:cs="Vrinda" w:hint="cs"/>
          <w:cs/>
          <w:lang w:bidi="bn-BD"/>
        </w:rPr>
        <w:t>নারায়ন</w:t>
      </w:r>
      <w:r w:rsidR="00AC5E6D">
        <w:rPr>
          <w:rFonts w:ascii="Vrinda" w:hAnsi="Vrinda" w:cs="Vrinda"/>
          <w:cs/>
          <w:lang w:bidi="bn-BD"/>
        </w:rPr>
        <w:t xml:space="preserve"> </w:t>
      </w:r>
      <w:r w:rsidRPr="00794A1F">
        <w:rPr>
          <w:rFonts w:ascii="Vrinda" w:hAnsi="Vrinda" w:cs="Vrinda" w:hint="cs"/>
          <w:cs/>
          <w:lang w:bidi="bn-BD"/>
        </w:rPr>
        <w:t>চন্দ্র</w:t>
      </w:r>
      <w:r w:rsidR="00AC5E6D">
        <w:rPr>
          <w:rFonts w:ascii="Vrinda" w:hAnsi="Vrinda" w:cs="Vrinda"/>
          <w:cs/>
          <w:lang w:bidi="bn-BD"/>
        </w:rPr>
        <w:t xml:space="preserve"> </w:t>
      </w:r>
      <w:r w:rsidRPr="00794A1F">
        <w:rPr>
          <w:rFonts w:ascii="Vrinda" w:hAnsi="Vrinda" w:cs="Vrinda" w:hint="cs"/>
          <w:cs/>
          <w:lang w:bidi="bn-BD"/>
        </w:rPr>
        <w:t>দেবনাথ</w:t>
      </w:r>
    </w:p>
    <w:p w:rsidR="00B13833" w:rsidRPr="00794A1F" w:rsidRDefault="00B13833" w:rsidP="00CB623B">
      <w:pPr>
        <w:numPr>
          <w:ilvl w:val="0"/>
          <w:numId w:val="73"/>
        </w:numPr>
        <w:spacing w:after="0" w:line="240" w:lineRule="auto"/>
        <w:rPr>
          <w:rFonts w:ascii="Times New Roman" w:hAnsi="Times New Roman"/>
          <w:cs/>
          <w:lang w:bidi="bn-BD"/>
        </w:rPr>
      </w:pPr>
      <w:r w:rsidRPr="00794A1F">
        <w:rPr>
          <w:rFonts w:ascii="Vrinda" w:hAnsi="Vrinda" w:cs="Vrinda" w:hint="cs"/>
          <w:cs/>
          <w:lang w:bidi="bn-BD"/>
        </w:rPr>
        <w:t>বাংলাদেশের</w:t>
      </w:r>
      <w:r w:rsidR="00AC5E6D">
        <w:rPr>
          <w:rFonts w:ascii="Vrinda" w:hAnsi="Vrinda" w:cs="Vrinda"/>
          <w:cs/>
          <w:lang w:bidi="bn-BD"/>
        </w:rPr>
        <w:t xml:space="preserve"> </w:t>
      </w:r>
      <w:r w:rsidRPr="00794A1F">
        <w:rPr>
          <w:rFonts w:ascii="Vrinda" w:hAnsi="Vrinda" w:cs="Vrinda" w:hint="cs"/>
          <w:cs/>
          <w:lang w:bidi="bn-BD"/>
        </w:rPr>
        <w:t>স্থানীয়</w:t>
      </w:r>
      <w:r w:rsidR="00AC5E6D">
        <w:rPr>
          <w:rFonts w:ascii="Vrinda" w:hAnsi="Vrinda" w:cs="Vrinda"/>
          <w:cs/>
          <w:lang w:bidi="bn-BD"/>
        </w:rPr>
        <w:t xml:space="preserve"> </w:t>
      </w:r>
      <w:r w:rsidRPr="00794A1F">
        <w:rPr>
          <w:rFonts w:ascii="Vrinda" w:hAnsi="Vrinda" w:cs="Vrinda" w:hint="cs"/>
          <w:cs/>
          <w:lang w:bidi="bn-BD"/>
        </w:rPr>
        <w:t>স্বায়ত্তশাসন</w:t>
      </w:r>
      <w:r w:rsidRPr="00794A1F">
        <w:rPr>
          <w:rFonts w:ascii="Times New Roman" w:hAnsi="Times New Roman" w:hint="cs"/>
          <w:cs/>
          <w:lang w:bidi="bn-BD"/>
        </w:rPr>
        <w:t xml:space="preserve">, </w:t>
      </w:r>
      <w:r w:rsidRPr="00794A1F">
        <w:rPr>
          <w:rFonts w:ascii="Vrinda" w:hAnsi="Vrinda" w:cs="Vrinda" w:hint="cs"/>
          <w:cs/>
          <w:lang w:bidi="bn-BD"/>
        </w:rPr>
        <w:t>লেখক</w:t>
      </w:r>
      <w:r w:rsidRPr="00794A1F">
        <w:rPr>
          <w:rFonts w:ascii="Times New Roman" w:hAnsi="Times New Roman" w:hint="cs"/>
          <w:cs/>
          <w:lang w:bidi="bn-BD"/>
        </w:rPr>
        <w:t>:</w:t>
      </w:r>
      <w:r w:rsidR="00AC5E6D">
        <w:rPr>
          <w:rFonts w:ascii="Times New Roman" w:hAnsi="Times New Roman"/>
          <w:cs/>
          <w:lang w:bidi="bn-BD"/>
        </w:rPr>
        <w:t xml:space="preserve"> </w:t>
      </w:r>
      <w:r w:rsidRPr="00794A1F">
        <w:rPr>
          <w:rFonts w:ascii="Vrinda" w:hAnsi="Vrinda" w:cs="Vrinda" w:hint="cs"/>
          <w:cs/>
          <w:lang w:bidi="bn-BD"/>
        </w:rPr>
        <w:t>ড</w:t>
      </w:r>
      <w:r w:rsidRPr="00794A1F">
        <w:rPr>
          <w:rFonts w:ascii="Times New Roman" w:hAnsi="Times New Roman" w:hint="cs"/>
          <w:cs/>
          <w:lang w:bidi="bn-BD"/>
        </w:rPr>
        <w:t xml:space="preserve">. </w:t>
      </w:r>
      <w:r w:rsidRPr="00794A1F">
        <w:rPr>
          <w:rFonts w:ascii="Vrinda" w:hAnsi="Vrinda" w:cs="Vrinda" w:hint="cs"/>
          <w:cs/>
          <w:lang w:bidi="bn-BD"/>
        </w:rPr>
        <w:t>মোঃ</w:t>
      </w:r>
      <w:r w:rsidR="00AC5E6D">
        <w:rPr>
          <w:rFonts w:ascii="Vrinda" w:hAnsi="Vrinda" w:cs="Vrinda"/>
          <w:cs/>
          <w:lang w:bidi="bn-BD"/>
        </w:rPr>
        <w:t xml:space="preserve"> </w:t>
      </w:r>
      <w:r w:rsidRPr="00794A1F">
        <w:rPr>
          <w:rFonts w:ascii="Vrinda" w:hAnsi="Vrinda" w:cs="Vrinda" w:hint="cs"/>
          <w:cs/>
          <w:lang w:bidi="bn-BD"/>
        </w:rPr>
        <w:t>মকসুদুর</w:t>
      </w:r>
      <w:r w:rsidR="00AC5E6D">
        <w:rPr>
          <w:rFonts w:ascii="Vrinda" w:hAnsi="Vrinda" w:cs="Vrinda"/>
          <w:cs/>
          <w:lang w:bidi="bn-BD"/>
        </w:rPr>
        <w:t xml:space="preserve"> </w:t>
      </w:r>
      <w:r w:rsidRPr="00794A1F">
        <w:rPr>
          <w:rFonts w:ascii="Vrinda" w:hAnsi="Vrinda" w:cs="Vrinda" w:hint="cs"/>
          <w:cs/>
          <w:lang w:bidi="bn-BD"/>
        </w:rPr>
        <w:t>রহমান</w:t>
      </w:r>
    </w:p>
    <w:p w:rsidR="00B13833" w:rsidRPr="00313E52" w:rsidRDefault="00B13833" w:rsidP="00CB623B">
      <w:pPr>
        <w:numPr>
          <w:ilvl w:val="0"/>
          <w:numId w:val="73"/>
        </w:numPr>
        <w:spacing w:after="0"/>
        <w:jc w:val="both"/>
        <w:rPr>
          <w:rFonts w:ascii="Times New Roman" w:hAnsi="Times New Roman"/>
        </w:rPr>
      </w:pPr>
      <w:r w:rsidRPr="00313E52">
        <w:rPr>
          <w:rFonts w:ascii="Times New Roman" w:hAnsi="Times New Roman"/>
        </w:rPr>
        <w:t>Local Government in Bangladesh, Edited by Kamal Siddiqui, 2</w:t>
      </w:r>
      <w:r w:rsidRPr="00313E52">
        <w:rPr>
          <w:rFonts w:ascii="Times New Roman" w:hAnsi="Times New Roman"/>
          <w:vertAlign w:val="superscript"/>
        </w:rPr>
        <w:t>nd</w:t>
      </w:r>
      <w:r w:rsidRPr="00313E52">
        <w:rPr>
          <w:rFonts w:ascii="Times New Roman" w:hAnsi="Times New Roman"/>
        </w:rPr>
        <w:t xml:space="preserve"> Revised ed. Dhaka UPL 1995.</w:t>
      </w:r>
    </w:p>
    <w:p w:rsidR="00B13833" w:rsidRPr="00313E52" w:rsidRDefault="00B13833" w:rsidP="00CB623B">
      <w:pPr>
        <w:numPr>
          <w:ilvl w:val="0"/>
          <w:numId w:val="73"/>
        </w:numPr>
        <w:spacing w:after="0"/>
        <w:jc w:val="both"/>
        <w:rPr>
          <w:rFonts w:ascii="Times New Roman" w:hAnsi="Times New Roman"/>
          <w:lang w:val="de-DE"/>
        </w:rPr>
      </w:pPr>
      <w:r w:rsidRPr="00313E52">
        <w:rPr>
          <w:rFonts w:ascii="Times New Roman" w:hAnsi="Times New Roman"/>
        </w:rPr>
        <w:t xml:space="preserve">Principles of Local level Planning in Bangladesh. </w:t>
      </w:r>
      <w:r w:rsidRPr="00313E52">
        <w:rPr>
          <w:rFonts w:ascii="Times New Roman" w:hAnsi="Times New Roman"/>
          <w:lang w:val="de-DE"/>
        </w:rPr>
        <w:t>By M Zillur Rahman. NILG. 1986.</w:t>
      </w:r>
    </w:p>
    <w:p w:rsidR="00B13833" w:rsidRPr="00313E52" w:rsidRDefault="00B13833" w:rsidP="00CB623B">
      <w:pPr>
        <w:numPr>
          <w:ilvl w:val="0"/>
          <w:numId w:val="73"/>
        </w:numPr>
        <w:spacing w:after="0"/>
        <w:jc w:val="both"/>
        <w:rPr>
          <w:rFonts w:ascii="Times New Roman" w:hAnsi="Times New Roman"/>
        </w:rPr>
      </w:pPr>
      <w:r w:rsidRPr="00313E52">
        <w:rPr>
          <w:rFonts w:ascii="Times New Roman" w:hAnsi="Times New Roman"/>
        </w:rPr>
        <w:t>Local Government in South Asia. Edited by Kamal Siddiqui. UPL Dhaka, 1995.</w:t>
      </w:r>
    </w:p>
    <w:p w:rsidR="00B13833" w:rsidRPr="00313E52" w:rsidRDefault="00B13833" w:rsidP="00CB623B">
      <w:pPr>
        <w:numPr>
          <w:ilvl w:val="0"/>
          <w:numId w:val="73"/>
        </w:numPr>
        <w:spacing w:after="0"/>
        <w:jc w:val="both"/>
        <w:rPr>
          <w:rFonts w:ascii="Times New Roman" w:hAnsi="Times New Roman"/>
        </w:rPr>
      </w:pPr>
      <w:r w:rsidRPr="00313E52">
        <w:rPr>
          <w:rFonts w:ascii="Times New Roman" w:hAnsi="Times New Roman"/>
        </w:rPr>
        <w:t>Development of Local Government in Bangladesh, Mohammad Faizullah. National Institute of Local Government, Dhaka 1987.</w:t>
      </w:r>
    </w:p>
    <w:p w:rsidR="00B13833" w:rsidRPr="00313E52" w:rsidRDefault="00B13833" w:rsidP="00CB623B">
      <w:pPr>
        <w:numPr>
          <w:ilvl w:val="0"/>
          <w:numId w:val="73"/>
        </w:numPr>
        <w:spacing w:after="0"/>
        <w:jc w:val="both"/>
        <w:rPr>
          <w:rFonts w:ascii="Times New Roman" w:hAnsi="Times New Roman"/>
        </w:rPr>
      </w:pPr>
      <w:r w:rsidRPr="00313E52">
        <w:rPr>
          <w:rFonts w:ascii="Times New Roman" w:hAnsi="Times New Roman"/>
        </w:rPr>
        <w:t>Theory of Local Government. Md. Akbar Ali Khan and M.A. Muttalib. Sterling publishers Private Limited.</w:t>
      </w:r>
    </w:p>
    <w:p w:rsidR="00B13833" w:rsidRDefault="00B13833" w:rsidP="00CB623B">
      <w:pPr>
        <w:numPr>
          <w:ilvl w:val="0"/>
          <w:numId w:val="73"/>
        </w:numPr>
        <w:spacing w:after="0"/>
        <w:jc w:val="both"/>
        <w:rPr>
          <w:rFonts w:ascii="Times New Roman" w:hAnsi="Times New Roman"/>
        </w:rPr>
      </w:pPr>
      <w:r w:rsidRPr="00313E52">
        <w:rPr>
          <w:rFonts w:ascii="Times New Roman" w:hAnsi="Times New Roman"/>
        </w:rPr>
        <w:t>Local Government in the Modern State, Martin Loughlin. London Sweet &amp; Maxwell 1986.</w:t>
      </w:r>
    </w:p>
    <w:p w:rsidR="00C426A6" w:rsidRPr="00820004" w:rsidRDefault="00C426A6" w:rsidP="00B13833">
      <w:pPr>
        <w:spacing w:after="0"/>
        <w:ind w:left="540"/>
        <w:jc w:val="both"/>
        <w:rPr>
          <w:rFonts w:ascii="Times New Roman" w:hAnsi="Times New Roman"/>
          <w:b/>
          <w:bCs/>
          <w:sz w:val="10"/>
        </w:rPr>
      </w:pPr>
    </w:p>
    <w:p w:rsidR="00B13833" w:rsidRDefault="00B13833" w:rsidP="00DD3C19">
      <w:pPr>
        <w:spacing w:after="0"/>
        <w:jc w:val="both"/>
        <w:rPr>
          <w:rFonts w:ascii="Times New Roman" w:hAnsi="Times New Roman"/>
          <w:b/>
          <w:bCs/>
          <w:sz w:val="24"/>
        </w:rPr>
      </w:pPr>
      <w:r w:rsidRPr="00B13833">
        <w:rPr>
          <w:rFonts w:ascii="Times New Roman" w:hAnsi="Times New Roman"/>
          <w:b/>
          <w:bCs/>
          <w:sz w:val="24"/>
        </w:rPr>
        <w:t>Module 08: Public Sector Management</w:t>
      </w:r>
    </w:p>
    <w:p w:rsidR="00C426A6" w:rsidRPr="00820004" w:rsidRDefault="00C426A6" w:rsidP="00B13833">
      <w:pPr>
        <w:spacing w:after="0"/>
        <w:ind w:left="540"/>
        <w:jc w:val="both"/>
        <w:rPr>
          <w:rFonts w:ascii="Times New Roman" w:hAnsi="Times New Roman"/>
          <w:sz w:val="10"/>
        </w:rPr>
      </w:pPr>
    </w:p>
    <w:p w:rsidR="00C426A6" w:rsidRPr="00A675A6" w:rsidRDefault="00C426A6" w:rsidP="00CB623B">
      <w:pPr>
        <w:pStyle w:val="ListParagraph"/>
        <w:numPr>
          <w:ilvl w:val="0"/>
          <w:numId w:val="74"/>
        </w:numPr>
        <w:jc w:val="both"/>
        <w:rPr>
          <w:rFonts w:ascii="Times New Roman" w:hAnsi="Times New Roman" w:cs="Times New Roman"/>
        </w:rPr>
      </w:pPr>
      <w:r w:rsidRPr="00A675A6">
        <w:rPr>
          <w:rFonts w:ascii="Times New Roman" w:hAnsi="Times New Roman" w:cs="Times New Roman"/>
        </w:rPr>
        <w:t>Administrative Reforms in Bangladesh, Mohammad Mohabbat Khan, UPL, Dhaka.</w:t>
      </w:r>
    </w:p>
    <w:p w:rsidR="00C426A6" w:rsidRPr="00B13833" w:rsidRDefault="00C426A6" w:rsidP="00CB623B">
      <w:pPr>
        <w:pStyle w:val="ListParagraph"/>
        <w:numPr>
          <w:ilvl w:val="0"/>
          <w:numId w:val="74"/>
        </w:numPr>
        <w:ind w:left="900"/>
        <w:jc w:val="both"/>
        <w:rPr>
          <w:rFonts w:ascii="Times New Roman" w:hAnsi="Times New Roman" w:cs="Times New Roman"/>
        </w:rPr>
      </w:pPr>
      <w:r w:rsidRPr="00B13833">
        <w:rPr>
          <w:rFonts w:ascii="Times New Roman" w:hAnsi="Times New Roman" w:cs="Times New Roman"/>
        </w:rPr>
        <w:t>Administrative Reforms, PR Dubhashi, BR Publishing Corporation, Delhi.</w:t>
      </w:r>
    </w:p>
    <w:p w:rsidR="00B13833" w:rsidRPr="00B13833" w:rsidRDefault="00B13833" w:rsidP="00CB623B">
      <w:pPr>
        <w:pStyle w:val="ListParagraph"/>
        <w:numPr>
          <w:ilvl w:val="0"/>
          <w:numId w:val="74"/>
        </w:numPr>
        <w:ind w:left="900"/>
        <w:jc w:val="both"/>
        <w:rPr>
          <w:rFonts w:ascii="Times New Roman" w:hAnsi="Times New Roman" w:cs="Times New Roman"/>
        </w:rPr>
      </w:pPr>
      <w:r w:rsidRPr="00B13833">
        <w:rPr>
          <w:rFonts w:ascii="Times New Roman" w:hAnsi="Times New Roman" w:cs="Times New Roman"/>
        </w:rPr>
        <w:t>Public Administration and Public Affairs, Nicholas Henry, Prentice Hall of India.</w:t>
      </w:r>
    </w:p>
    <w:p w:rsidR="00B13833" w:rsidRPr="00B13833" w:rsidRDefault="00B13833" w:rsidP="00CB623B">
      <w:pPr>
        <w:pStyle w:val="ListParagraph"/>
        <w:numPr>
          <w:ilvl w:val="0"/>
          <w:numId w:val="74"/>
        </w:numPr>
        <w:ind w:left="900"/>
        <w:jc w:val="both"/>
        <w:rPr>
          <w:rFonts w:ascii="Times New Roman" w:hAnsi="Times New Roman" w:cs="Times New Roman"/>
        </w:rPr>
      </w:pPr>
      <w:r w:rsidRPr="00B13833">
        <w:rPr>
          <w:rFonts w:ascii="Times New Roman" w:hAnsi="Times New Roman" w:cs="Times New Roman"/>
        </w:rPr>
        <w:t>Development Administration, Dr. RK Sapru, Deep &amp; Deep Publishers, India.</w:t>
      </w:r>
    </w:p>
    <w:p w:rsidR="00B13833" w:rsidRPr="00B13833" w:rsidRDefault="00B13833" w:rsidP="00CB623B">
      <w:pPr>
        <w:pStyle w:val="ListParagraph"/>
        <w:numPr>
          <w:ilvl w:val="0"/>
          <w:numId w:val="74"/>
        </w:numPr>
        <w:ind w:left="900"/>
        <w:jc w:val="both"/>
        <w:rPr>
          <w:rFonts w:ascii="Times New Roman" w:hAnsi="Times New Roman" w:cs="Times New Roman"/>
        </w:rPr>
      </w:pPr>
      <w:r w:rsidRPr="00B13833">
        <w:rPr>
          <w:rFonts w:ascii="Times New Roman" w:hAnsi="Times New Roman" w:cs="Times New Roman"/>
        </w:rPr>
        <w:t>Development Administration, RD Sharma, HK Publications &amp; Distributors, India.</w:t>
      </w:r>
    </w:p>
    <w:p w:rsidR="00B13833" w:rsidRPr="00B13833" w:rsidRDefault="00B13833" w:rsidP="00CB623B">
      <w:pPr>
        <w:pStyle w:val="ListParagraph"/>
        <w:numPr>
          <w:ilvl w:val="0"/>
          <w:numId w:val="74"/>
        </w:numPr>
        <w:ind w:left="720" w:hanging="180"/>
        <w:jc w:val="both"/>
        <w:rPr>
          <w:rFonts w:ascii="Times New Roman" w:hAnsi="Times New Roman" w:cs="Times New Roman"/>
        </w:rPr>
      </w:pPr>
      <w:r w:rsidRPr="00B13833">
        <w:rPr>
          <w:rFonts w:ascii="Times New Roman" w:hAnsi="Times New Roman" w:cs="Times New Roman"/>
        </w:rPr>
        <w:t>Development Administration, TN Chaturvedi (Edited), Indian Institute of Public Administration.</w:t>
      </w:r>
    </w:p>
    <w:p w:rsidR="00B13833" w:rsidRPr="00B13833" w:rsidRDefault="00B13833" w:rsidP="00CB623B">
      <w:pPr>
        <w:pStyle w:val="ListParagraph"/>
        <w:numPr>
          <w:ilvl w:val="0"/>
          <w:numId w:val="74"/>
        </w:numPr>
        <w:ind w:left="900"/>
        <w:jc w:val="both"/>
        <w:rPr>
          <w:rFonts w:ascii="Times New Roman" w:hAnsi="Times New Roman" w:cs="Times New Roman"/>
        </w:rPr>
      </w:pPr>
      <w:r w:rsidRPr="00B13833">
        <w:rPr>
          <w:rFonts w:ascii="Times New Roman" w:hAnsi="Times New Roman" w:cs="Times New Roman"/>
        </w:rPr>
        <w:t>Public Management &amp; Administration, Owene E. Hughes, McMillan Press Limited (UK).</w:t>
      </w:r>
    </w:p>
    <w:p w:rsidR="00B13833" w:rsidRPr="00B13833" w:rsidRDefault="00B13833" w:rsidP="00CB623B">
      <w:pPr>
        <w:pStyle w:val="ListParagraph"/>
        <w:numPr>
          <w:ilvl w:val="0"/>
          <w:numId w:val="74"/>
        </w:numPr>
        <w:ind w:left="720" w:hanging="180"/>
        <w:jc w:val="both"/>
        <w:rPr>
          <w:rFonts w:ascii="Times New Roman" w:hAnsi="Times New Roman" w:cs="Times New Roman"/>
        </w:rPr>
      </w:pPr>
      <w:r w:rsidRPr="00B13833">
        <w:rPr>
          <w:rFonts w:ascii="Times New Roman" w:hAnsi="Times New Roman" w:cs="Times New Roman"/>
        </w:rPr>
        <w:t>Towards Good Governance in Bangladesh, Kamal Siddiqui, UPL, Dhaka.</w:t>
      </w:r>
    </w:p>
    <w:p w:rsidR="00B13833" w:rsidRPr="00B13833" w:rsidRDefault="00B13833" w:rsidP="00CB623B">
      <w:pPr>
        <w:pStyle w:val="ListParagraph"/>
        <w:numPr>
          <w:ilvl w:val="0"/>
          <w:numId w:val="74"/>
        </w:numPr>
        <w:ind w:left="900"/>
        <w:jc w:val="both"/>
        <w:rPr>
          <w:rFonts w:ascii="Times New Roman" w:hAnsi="Times New Roman" w:cs="Times New Roman"/>
        </w:rPr>
      </w:pPr>
      <w:r w:rsidRPr="00B13833">
        <w:rPr>
          <w:rFonts w:ascii="Times New Roman" w:hAnsi="Times New Roman" w:cs="Times New Roman"/>
        </w:rPr>
        <w:t>Governance: South Asian Perspective, Hasnat Abdul Hye (Edited), UPL, Dhaka.</w:t>
      </w:r>
    </w:p>
    <w:p w:rsidR="00B13833" w:rsidRPr="00B13833" w:rsidRDefault="00B13833" w:rsidP="00CB623B">
      <w:pPr>
        <w:pStyle w:val="ListParagraph"/>
        <w:numPr>
          <w:ilvl w:val="0"/>
          <w:numId w:val="74"/>
        </w:numPr>
        <w:ind w:left="900"/>
        <w:jc w:val="both"/>
        <w:rPr>
          <w:rFonts w:ascii="Times New Roman" w:hAnsi="Times New Roman" w:cs="Times New Roman"/>
        </w:rPr>
      </w:pPr>
      <w:r w:rsidRPr="00B13833">
        <w:rPr>
          <w:rFonts w:ascii="Times New Roman" w:hAnsi="Times New Roman" w:cs="Times New Roman"/>
        </w:rPr>
        <w:t>Ombudsman for Bangladesh, Ali Ahmed, Academic Publishers, Dhaka.</w:t>
      </w:r>
    </w:p>
    <w:p w:rsidR="00B13833" w:rsidRPr="00B13833" w:rsidRDefault="00B13833" w:rsidP="00CB623B">
      <w:pPr>
        <w:pStyle w:val="ListParagraph"/>
        <w:numPr>
          <w:ilvl w:val="0"/>
          <w:numId w:val="74"/>
        </w:numPr>
        <w:tabs>
          <w:tab w:val="left" w:pos="720"/>
        </w:tabs>
        <w:ind w:left="900"/>
        <w:jc w:val="both"/>
        <w:rPr>
          <w:rFonts w:ascii="Times New Roman" w:hAnsi="Times New Roman" w:cs="Times New Roman"/>
        </w:rPr>
      </w:pPr>
      <w:r w:rsidRPr="00B13833">
        <w:rPr>
          <w:rFonts w:ascii="Times New Roman" w:hAnsi="Times New Roman" w:cs="Times New Roman"/>
        </w:rPr>
        <w:t>Ahmed, M</w:t>
      </w:r>
      <w:proofErr w:type="gramStart"/>
      <w:r w:rsidRPr="00B13833">
        <w:rPr>
          <w:rFonts w:ascii="Times New Roman" w:hAnsi="Times New Roman" w:cs="Times New Roman"/>
        </w:rPr>
        <w:t>.(</w:t>
      </w:r>
      <w:proofErr w:type="gramEnd"/>
      <w:r w:rsidRPr="00B13833">
        <w:rPr>
          <w:rFonts w:ascii="Times New Roman" w:hAnsi="Times New Roman" w:cs="Times New Roman"/>
        </w:rPr>
        <w:t>ed.) (1998)  Public Service Management: Achieving Quality Performance in the 21</w:t>
      </w:r>
      <w:r w:rsidRPr="00B13833">
        <w:rPr>
          <w:rFonts w:ascii="Times New Roman" w:hAnsi="Times New Roman" w:cs="Times New Roman"/>
          <w:vertAlign w:val="superscript"/>
        </w:rPr>
        <w:t>st</w:t>
      </w:r>
      <w:r w:rsidRPr="00B13833">
        <w:rPr>
          <w:rFonts w:ascii="Times New Roman" w:hAnsi="Times New Roman" w:cs="Times New Roman"/>
        </w:rPr>
        <w:t xml:space="preserve"> Century, Manila, Eastern Regional Organisation for Public Administration.</w:t>
      </w:r>
    </w:p>
    <w:p w:rsidR="00B13833" w:rsidRPr="00B13833" w:rsidRDefault="00B13833" w:rsidP="00CB623B">
      <w:pPr>
        <w:pStyle w:val="ListParagraph"/>
        <w:numPr>
          <w:ilvl w:val="0"/>
          <w:numId w:val="74"/>
        </w:numPr>
        <w:ind w:left="900"/>
        <w:jc w:val="both"/>
        <w:rPr>
          <w:rFonts w:ascii="Times New Roman" w:hAnsi="Times New Roman" w:cs="Times New Roman"/>
        </w:rPr>
      </w:pPr>
      <w:r w:rsidRPr="00B13833">
        <w:rPr>
          <w:rFonts w:ascii="Times New Roman" w:hAnsi="Times New Roman" w:cs="Times New Roman"/>
        </w:rPr>
        <w:lastRenderedPageBreak/>
        <w:t>Collins, P. and Kaul, M. (1995), ‘Governments in transition: towards a new public administration’. Public Administration and Development, Vol. 15 (3): 201-208.</w:t>
      </w:r>
    </w:p>
    <w:p w:rsidR="00B13833" w:rsidRPr="00A675A6" w:rsidRDefault="00B13833" w:rsidP="00CB623B">
      <w:pPr>
        <w:pStyle w:val="ListParagraph"/>
        <w:numPr>
          <w:ilvl w:val="0"/>
          <w:numId w:val="74"/>
        </w:numPr>
        <w:tabs>
          <w:tab w:val="left" w:pos="540"/>
        </w:tabs>
        <w:ind w:left="900"/>
        <w:jc w:val="both"/>
        <w:rPr>
          <w:rFonts w:ascii="Times New Roman" w:hAnsi="Times New Roman" w:cs="Times New Roman"/>
        </w:rPr>
      </w:pPr>
      <w:r w:rsidRPr="00A675A6">
        <w:rPr>
          <w:rFonts w:ascii="Times New Roman" w:hAnsi="Times New Roman" w:cs="Times New Roman"/>
        </w:rPr>
        <w:t xml:space="preserve">Chueng, </w:t>
      </w:r>
      <w:proofErr w:type="gramStart"/>
      <w:r w:rsidRPr="00A675A6">
        <w:rPr>
          <w:rFonts w:ascii="Times New Roman" w:hAnsi="Times New Roman" w:cs="Times New Roman"/>
        </w:rPr>
        <w:t>A</w:t>
      </w:r>
      <w:proofErr w:type="gramEnd"/>
      <w:r w:rsidRPr="00A675A6">
        <w:rPr>
          <w:rFonts w:ascii="Times New Roman" w:hAnsi="Times New Roman" w:cs="Times New Roman"/>
        </w:rPr>
        <w:t xml:space="preserve"> (1996) ‘Performance Pledges-Power to the Consumer or a Quagmire in Public Service Legitimation?’ International Journal of Public Administration, Vol. 19(2): 233-259.</w:t>
      </w:r>
    </w:p>
    <w:p w:rsidR="00B13833" w:rsidRPr="00B13833" w:rsidRDefault="00B13833" w:rsidP="00CB623B">
      <w:pPr>
        <w:pStyle w:val="ListParagraph"/>
        <w:numPr>
          <w:ilvl w:val="0"/>
          <w:numId w:val="74"/>
        </w:numPr>
        <w:ind w:left="900"/>
        <w:jc w:val="both"/>
        <w:rPr>
          <w:rFonts w:ascii="Times New Roman" w:hAnsi="Times New Roman" w:cs="Times New Roman"/>
        </w:rPr>
      </w:pPr>
      <w:r w:rsidRPr="00B13833">
        <w:rPr>
          <w:rFonts w:ascii="Times New Roman" w:hAnsi="Times New Roman" w:cs="Times New Roman"/>
        </w:rPr>
        <w:t>Commonwealth Secretariat (1995) From Problem to Solution: Commonwealth Strategies for Reform, London.</w:t>
      </w:r>
    </w:p>
    <w:p w:rsidR="00B13833" w:rsidRPr="00B13833" w:rsidRDefault="00B13833" w:rsidP="00CB623B">
      <w:pPr>
        <w:pStyle w:val="ListParagraph"/>
        <w:numPr>
          <w:ilvl w:val="0"/>
          <w:numId w:val="74"/>
        </w:numPr>
        <w:ind w:left="900"/>
        <w:jc w:val="both"/>
        <w:rPr>
          <w:rFonts w:ascii="Times New Roman" w:hAnsi="Times New Roman" w:cs="Times New Roman"/>
        </w:rPr>
      </w:pPr>
      <w:r w:rsidRPr="00B13833">
        <w:rPr>
          <w:rFonts w:ascii="Times New Roman" w:hAnsi="Times New Roman" w:cs="Times New Roman"/>
        </w:rPr>
        <w:t>Commonwealth Secretariat (1996) Current Good Practices and New Developments in Public Services Management: The Commonwealth Portfolio, London.</w:t>
      </w:r>
    </w:p>
    <w:p w:rsidR="00B13833" w:rsidRPr="00B13833" w:rsidRDefault="00B13833" w:rsidP="00CB623B">
      <w:pPr>
        <w:pStyle w:val="ListParagraph"/>
        <w:numPr>
          <w:ilvl w:val="0"/>
          <w:numId w:val="74"/>
        </w:numPr>
        <w:ind w:left="900"/>
        <w:jc w:val="both"/>
        <w:rPr>
          <w:rFonts w:ascii="Times New Roman" w:hAnsi="Times New Roman" w:cs="Times New Roman"/>
        </w:rPr>
      </w:pPr>
      <w:r w:rsidRPr="00B13833">
        <w:rPr>
          <w:rFonts w:ascii="Times New Roman" w:hAnsi="Times New Roman" w:cs="Times New Roman"/>
        </w:rPr>
        <w:t>Halachmi, A</w:t>
      </w:r>
      <w:proofErr w:type="gramStart"/>
      <w:r w:rsidRPr="00B13833">
        <w:rPr>
          <w:rFonts w:ascii="Times New Roman" w:hAnsi="Times New Roman" w:cs="Times New Roman"/>
        </w:rPr>
        <w:t>.(</w:t>
      </w:r>
      <w:proofErr w:type="gramEnd"/>
      <w:r w:rsidRPr="00B13833">
        <w:rPr>
          <w:rFonts w:ascii="Times New Roman" w:hAnsi="Times New Roman" w:cs="Times New Roman"/>
        </w:rPr>
        <w:t>1995) ‘Re-engineering and Public Management: Some Issues and Considerations’, International Review of Administrative Sciences,  Vol. 61( 4): 104-112.</w:t>
      </w:r>
    </w:p>
    <w:p w:rsidR="00B13833" w:rsidRPr="00B13833" w:rsidRDefault="00B13833" w:rsidP="00CB623B">
      <w:pPr>
        <w:pStyle w:val="ListParagraph"/>
        <w:numPr>
          <w:ilvl w:val="0"/>
          <w:numId w:val="74"/>
        </w:numPr>
        <w:ind w:left="900"/>
        <w:jc w:val="both"/>
        <w:rPr>
          <w:rFonts w:ascii="Times New Roman" w:hAnsi="Times New Roman" w:cs="Times New Roman"/>
        </w:rPr>
      </w:pPr>
      <w:r w:rsidRPr="00B13833">
        <w:rPr>
          <w:rFonts w:ascii="Times New Roman" w:hAnsi="Times New Roman" w:cs="Times New Roman"/>
        </w:rPr>
        <w:t>Ingstrup, O. and Crookall, P. (</w:t>
      </w:r>
      <w:proofErr w:type="gramStart"/>
      <w:r w:rsidRPr="00B13833">
        <w:rPr>
          <w:rFonts w:ascii="Times New Roman" w:hAnsi="Times New Roman" w:cs="Times New Roman"/>
        </w:rPr>
        <w:t>!998</w:t>
      </w:r>
      <w:proofErr w:type="gramEnd"/>
      <w:r w:rsidRPr="00B13833">
        <w:rPr>
          <w:rFonts w:ascii="Times New Roman" w:hAnsi="Times New Roman" w:cs="Times New Roman"/>
        </w:rPr>
        <w:t>)  The Three Pillars of Public Management: Secrets of Sustained Success, Mcgill-Queen’s University Press, Montreal.</w:t>
      </w:r>
    </w:p>
    <w:p w:rsidR="00B13833" w:rsidRPr="00B13833" w:rsidRDefault="00B13833" w:rsidP="00CB623B">
      <w:pPr>
        <w:pStyle w:val="ListParagraph"/>
        <w:numPr>
          <w:ilvl w:val="0"/>
          <w:numId w:val="74"/>
        </w:numPr>
        <w:ind w:left="900"/>
        <w:jc w:val="both"/>
        <w:rPr>
          <w:rFonts w:ascii="Times New Roman" w:hAnsi="Times New Roman" w:cs="Times New Roman"/>
        </w:rPr>
      </w:pPr>
      <w:r w:rsidRPr="00B13833">
        <w:rPr>
          <w:rFonts w:ascii="Times New Roman" w:hAnsi="Times New Roman" w:cs="Times New Roman"/>
        </w:rPr>
        <w:t>Kaul, Mohan (1998) Introducing New Approaches: Improved Public Service Delivery, London, Commonwealth Secretariat.</w:t>
      </w:r>
    </w:p>
    <w:p w:rsidR="00B13833" w:rsidRPr="00B13833" w:rsidRDefault="00B13833" w:rsidP="00CB623B">
      <w:pPr>
        <w:pStyle w:val="ListParagraph"/>
        <w:numPr>
          <w:ilvl w:val="0"/>
          <w:numId w:val="74"/>
        </w:numPr>
        <w:ind w:left="900"/>
        <w:jc w:val="both"/>
        <w:rPr>
          <w:rFonts w:ascii="Times New Roman" w:hAnsi="Times New Roman" w:cs="Times New Roman"/>
          <w:sz w:val="20"/>
          <w:szCs w:val="20"/>
        </w:rPr>
      </w:pPr>
      <w:r w:rsidRPr="00B13833">
        <w:rPr>
          <w:rFonts w:ascii="Times New Roman" w:hAnsi="Times New Roman" w:cs="Times New Roman"/>
          <w:sz w:val="20"/>
          <w:szCs w:val="20"/>
        </w:rPr>
        <w:t xml:space="preserve">Khan, M. M. (1998) Administrative Reforms in Bangladesh, Dhaka, </w:t>
      </w:r>
      <w:proofErr w:type="gramStart"/>
      <w:r w:rsidRPr="00B13833">
        <w:rPr>
          <w:rFonts w:ascii="Times New Roman" w:hAnsi="Times New Roman" w:cs="Times New Roman"/>
          <w:sz w:val="20"/>
          <w:szCs w:val="20"/>
        </w:rPr>
        <w:t>The</w:t>
      </w:r>
      <w:proofErr w:type="gramEnd"/>
      <w:r w:rsidRPr="00B13833">
        <w:rPr>
          <w:rFonts w:ascii="Times New Roman" w:hAnsi="Times New Roman" w:cs="Times New Roman"/>
          <w:sz w:val="20"/>
          <w:szCs w:val="20"/>
        </w:rPr>
        <w:t xml:space="preserve"> University Press Limited.</w:t>
      </w:r>
    </w:p>
    <w:p w:rsidR="00B13833" w:rsidRPr="00B13833" w:rsidRDefault="00B13833" w:rsidP="00CB623B">
      <w:pPr>
        <w:pStyle w:val="ListParagraph"/>
        <w:numPr>
          <w:ilvl w:val="0"/>
          <w:numId w:val="74"/>
        </w:numPr>
        <w:ind w:left="900"/>
        <w:jc w:val="both"/>
        <w:rPr>
          <w:rFonts w:ascii="Times New Roman" w:hAnsi="Times New Roman" w:cs="Times New Roman"/>
        </w:rPr>
      </w:pPr>
      <w:r w:rsidRPr="00B13833">
        <w:rPr>
          <w:rFonts w:ascii="Times New Roman" w:hAnsi="Times New Roman" w:cs="Times New Roman"/>
        </w:rPr>
        <w:t>Lane, Jan-Erik (ed.) (1997) Public Sector Reform: Rationale, Trends and Problems, London, Sage Publications.</w:t>
      </w:r>
    </w:p>
    <w:p w:rsidR="00B13833" w:rsidRPr="00B13833" w:rsidRDefault="00B13833" w:rsidP="00CB623B">
      <w:pPr>
        <w:pStyle w:val="ListParagraph"/>
        <w:numPr>
          <w:ilvl w:val="0"/>
          <w:numId w:val="74"/>
        </w:numPr>
        <w:ind w:left="900"/>
        <w:jc w:val="both"/>
        <w:rPr>
          <w:rFonts w:ascii="Times New Roman" w:hAnsi="Times New Roman" w:cs="Times New Roman"/>
        </w:rPr>
      </w:pPr>
      <w:r w:rsidRPr="00B13833">
        <w:rPr>
          <w:rFonts w:ascii="Times New Roman" w:hAnsi="Times New Roman" w:cs="Times New Roman"/>
          <w:lang w:val="it-IT"/>
        </w:rPr>
        <w:t xml:space="preserve">Minogue, M., Polidano, C. and Hulme, D. (ed.)  </w:t>
      </w:r>
      <w:r w:rsidRPr="00B13833">
        <w:rPr>
          <w:rFonts w:ascii="Times New Roman" w:hAnsi="Times New Roman" w:cs="Times New Roman"/>
        </w:rPr>
        <w:t xml:space="preserve">(1998) Beyond the New Public Management: Changing Ideas and Practices in Governance, Chelteham, </w:t>
      </w:r>
      <w:proofErr w:type="gramStart"/>
      <w:r w:rsidRPr="00B13833">
        <w:rPr>
          <w:rFonts w:ascii="Times New Roman" w:hAnsi="Times New Roman" w:cs="Times New Roman"/>
        </w:rPr>
        <w:t>Edward</w:t>
      </w:r>
      <w:proofErr w:type="gramEnd"/>
      <w:r w:rsidRPr="00B13833">
        <w:rPr>
          <w:rFonts w:ascii="Times New Roman" w:hAnsi="Times New Roman" w:cs="Times New Roman"/>
        </w:rPr>
        <w:t xml:space="preserve"> Elgar.</w:t>
      </w:r>
    </w:p>
    <w:p w:rsidR="00B13833" w:rsidRPr="00B13833" w:rsidRDefault="00B13833" w:rsidP="00CB623B">
      <w:pPr>
        <w:pStyle w:val="ListParagraph"/>
        <w:numPr>
          <w:ilvl w:val="0"/>
          <w:numId w:val="74"/>
        </w:numPr>
        <w:tabs>
          <w:tab w:val="left" w:pos="720"/>
        </w:tabs>
        <w:ind w:left="900"/>
        <w:jc w:val="both"/>
        <w:rPr>
          <w:rFonts w:ascii="Times New Roman" w:hAnsi="Times New Roman" w:cs="Times New Roman"/>
        </w:rPr>
      </w:pPr>
      <w:r w:rsidRPr="00B13833">
        <w:rPr>
          <w:rFonts w:ascii="Times New Roman" w:hAnsi="Times New Roman" w:cs="Times New Roman"/>
        </w:rPr>
        <w:t>PARC (2000) Public Administration for 21st Century: Report of the Public Administration Reform Commission, Bangladesh, Dhaka.</w:t>
      </w:r>
    </w:p>
    <w:p w:rsidR="00B13833" w:rsidRPr="00B13833" w:rsidRDefault="00B13833" w:rsidP="00CB623B">
      <w:pPr>
        <w:pStyle w:val="ListParagraph"/>
        <w:numPr>
          <w:ilvl w:val="0"/>
          <w:numId w:val="74"/>
        </w:numPr>
        <w:tabs>
          <w:tab w:val="left" w:pos="720"/>
        </w:tabs>
        <w:ind w:left="900"/>
        <w:jc w:val="both"/>
        <w:rPr>
          <w:rFonts w:ascii="Times New Roman" w:hAnsi="Times New Roman" w:cs="Times New Roman"/>
        </w:rPr>
      </w:pPr>
      <w:r w:rsidRPr="00B13833">
        <w:rPr>
          <w:rFonts w:ascii="Times New Roman" w:hAnsi="Times New Roman" w:cs="Times New Roman"/>
        </w:rPr>
        <w:t>Sundaram, P.S.A. (1997) ‘Recent Initiatives for Administrative Reform in India’ The Indian Journal of Public Administration, Vol-</w:t>
      </w:r>
      <w:proofErr w:type="gramStart"/>
      <w:r w:rsidRPr="00B13833">
        <w:rPr>
          <w:rFonts w:ascii="Times New Roman" w:hAnsi="Times New Roman" w:cs="Times New Roman"/>
        </w:rPr>
        <w:t>XLIII(</w:t>
      </w:r>
      <w:proofErr w:type="gramEnd"/>
      <w:r w:rsidRPr="00B13833">
        <w:rPr>
          <w:rFonts w:ascii="Times New Roman" w:hAnsi="Times New Roman" w:cs="Times New Roman"/>
        </w:rPr>
        <w:t>3): 553-559.</w:t>
      </w:r>
    </w:p>
    <w:p w:rsidR="00B13833" w:rsidRPr="00655985" w:rsidRDefault="00B13833" w:rsidP="00B13833">
      <w:pPr>
        <w:shd w:val="clear" w:color="auto" w:fill="FFFFFF"/>
        <w:rPr>
          <w:rFonts w:ascii="Times New Roman" w:hAnsi="Times New Roman"/>
          <w:b/>
          <w:bCs/>
        </w:rPr>
      </w:pPr>
      <w:r w:rsidRPr="00655985">
        <w:rPr>
          <w:rFonts w:ascii="Times New Roman" w:hAnsi="Times New Roman"/>
          <w:b/>
          <w:bCs/>
        </w:rPr>
        <w:t xml:space="preserve">Module 09:  </w:t>
      </w:r>
      <w:r w:rsidRPr="00655985">
        <w:rPr>
          <w:rFonts w:ascii="Times New Roman" w:hAnsi="Times New Roman"/>
          <w:b/>
        </w:rPr>
        <w:t>Anthropological Background, History, Culture and Potentials of Bangladesh</w:t>
      </w:r>
    </w:p>
    <w:p w:rsidR="00A675A6" w:rsidRPr="00081375" w:rsidRDefault="00B13833" w:rsidP="00A675A6">
      <w:pPr>
        <w:tabs>
          <w:tab w:val="left" w:pos="450"/>
        </w:tabs>
        <w:spacing w:after="0" w:line="240" w:lineRule="auto"/>
        <w:ind w:left="450"/>
        <w:rPr>
          <w:rFonts w:ascii="SutonnyMJ" w:hAnsi="SutonnyMJ"/>
        </w:rPr>
      </w:pPr>
      <w:proofErr w:type="gramStart"/>
      <w:r w:rsidRPr="007E19F5">
        <w:rPr>
          <w:rFonts w:ascii="Times New Roman" w:hAnsi="Times New Roman"/>
          <w:bCs/>
        </w:rPr>
        <w:t>1.</w:t>
      </w:r>
      <w:r w:rsidR="00A675A6" w:rsidRPr="00081375">
        <w:rPr>
          <w:rFonts w:ascii="SutonnyMJ" w:hAnsi="SutonnyMJ"/>
        </w:rPr>
        <w:t>evsjv</w:t>
      </w:r>
      <w:proofErr w:type="gramEnd"/>
      <w:r w:rsidR="00A675A6" w:rsidRPr="00081375">
        <w:rPr>
          <w:rFonts w:ascii="SutonnyMJ" w:hAnsi="SutonnyMJ"/>
        </w:rPr>
        <w:t>‡`‡ki ¯^vaxbZv hy× `wjjcÎ (15 LÛ), m¤úv`bv: nvmvb nvwdRyi ingvb, nv°vbx cvewjkvm©, XvKv|</w:t>
      </w:r>
    </w:p>
    <w:p w:rsidR="00A675A6" w:rsidRPr="00081375" w:rsidRDefault="00A675A6" w:rsidP="00A675A6">
      <w:pPr>
        <w:tabs>
          <w:tab w:val="left" w:pos="450"/>
        </w:tabs>
        <w:spacing w:after="0" w:line="240" w:lineRule="auto"/>
        <w:ind w:left="450"/>
        <w:rPr>
          <w:rFonts w:ascii="SutonnyMJ" w:hAnsi="SutonnyMJ"/>
        </w:rPr>
      </w:pPr>
      <w:r>
        <w:rPr>
          <w:rFonts w:ascii="Times New Roman" w:hAnsi="Times New Roman"/>
        </w:rPr>
        <w:t>2</w:t>
      </w:r>
      <w:r w:rsidRPr="00B75A9E">
        <w:rPr>
          <w:rFonts w:ascii="Times New Roman" w:hAnsi="Times New Roman"/>
        </w:rPr>
        <w:t>.</w:t>
      </w:r>
      <w:r w:rsidRPr="00B75A9E">
        <w:rPr>
          <w:rFonts w:ascii="Times New Roman" w:hAnsi="Times New Roman"/>
          <w:szCs w:val="30"/>
          <w:cs/>
          <w:lang w:bidi="bn-BD"/>
        </w:rPr>
        <w:tab/>
      </w:r>
      <w:proofErr w:type="gramStart"/>
      <w:r w:rsidRPr="00081375">
        <w:rPr>
          <w:rFonts w:ascii="SutonnyMJ" w:hAnsi="SutonnyMJ"/>
        </w:rPr>
        <w:t>evsjv</w:t>
      </w:r>
      <w:proofErr w:type="gramEnd"/>
      <w:r w:rsidRPr="00081375">
        <w:rPr>
          <w:rFonts w:ascii="SutonnyMJ" w:hAnsi="SutonnyMJ"/>
        </w:rPr>
        <w:t>‡`k miKvi 1971, †jLK: GBP.wU.Bgvg, AvMvgx cÖKvkbx|</w:t>
      </w:r>
    </w:p>
    <w:p w:rsidR="00A675A6" w:rsidRPr="00081375" w:rsidRDefault="00A675A6" w:rsidP="00A675A6">
      <w:pPr>
        <w:tabs>
          <w:tab w:val="left" w:pos="450"/>
        </w:tabs>
        <w:spacing w:after="0" w:line="240" w:lineRule="auto"/>
        <w:ind w:left="450"/>
        <w:rPr>
          <w:rFonts w:ascii="SutonnyMJ" w:hAnsi="SutonnyMJ"/>
        </w:rPr>
      </w:pPr>
      <w:r>
        <w:rPr>
          <w:rFonts w:ascii="Times New Roman" w:hAnsi="Times New Roman"/>
        </w:rPr>
        <w:t>3</w:t>
      </w:r>
      <w:r w:rsidRPr="00081375">
        <w:rPr>
          <w:rFonts w:ascii="SutonnyMJ" w:hAnsi="SutonnyMJ"/>
        </w:rPr>
        <w:t xml:space="preserve">. </w:t>
      </w:r>
      <w:r w:rsidRPr="00081375">
        <w:rPr>
          <w:rFonts w:ascii="SutonnyMJ" w:hAnsi="SutonnyMJ" w:hint="cs"/>
          <w:szCs w:val="30"/>
          <w:cs/>
          <w:lang w:bidi="bn-BD"/>
        </w:rPr>
        <w:tab/>
      </w:r>
      <w:proofErr w:type="gramStart"/>
      <w:r w:rsidRPr="00081375">
        <w:rPr>
          <w:rFonts w:ascii="SutonnyMJ" w:hAnsi="SutonnyMJ"/>
        </w:rPr>
        <w:t>evsjv</w:t>
      </w:r>
      <w:proofErr w:type="gramEnd"/>
      <w:r w:rsidRPr="00081375">
        <w:rPr>
          <w:rFonts w:ascii="SutonnyMJ" w:hAnsi="SutonnyMJ"/>
        </w:rPr>
        <w:t>‡`‡ki BwZnvm 1704 - 1971, m¤úv`bv: wmivRyj Bmjvg, GwkqvwUK †mvmvBwU Ae evsjv‡`k|</w:t>
      </w:r>
    </w:p>
    <w:p w:rsidR="00A675A6" w:rsidRPr="00081375" w:rsidRDefault="00A675A6" w:rsidP="00A675A6">
      <w:pPr>
        <w:tabs>
          <w:tab w:val="left" w:pos="450"/>
        </w:tabs>
        <w:spacing w:after="0" w:line="240" w:lineRule="auto"/>
        <w:ind w:left="450"/>
        <w:rPr>
          <w:rFonts w:ascii="SutonnyMJ" w:hAnsi="SutonnyMJ"/>
        </w:rPr>
      </w:pPr>
      <w:r>
        <w:rPr>
          <w:rFonts w:ascii="Times New Roman" w:hAnsi="Times New Roman"/>
        </w:rPr>
        <w:t>4</w:t>
      </w:r>
      <w:r w:rsidRPr="00081375">
        <w:rPr>
          <w:rFonts w:ascii="SutonnyMJ" w:hAnsi="SutonnyMJ"/>
        </w:rPr>
        <w:t xml:space="preserve">. </w:t>
      </w:r>
      <w:r w:rsidRPr="00081375">
        <w:rPr>
          <w:rFonts w:ascii="SutonnyMJ" w:hAnsi="SutonnyMJ" w:hint="cs"/>
          <w:szCs w:val="30"/>
          <w:cs/>
          <w:lang w:bidi="bn-BD"/>
        </w:rPr>
        <w:tab/>
      </w:r>
      <w:proofErr w:type="gramStart"/>
      <w:r w:rsidRPr="00081375">
        <w:rPr>
          <w:rFonts w:ascii="SutonnyMJ" w:hAnsi="SutonnyMJ"/>
        </w:rPr>
        <w:t>evOvwji</w:t>
      </w:r>
      <w:proofErr w:type="gramEnd"/>
      <w:r w:rsidRPr="00081375">
        <w:rPr>
          <w:rFonts w:ascii="SutonnyMJ" w:hAnsi="SutonnyMJ"/>
        </w:rPr>
        <w:t xml:space="preserve"> gyw³ msMÖ</w:t>
      </w:r>
      <w:r w:rsidR="00590578">
        <w:rPr>
          <w:rFonts w:ascii="SutonnyMJ" w:hAnsi="SutonnyMJ"/>
        </w:rPr>
        <w:t>vg I RvwZi RbK e½eÜz, †jLK: nviy</w:t>
      </w:r>
      <w:r w:rsidRPr="00081375">
        <w:rPr>
          <w:rFonts w:ascii="SutonnyMJ" w:hAnsi="SutonnyMJ"/>
        </w:rPr>
        <w:t>b-Ai-iwk`, Xv.we.|</w:t>
      </w:r>
    </w:p>
    <w:p w:rsidR="00A675A6" w:rsidRPr="00081375" w:rsidRDefault="00A675A6" w:rsidP="00A675A6">
      <w:pPr>
        <w:tabs>
          <w:tab w:val="left" w:pos="450"/>
        </w:tabs>
        <w:spacing w:after="0" w:line="240" w:lineRule="auto"/>
        <w:ind w:left="450"/>
        <w:rPr>
          <w:rFonts w:ascii="SutonnyMJ" w:hAnsi="SutonnyMJ"/>
        </w:rPr>
      </w:pPr>
      <w:r>
        <w:rPr>
          <w:rFonts w:ascii="Times New Roman" w:hAnsi="Times New Roman"/>
        </w:rPr>
        <w:t>5</w:t>
      </w:r>
      <w:r w:rsidRPr="00081375">
        <w:rPr>
          <w:rFonts w:ascii="SutonnyMJ" w:hAnsi="SutonnyMJ"/>
        </w:rPr>
        <w:t xml:space="preserve">. </w:t>
      </w:r>
      <w:r w:rsidRPr="00081375">
        <w:rPr>
          <w:rFonts w:ascii="SutonnyMJ" w:hAnsi="SutonnyMJ" w:hint="cs"/>
          <w:szCs w:val="30"/>
          <w:cs/>
          <w:lang w:bidi="bn-BD"/>
        </w:rPr>
        <w:tab/>
      </w:r>
      <w:r w:rsidRPr="00081375">
        <w:rPr>
          <w:rFonts w:ascii="SutonnyMJ" w:hAnsi="SutonnyMJ"/>
        </w:rPr>
        <w:t>ZvRDÏxb Avng‡`i Wvqix (1 I 2 LÛ), m¤úv`K: wmwgb †</w:t>
      </w:r>
      <w:proofErr w:type="gramStart"/>
      <w:r w:rsidRPr="00081375">
        <w:rPr>
          <w:rFonts w:ascii="SutonnyMJ" w:hAnsi="SutonnyMJ"/>
        </w:rPr>
        <w:t>nv‡</w:t>
      </w:r>
      <w:proofErr w:type="gramEnd"/>
      <w:r w:rsidRPr="00081375">
        <w:rPr>
          <w:rFonts w:ascii="SutonnyMJ" w:hAnsi="SutonnyMJ"/>
        </w:rPr>
        <w:t>mb wiwg|</w:t>
      </w:r>
    </w:p>
    <w:p w:rsidR="00B13833" w:rsidRPr="007E19F5" w:rsidRDefault="005635C6" w:rsidP="00B13833">
      <w:pPr>
        <w:tabs>
          <w:tab w:val="left" w:pos="0"/>
          <w:tab w:val="left" w:pos="450"/>
        </w:tabs>
        <w:spacing w:after="0" w:line="240" w:lineRule="auto"/>
        <w:ind w:left="450"/>
        <w:rPr>
          <w:rFonts w:ascii="Times New Roman" w:hAnsi="Times New Roman"/>
        </w:rPr>
      </w:pPr>
      <w:r>
        <w:rPr>
          <w:rFonts w:ascii="Times New Roman" w:hAnsi="Times New Roman"/>
          <w:bCs/>
          <w:cs/>
          <w:lang w:bidi="bn-BD"/>
        </w:rPr>
        <w:t>6.</w:t>
      </w:r>
      <w:r w:rsidR="00A675A6">
        <w:rPr>
          <w:rFonts w:ascii="Times New Roman" w:hAnsi="Times New Roman"/>
          <w:bCs/>
          <w:szCs w:val="28"/>
          <w:cs/>
          <w:lang w:bidi="bn-BD"/>
        </w:rPr>
        <w:t xml:space="preserve"> </w:t>
      </w:r>
      <w:r w:rsidR="00B13833" w:rsidRPr="007E19F5">
        <w:rPr>
          <w:rFonts w:ascii="Times New Roman" w:hAnsi="Times New Roman"/>
        </w:rPr>
        <w:t>Sirajul Isl</w:t>
      </w:r>
      <w:r w:rsidR="00B13833">
        <w:rPr>
          <w:rFonts w:ascii="Times New Roman" w:hAnsi="Times New Roman"/>
        </w:rPr>
        <w:t>am [Ed.], History of Bangladesh, 3 Vols. Asiatic Society of Bangladesh.</w:t>
      </w:r>
    </w:p>
    <w:p w:rsidR="00B13833" w:rsidRPr="007E19F5" w:rsidRDefault="00A675A6" w:rsidP="00B13833">
      <w:pPr>
        <w:tabs>
          <w:tab w:val="left" w:pos="0"/>
          <w:tab w:val="left" w:pos="450"/>
        </w:tabs>
        <w:spacing w:after="0" w:line="240" w:lineRule="auto"/>
        <w:ind w:left="450"/>
        <w:rPr>
          <w:rFonts w:ascii="Times New Roman" w:hAnsi="Times New Roman"/>
        </w:rPr>
      </w:pPr>
      <w:r>
        <w:rPr>
          <w:rFonts w:ascii="Times New Roman" w:hAnsi="Times New Roman"/>
        </w:rPr>
        <w:t>7</w:t>
      </w:r>
      <w:r w:rsidR="00B13833" w:rsidRPr="007E19F5">
        <w:rPr>
          <w:rFonts w:ascii="Times New Roman" w:hAnsi="Times New Roman"/>
        </w:rPr>
        <w:t xml:space="preserve">. </w:t>
      </w:r>
      <w:r w:rsidR="00B13833" w:rsidRPr="007E19F5">
        <w:rPr>
          <w:rFonts w:ascii="Times New Roman" w:hAnsi="Times New Roman"/>
          <w:szCs w:val="28"/>
          <w:cs/>
          <w:lang w:bidi="bn-BD"/>
        </w:rPr>
        <w:tab/>
      </w:r>
      <w:r w:rsidR="00B13833" w:rsidRPr="007E19F5">
        <w:rPr>
          <w:rFonts w:ascii="Times New Roman" w:hAnsi="Times New Roman"/>
        </w:rPr>
        <w:t>Nihar Ranjan Roy, History of Bangladesh.</w:t>
      </w:r>
    </w:p>
    <w:p w:rsidR="00B13833" w:rsidRPr="007E19F5" w:rsidRDefault="00A675A6" w:rsidP="00B13833">
      <w:pPr>
        <w:tabs>
          <w:tab w:val="left" w:pos="0"/>
          <w:tab w:val="left" w:pos="450"/>
        </w:tabs>
        <w:spacing w:after="0" w:line="240" w:lineRule="auto"/>
        <w:ind w:left="450"/>
        <w:rPr>
          <w:rFonts w:ascii="Times New Roman" w:hAnsi="Times New Roman"/>
        </w:rPr>
      </w:pPr>
      <w:r>
        <w:rPr>
          <w:rFonts w:ascii="Times New Roman" w:hAnsi="Times New Roman"/>
        </w:rPr>
        <w:t>8</w:t>
      </w:r>
      <w:r w:rsidR="00B13833" w:rsidRPr="007E19F5">
        <w:rPr>
          <w:rFonts w:ascii="Times New Roman" w:hAnsi="Times New Roman"/>
        </w:rPr>
        <w:t>.</w:t>
      </w:r>
      <w:r w:rsidR="00B13833" w:rsidRPr="007E19F5">
        <w:rPr>
          <w:rFonts w:ascii="Times New Roman" w:hAnsi="Times New Roman"/>
          <w:szCs w:val="28"/>
          <w:cs/>
          <w:lang w:bidi="bn-BD"/>
        </w:rPr>
        <w:tab/>
      </w:r>
      <w:r w:rsidR="00B13833">
        <w:rPr>
          <w:rFonts w:ascii="Times New Roman" w:hAnsi="Times New Roman"/>
        </w:rPr>
        <w:t xml:space="preserve"> J.N Sarker, History of Bengal, Vol. II: Muslim Period, DU, 1972 </w:t>
      </w:r>
    </w:p>
    <w:p w:rsidR="00B13833" w:rsidRPr="00A675A6" w:rsidRDefault="00A675A6" w:rsidP="00A675A6">
      <w:pPr>
        <w:tabs>
          <w:tab w:val="left" w:pos="0"/>
          <w:tab w:val="left" w:pos="450"/>
        </w:tabs>
        <w:spacing w:after="0" w:line="240" w:lineRule="auto"/>
        <w:ind w:left="450"/>
        <w:rPr>
          <w:rFonts w:ascii="Times New Roman" w:hAnsi="Times New Roman"/>
        </w:rPr>
      </w:pPr>
      <w:r>
        <w:rPr>
          <w:rFonts w:ascii="Times New Roman" w:hAnsi="Times New Roman"/>
        </w:rPr>
        <w:t>9</w:t>
      </w:r>
      <w:r w:rsidR="00B13833" w:rsidRPr="007E19F5">
        <w:rPr>
          <w:rFonts w:ascii="Times New Roman" w:hAnsi="Times New Roman"/>
        </w:rPr>
        <w:t>.</w:t>
      </w:r>
      <w:r w:rsidR="00B13833" w:rsidRPr="007E19F5">
        <w:rPr>
          <w:rFonts w:ascii="Times New Roman" w:hAnsi="Times New Roman"/>
          <w:szCs w:val="28"/>
          <w:cs/>
          <w:lang w:bidi="bn-BD"/>
        </w:rPr>
        <w:tab/>
      </w:r>
      <w:r w:rsidR="00B13833" w:rsidRPr="007E19F5">
        <w:rPr>
          <w:rFonts w:ascii="Times New Roman" w:hAnsi="Times New Roman"/>
        </w:rPr>
        <w:t xml:space="preserve"> R.</w:t>
      </w:r>
      <w:r w:rsidR="00B13833">
        <w:rPr>
          <w:rFonts w:ascii="Times New Roman" w:hAnsi="Times New Roman"/>
        </w:rPr>
        <w:t>C. Majumder, History of Bengal, Vol. I: Hindu Period, DU, 1963</w:t>
      </w:r>
      <w:r w:rsidR="00B13833" w:rsidRPr="00081375">
        <w:rPr>
          <w:rFonts w:hint="cs"/>
          <w:szCs w:val="30"/>
          <w:cs/>
          <w:lang w:bidi="bn-BD"/>
        </w:rPr>
        <w:tab/>
      </w:r>
    </w:p>
    <w:p w:rsidR="00B13833" w:rsidRDefault="00A675A6" w:rsidP="00B13833">
      <w:pPr>
        <w:tabs>
          <w:tab w:val="left" w:pos="630"/>
        </w:tabs>
        <w:spacing w:after="0" w:line="240" w:lineRule="auto"/>
        <w:ind w:left="810" w:hanging="450"/>
        <w:rPr>
          <w:rFonts w:ascii="SutonnyMJ" w:hAnsi="SutonnyMJ"/>
        </w:rPr>
      </w:pPr>
      <w:r>
        <w:rPr>
          <w:rFonts w:ascii="Times New Roman" w:hAnsi="Times New Roman"/>
        </w:rPr>
        <w:t>10</w:t>
      </w:r>
      <w:r w:rsidR="00B13833" w:rsidRPr="00541D26">
        <w:rPr>
          <w:rFonts w:ascii="SulekhaT" w:hAnsi="SulekhaT"/>
        </w:rPr>
        <w:t>.</w:t>
      </w:r>
      <w:r w:rsidR="00B13833" w:rsidRPr="00A12352">
        <w:t xml:space="preserve"> Bangabandhu Sheikh Muzib: A Leader with a difference, </w:t>
      </w:r>
      <w:r w:rsidR="00B13833" w:rsidRPr="00460098">
        <w:rPr>
          <w:rFonts w:ascii="SutonnyMJ" w:hAnsi="SutonnyMJ"/>
        </w:rPr>
        <w:t>†jLK: Ievq`yj nK</w:t>
      </w:r>
      <w:r w:rsidR="00B13833" w:rsidRPr="00A12352">
        <w:t>, Radical</w:t>
      </w:r>
      <w:r w:rsidR="00B13833">
        <w:t xml:space="preserve"> Asia Publications.</w:t>
      </w:r>
    </w:p>
    <w:p w:rsidR="00B13833" w:rsidRPr="000545A2" w:rsidRDefault="00B13833" w:rsidP="00B13833">
      <w:pPr>
        <w:tabs>
          <w:tab w:val="left" w:pos="630"/>
        </w:tabs>
        <w:spacing w:after="0" w:line="240" w:lineRule="auto"/>
        <w:ind w:left="720" w:hanging="270"/>
        <w:rPr>
          <w:rFonts w:ascii="SutonnyMJ" w:hAnsi="SutonnyMJ"/>
        </w:rPr>
      </w:pPr>
      <w:r w:rsidRPr="00B75A9E">
        <w:rPr>
          <w:rFonts w:ascii="Times New Roman" w:hAnsi="Times New Roman"/>
        </w:rPr>
        <w:t>11</w:t>
      </w:r>
      <w:r w:rsidRPr="00A12352">
        <w:t xml:space="preserve">. The Awami League, </w:t>
      </w:r>
      <w:r w:rsidRPr="00460098">
        <w:rPr>
          <w:rFonts w:ascii="SutonnyMJ" w:hAnsi="SutonnyMJ"/>
        </w:rPr>
        <w:t>†jLK</w:t>
      </w:r>
      <w:r w:rsidRPr="00A12352">
        <w:t xml:space="preserve">: </w:t>
      </w:r>
      <w:r>
        <w:t>Shyamali G</w:t>
      </w:r>
      <w:r w:rsidRPr="00A12352">
        <w:t>hosh, Academic Publications. (</w:t>
      </w:r>
      <w:proofErr w:type="gramStart"/>
      <w:r w:rsidRPr="00460098">
        <w:rPr>
          <w:rFonts w:ascii="SutonnyMJ" w:hAnsi="SutonnyMJ"/>
        </w:rPr>
        <w:t>evsjv</w:t>
      </w:r>
      <w:proofErr w:type="gramEnd"/>
      <w:r w:rsidRPr="00460098">
        <w:rPr>
          <w:rFonts w:ascii="SutonnyMJ" w:hAnsi="SutonnyMJ"/>
        </w:rPr>
        <w:t xml:space="preserve"> ms¯‹iY,</w:t>
      </w:r>
      <w:r w:rsidR="00B80574">
        <w:rPr>
          <w:rFonts w:ascii="SutonnyMJ" w:hAnsi="SutonnyMJ"/>
        </w:rPr>
        <w:t xml:space="preserve"> </w:t>
      </w:r>
      <w:r w:rsidRPr="000545A2">
        <w:rPr>
          <w:rFonts w:ascii="SutonnyMJ" w:hAnsi="SutonnyMJ"/>
        </w:rPr>
        <w:t>BDwcGj cÖKvwkZ)|</w:t>
      </w:r>
    </w:p>
    <w:p w:rsidR="00B13833" w:rsidRPr="000545A2" w:rsidRDefault="00B13833" w:rsidP="00B13833">
      <w:pPr>
        <w:tabs>
          <w:tab w:val="left" w:pos="450"/>
        </w:tabs>
        <w:spacing w:after="0" w:line="240" w:lineRule="auto"/>
        <w:ind w:left="450"/>
        <w:rPr>
          <w:rFonts w:ascii="SutonnyMJ" w:hAnsi="SutonnyMJ"/>
        </w:rPr>
      </w:pPr>
      <w:r w:rsidRPr="00B75A9E">
        <w:rPr>
          <w:rFonts w:ascii="Times New Roman" w:hAnsi="Times New Roman"/>
        </w:rPr>
        <w:t>12.</w:t>
      </w:r>
      <w:r w:rsidRPr="000545A2">
        <w:rPr>
          <w:rFonts w:ascii="SutonnyMJ" w:hAnsi="SutonnyMJ"/>
        </w:rPr>
        <w:t xml:space="preserve"> †jL‡Ki †ivRbvgPvq Pvi `k‡Ki ivRbxwZ - cwiµgv 1953-93, †jLK: Ave`yj nK, BDwcGj|</w:t>
      </w:r>
    </w:p>
    <w:p w:rsidR="00B13833" w:rsidRPr="000545A2" w:rsidRDefault="00B13833" w:rsidP="00B13833">
      <w:pPr>
        <w:spacing w:after="0" w:line="240" w:lineRule="auto"/>
        <w:ind w:left="720" w:hanging="270"/>
        <w:rPr>
          <w:rFonts w:ascii="SutonnyMJ" w:hAnsi="SutonnyMJ"/>
        </w:rPr>
      </w:pPr>
      <w:r w:rsidRPr="00B75A9E">
        <w:rPr>
          <w:rFonts w:ascii="Times New Roman" w:hAnsi="Times New Roman"/>
        </w:rPr>
        <w:t>13</w:t>
      </w:r>
      <w:proofErr w:type="gramStart"/>
      <w:r w:rsidRPr="00B75A9E">
        <w:rPr>
          <w:rFonts w:ascii="Times New Roman" w:hAnsi="Times New Roman"/>
        </w:rPr>
        <w:t>.</w:t>
      </w:r>
      <w:r w:rsidRPr="000545A2">
        <w:rPr>
          <w:rFonts w:ascii="SutonnyMJ" w:hAnsi="SutonnyMJ"/>
        </w:rPr>
        <w:t>evsjv</w:t>
      </w:r>
      <w:proofErr w:type="gramEnd"/>
      <w:r w:rsidRPr="000545A2">
        <w:rPr>
          <w:rFonts w:ascii="SutonnyMJ" w:hAnsi="SutonnyMJ"/>
        </w:rPr>
        <w:t>‡`‡ki gyw³ msMÖv‡gi BwZnvm 1947-1971, m¤úv`bv: m</w:t>
      </w:r>
      <w:r>
        <w:rPr>
          <w:rFonts w:ascii="SutonnyMJ" w:hAnsi="SutonnyMJ"/>
        </w:rPr>
        <w:t xml:space="preserve">vjvnDÏxb Avng` I Ab¨vb¨, AvMvgx </w:t>
      </w:r>
      <w:r w:rsidRPr="000545A2">
        <w:rPr>
          <w:rFonts w:ascii="SutonnyMJ" w:hAnsi="SutonnyMJ"/>
        </w:rPr>
        <w:t>cÖKvkbx|</w:t>
      </w:r>
    </w:p>
    <w:p w:rsidR="00B13833" w:rsidRPr="000545A2" w:rsidRDefault="00B13833" w:rsidP="00B13833">
      <w:pPr>
        <w:tabs>
          <w:tab w:val="left" w:pos="450"/>
        </w:tabs>
        <w:spacing w:after="0" w:line="240" w:lineRule="auto"/>
        <w:ind w:left="450"/>
        <w:rPr>
          <w:rFonts w:ascii="SutonnyMJ" w:hAnsi="SutonnyMJ"/>
        </w:rPr>
      </w:pPr>
      <w:r w:rsidRPr="00B75A9E">
        <w:rPr>
          <w:rFonts w:ascii="Times New Roman" w:hAnsi="Times New Roman"/>
        </w:rPr>
        <w:t>14</w:t>
      </w:r>
      <w:proofErr w:type="gramStart"/>
      <w:r w:rsidRPr="00B75A9E">
        <w:rPr>
          <w:rFonts w:ascii="Times New Roman" w:hAnsi="Times New Roman"/>
        </w:rPr>
        <w:t>.</w:t>
      </w:r>
      <w:r w:rsidRPr="000545A2">
        <w:rPr>
          <w:rFonts w:ascii="SutonnyMJ" w:hAnsi="SutonnyMJ"/>
        </w:rPr>
        <w:t>e½eÜz</w:t>
      </w:r>
      <w:proofErr w:type="gramEnd"/>
      <w:r w:rsidRPr="000545A2">
        <w:rPr>
          <w:rFonts w:ascii="SutonnyMJ" w:hAnsi="SutonnyMJ"/>
        </w:rPr>
        <w:t xml:space="preserve"> †kL gywRe‡K wN‡i wKQy NUbv I evsjv‡`k, †jLK: Gg.G. Iqv‡R` wgqv, BDwcGj|</w:t>
      </w:r>
    </w:p>
    <w:p w:rsidR="00B13833" w:rsidRPr="000545A2" w:rsidRDefault="00B13833" w:rsidP="00A675A6">
      <w:pPr>
        <w:tabs>
          <w:tab w:val="left" w:pos="450"/>
        </w:tabs>
        <w:spacing w:after="0" w:line="240" w:lineRule="auto"/>
        <w:ind w:left="450"/>
        <w:rPr>
          <w:rFonts w:ascii="SutonnyMJ" w:hAnsi="SutonnyMJ"/>
        </w:rPr>
      </w:pPr>
      <w:r w:rsidRPr="00B75A9E">
        <w:rPr>
          <w:rFonts w:ascii="Times New Roman" w:hAnsi="Times New Roman"/>
        </w:rPr>
        <w:t>15</w:t>
      </w:r>
      <w:r w:rsidRPr="000545A2">
        <w:rPr>
          <w:rFonts w:ascii="SutonnyMJ" w:hAnsi="SutonnyMJ"/>
        </w:rPr>
        <w:t>. ¯^vqZ¡kvmb †_‡K ¯^vaxbZv 1966-1971, †j</w:t>
      </w:r>
      <w:r w:rsidR="00A675A6">
        <w:rPr>
          <w:rFonts w:ascii="SutonnyMJ" w:hAnsi="SutonnyMJ"/>
        </w:rPr>
        <w:t>LK: Kvgvj †</w:t>
      </w:r>
      <w:proofErr w:type="gramStart"/>
      <w:r w:rsidR="00A675A6">
        <w:rPr>
          <w:rFonts w:ascii="SutonnyMJ" w:hAnsi="SutonnyMJ"/>
        </w:rPr>
        <w:t>nv‡</w:t>
      </w:r>
      <w:proofErr w:type="gramEnd"/>
      <w:r w:rsidR="00A675A6">
        <w:rPr>
          <w:rFonts w:ascii="SutonnyMJ" w:hAnsi="SutonnyMJ"/>
        </w:rPr>
        <w:t>mb, A¼zi cÖKvkbx|</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t>16</w:t>
      </w:r>
      <w:proofErr w:type="gramStart"/>
      <w:r w:rsidR="00B13833" w:rsidRPr="00B75A9E">
        <w:rPr>
          <w:rFonts w:ascii="Times New Roman" w:hAnsi="Times New Roman"/>
        </w:rPr>
        <w:t>.</w:t>
      </w:r>
      <w:r w:rsidR="00B13833" w:rsidRPr="000545A2">
        <w:rPr>
          <w:rFonts w:ascii="SutonnyMJ" w:hAnsi="SutonnyMJ"/>
        </w:rPr>
        <w:t>gyw³hy</w:t>
      </w:r>
      <w:proofErr w:type="gramEnd"/>
      <w:r w:rsidR="00B13833" w:rsidRPr="000545A2">
        <w:rPr>
          <w:rFonts w:ascii="SutonnyMJ" w:hAnsi="SutonnyMJ"/>
        </w:rPr>
        <w:t>‡× evsjv‡`k, g~j †jLK: †gRi †Rbv‡ij †K.Gg. kwdDjøvn, AvMvgx cÖKvkbx</w:t>
      </w:r>
    </w:p>
    <w:p w:rsidR="00B13833" w:rsidRPr="000545A2" w:rsidRDefault="00B13833" w:rsidP="00B13833">
      <w:pPr>
        <w:tabs>
          <w:tab w:val="left" w:pos="450"/>
        </w:tabs>
        <w:spacing w:after="0" w:line="240" w:lineRule="auto"/>
        <w:ind w:left="734" w:hanging="104"/>
        <w:rPr>
          <w:rFonts w:ascii="SutonnyMJ" w:hAnsi="SutonnyMJ"/>
          <w:sz w:val="20"/>
        </w:rPr>
      </w:pPr>
      <w:r w:rsidRPr="000545A2">
        <w:rPr>
          <w:rFonts w:ascii="SutonnyMJ" w:hAnsi="SutonnyMJ"/>
        </w:rPr>
        <w:tab/>
      </w:r>
      <w:proofErr w:type="gramStart"/>
      <w:r w:rsidRPr="000545A2">
        <w:rPr>
          <w:rFonts w:ascii="SutonnyMJ" w:hAnsi="SutonnyMJ"/>
        </w:rPr>
        <w:t>g~</w:t>
      </w:r>
      <w:proofErr w:type="gramEnd"/>
      <w:r w:rsidRPr="000545A2">
        <w:rPr>
          <w:rFonts w:ascii="SutonnyMJ" w:hAnsi="SutonnyMJ"/>
        </w:rPr>
        <w:t>javiv 71, †jLK: gC`yj nvmvb, BDwcGj|</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t>17</w:t>
      </w:r>
      <w:proofErr w:type="gramStart"/>
      <w:r w:rsidR="00B13833" w:rsidRPr="00B75A9E">
        <w:rPr>
          <w:rFonts w:ascii="Times New Roman" w:hAnsi="Times New Roman"/>
        </w:rPr>
        <w:t>.</w:t>
      </w:r>
      <w:r w:rsidR="00B13833" w:rsidRPr="000545A2">
        <w:rPr>
          <w:rFonts w:ascii="SutonnyMJ" w:hAnsi="SutonnyMJ"/>
        </w:rPr>
        <w:t>evOvjxi</w:t>
      </w:r>
      <w:proofErr w:type="gramEnd"/>
      <w:r w:rsidR="00B13833" w:rsidRPr="000545A2">
        <w:rPr>
          <w:rFonts w:ascii="SutonnyMJ" w:hAnsi="SutonnyMJ"/>
        </w:rPr>
        <w:t xml:space="preserve"> KÚ, m¤úv`bv: †gvbv‡qg miKvi, AvMvgx cÖKvkbx|</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lastRenderedPageBreak/>
        <w:t>18</w:t>
      </w:r>
      <w:proofErr w:type="gramStart"/>
      <w:r w:rsidR="00B13833" w:rsidRPr="00B75A9E">
        <w:rPr>
          <w:rFonts w:ascii="Times New Roman" w:hAnsi="Times New Roman"/>
        </w:rPr>
        <w:t>.</w:t>
      </w:r>
      <w:r w:rsidR="00B13833" w:rsidRPr="000545A2">
        <w:rPr>
          <w:rFonts w:ascii="SutonnyMJ" w:hAnsi="SutonnyMJ"/>
        </w:rPr>
        <w:t>evsjv</w:t>
      </w:r>
      <w:proofErr w:type="gramEnd"/>
      <w:r w:rsidR="00B13833" w:rsidRPr="000545A2">
        <w:rPr>
          <w:rFonts w:ascii="SutonnyMJ" w:hAnsi="SutonnyMJ"/>
        </w:rPr>
        <w:t>‡`‡ki gyw</w:t>
      </w:r>
      <w:r w:rsidR="00B13833">
        <w:rPr>
          <w:rFonts w:ascii="SutonnyMJ" w:hAnsi="SutonnyMJ"/>
        </w:rPr>
        <w:t>³hy‡×i BwZnvm, †jLK: W. †gv: nv</w:t>
      </w:r>
      <w:r w:rsidR="00B13833" w:rsidRPr="000545A2">
        <w:rPr>
          <w:rFonts w:ascii="SutonnyMJ" w:hAnsi="SutonnyMJ"/>
        </w:rPr>
        <w:t>b</w:t>
      </w:r>
      <w:r w:rsidR="00B13833">
        <w:rPr>
          <w:rFonts w:ascii="SutonnyMJ" w:hAnsi="SutonnyMJ"/>
        </w:rPr>
        <w:t>œ</w:t>
      </w:r>
      <w:r w:rsidR="00B13833" w:rsidRPr="000545A2">
        <w:rPr>
          <w:rFonts w:ascii="SutonnyMJ" w:hAnsi="SutonnyMJ"/>
        </w:rPr>
        <w:t xml:space="preserve">vb, nv°vbx </w:t>
      </w:r>
      <w:r w:rsidR="00B13833" w:rsidRPr="00081375">
        <w:rPr>
          <w:rFonts w:ascii="SutonnyMJ" w:hAnsi="SutonnyMJ"/>
        </w:rPr>
        <w:t>cvewjkvm©</w:t>
      </w:r>
      <w:r w:rsidR="00B13833" w:rsidRPr="000545A2">
        <w:rPr>
          <w:rFonts w:ascii="SutonnyMJ" w:hAnsi="SutonnyMJ"/>
        </w:rPr>
        <w:t>©|</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t>19</w:t>
      </w:r>
      <w:r w:rsidR="00B13833" w:rsidRPr="000545A2">
        <w:rPr>
          <w:rFonts w:ascii="SutonnyMJ" w:hAnsi="SutonnyMJ"/>
        </w:rPr>
        <w:t xml:space="preserve">. </w:t>
      </w:r>
      <w:proofErr w:type="gramStart"/>
      <w:r w:rsidR="00B13833" w:rsidRPr="000545A2">
        <w:rPr>
          <w:rFonts w:ascii="SutonnyMJ" w:hAnsi="SutonnyMJ"/>
        </w:rPr>
        <w:t>evsjv</w:t>
      </w:r>
      <w:proofErr w:type="gramEnd"/>
      <w:r w:rsidR="00B13833" w:rsidRPr="000545A2">
        <w:rPr>
          <w:rFonts w:ascii="SutonnyMJ" w:hAnsi="SutonnyMJ"/>
        </w:rPr>
        <w:t xml:space="preserve">‡`‡ki i‡³i FY, g~j: Gš’bx g¨vmKv‡ibnvm, nv°vbx </w:t>
      </w:r>
      <w:r w:rsidR="00B13833" w:rsidRPr="00081375">
        <w:rPr>
          <w:rFonts w:ascii="SutonnyMJ" w:hAnsi="SutonnyMJ"/>
        </w:rPr>
        <w:t>cvewjkvm©</w:t>
      </w:r>
      <w:r w:rsidR="00B13833" w:rsidRPr="000545A2">
        <w:rPr>
          <w:rFonts w:ascii="SutonnyMJ" w:hAnsi="SutonnyMJ"/>
        </w:rPr>
        <w:t>|</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t>20</w:t>
      </w:r>
      <w:r w:rsidR="00B13833" w:rsidRPr="000545A2">
        <w:rPr>
          <w:rFonts w:ascii="SutonnyMJ" w:hAnsi="SutonnyMJ"/>
        </w:rPr>
        <w:t xml:space="preserve">. </w:t>
      </w:r>
      <w:proofErr w:type="gramStart"/>
      <w:r w:rsidR="00B13833" w:rsidRPr="000545A2">
        <w:rPr>
          <w:rFonts w:ascii="SutonnyMJ" w:hAnsi="SutonnyMJ"/>
        </w:rPr>
        <w:t>gyw³hy</w:t>
      </w:r>
      <w:proofErr w:type="gramEnd"/>
      <w:r w:rsidR="00B13833" w:rsidRPr="000545A2">
        <w:rPr>
          <w:rFonts w:ascii="SutonnyMJ" w:hAnsi="SutonnyMJ"/>
        </w:rPr>
        <w:t xml:space="preserve">‡×i bq gvm: Aeiæ× ivR-wek¦we`¨vjq, †jLK: Avgvbyjøvn Avng`, nv°vbx </w:t>
      </w:r>
      <w:r w:rsidR="00B13833" w:rsidRPr="00081375">
        <w:rPr>
          <w:rFonts w:ascii="SutonnyMJ" w:hAnsi="SutonnyMJ"/>
        </w:rPr>
        <w:t>cvewjkvm©</w:t>
      </w:r>
      <w:r w:rsidR="00B13833" w:rsidRPr="000545A2">
        <w:rPr>
          <w:rFonts w:ascii="SutonnyMJ" w:hAnsi="SutonnyMJ"/>
        </w:rPr>
        <w:t>|</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t>21</w:t>
      </w:r>
      <w:r w:rsidR="00B13833" w:rsidRPr="000545A2">
        <w:rPr>
          <w:rFonts w:ascii="SutonnyMJ" w:hAnsi="SutonnyMJ"/>
        </w:rPr>
        <w:t xml:space="preserve">. </w:t>
      </w:r>
      <w:proofErr w:type="gramStart"/>
      <w:r w:rsidR="00B13833" w:rsidRPr="000545A2">
        <w:rPr>
          <w:rFonts w:ascii="SutonnyMJ" w:hAnsi="SutonnyMJ"/>
        </w:rPr>
        <w:t>j</w:t>
      </w:r>
      <w:proofErr w:type="gramEnd"/>
      <w:r w:rsidR="00B13833" w:rsidRPr="000545A2">
        <w:rPr>
          <w:rFonts w:ascii="SutonnyMJ" w:hAnsi="SutonnyMJ"/>
        </w:rPr>
        <w:t>¶ cÖv‡Yi wewbg‡q, †jLK: iwdKzj Bmjvg exi DËg, Abb¨v|</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t>22</w:t>
      </w:r>
      <w:r w:rsidR="00B13833" w:rsidRPr="000545A2">
        <w:rPr>
          <w:rFonts w:ascii="SutonnyMJ" w:hAnsi="SutonnyMJ"/>
        </w:rPr>
        <w:t xml:space="preserve">. </w:t>
      </w:r>
      <w:proofErr w:type="gramStart"/>
      <w:r w:rsidR="00B13833" w:rsidRPr="000545A2">
        <w:rPr>
          <w:rFonts w:ascii="SutonnyMJ" w:hAnsi="SutonnyMJ"/>
        </w:rPr>
        <w:t>evOvwji</w:t>
      </w:r>
      <w:proofErr w:type="gramEnd"/>
      <w:r w:rsidR="00B13833" w:rsidRPr="000545A2">
        <w:rPr>
          <w:rFonts w:ascii="SutonnyMJ" w:hAnsi="SutonnyMJ"/>
        </w:rPr>
        <w:t xml:space="preserve"> gyw³hy‡×i BwZe„Ë, †jLK: gvneye-Dj-Avjg, Abycg cÖKvkbx|</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t>23</w:t>
      </w:r>
      <w:r w:rsidR="00B13833" w:rsidRPr="000545A2">
        <w:rPr>
          <w:rFonts w:ascii="SutonnyMJ" w:hAnsi="SutonnyMJ"/>
        </w:rPr>
        <w:t>. ¯^vaxbZv msMÖv‡g cÖevmx evOvwj, †jLK: Ave`yj gwZb, Abb¨v|</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t>24</w:t>
      </w:r>
      <w:r w:rsidR="00B13833" w:rsidRPr="000545A2">
        <w:rPr>
          <w:rFonts w:ascii="SutonnyMJ" w:hAnsi="SutonnyMJ"/>
        </w:rPr>
        <w:t xml:space="preserve">. </w:t>
      </w:r>
      <w:r w:rsidR="00B13833" w:rsidRPr="00460098">
        <w:t>International Document of Great Liberation War in Bangladesh (Vol.</w:t>
      </w:r>
      <w:r w:rsidR="00B13833" w:rsidRPr="000545A2">
        <w:rPr>
          <w:rFonts w:ascii="SutonnyMJ" w:hAnsi="SutonnyMJ"/>
        </w:rPr>
        <w:t xml:space="preserve"> 1</w:t>
      </w:r>
      <w:proofErr w:type="gramStart"/>
      <w:r w:rsidR="00B13833" w:rsidRPr="000545A2">
        <w:rPr>
          <w:rFonts w:ascii="SutonnyMJ" w:hAnsi="SutonnyMJ"/>
        </w:rPr>
        <w:t>,2</w:t>
      </w:r>
      <w:proofErr w:type="gramEnd"/>
      <w:r w:rsidR="00B13833" w:rsidRPr="000545A2">
        <w:rPr>
          <w:rFonts w:ascii="SutonnyMJ" w:hAnsi="SutonnyMJ"/>
        </w:rPr>
        <w:t>&amp;</w:t>
      </w:r>
      <w:r w:rsidR="00B13833">
        <w:rPr>
          <w:rFonts w:ascii="SutonnyMJ" w:hAnsi="SutonnyMJ"/>
        </w:rPr>
        <w:t>,</w:t>
      </w:r>
      <w:r w:rsidR="00B13833" w:rsidRPr="000545A2">
        <w:rPr>
          <w:rFonts w:ascii="SutonnyMJ" w:hAnsi="SutonnyMJ"/>
        </w:rPr>
        <w:t>3)</w:t>
      </w:r>
    </w:p>
    <w:p w:rsidR="00B13833" w:rsidRPr="000545A2" w:rsidRDefault="00B13833" w:rsidP="00B13833">
      <w:pPr>
        <w:tabs>
          <w:tab w:val="left" w:pos="450"/>
        </w:tabs>
        <w:spacing w:after="0" w:line="240" w:lineRule="auto"/>
        <w:ind w:left="734"/>
        <w:rPr>
          <w:rFonts w:ascii="SutonnyMJ" w:hAnsi="SutonnyMJ"/>
        </w:rPr>
      </w:pPr>
      <w:r w:rsidRPr="000545A2">
        <w:rPr>
          <w:rFonts w:ascii="SutonnyMJ" w:hAnsi="SutonnyMJ"/>
        </w:rPr>
        <w:t xml:space="preserve">†jLK: </w:t>
      </w:r>
      <w:r w:rsidRPr="00460098">
        <w:t>Dr. M.A. Mannan Chowdhury &amp; Sharifa Mannan</w:t>
      </w:r>
      <w:r w:rsidRPr="000545A2">
        <w:rPr>
          <w:rFonts w:ascii="SutonnyMJ" w:hAnsi="SutonnyMJ"/>
        </w:rPr>
        <w:t>, RvZxq MÖš’ cÖKvkb|</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t>25</w:t>
      </w:r>
      <w:proofErr w:type="gramStart"/>
      <w:r w:rsidR="00B13833" w:rsidRPr="00B75A9E">
        <w:rPr>
          <w:rFonts w:ascii="Times New Roman" w:hAnsi="Times New Roman"/>
        </w:rPr>
        <w:t>.</w:t>
      </w:r>
      <w:r w:rsidR="00B13833" w:rsidRPr="000545A2">
        <w:rPr>
          <w:rFonts w:ascii="SutonnyMJ" w:hAnsi="SutonnyMJ"/>
        </w:rPr>
        <w:t>gyw³hy</w:t>
      </w:r>
      <w:proofErr w:type="gramEnd"/>
      <w:r w:rsidR="00B13833" w:rsidRPr="000545A2">
        <w:rPr>
          <w:rFonts w:ascii="SutonnyMJ" w:hAnsi="SutonnyMJ"/>
        </w:rPr>
        <w:t>‡×i †cÖ¶vc‡U e¨w³i Ae¯’vb, †jLK: G. Gm. Gg. mvgQyj Av‡iwdb, BDwcGj|</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t>26</w:t>
      </w:r>
      <w:r w:rsidR="00B13833" w:rsidRPr="000545A2">
        <w:rPr>
          <w:rFonts w:ascii="SutonnyMJ" w:hAnsi="SutonnyMJ"/>
        </w:rPr>
        <w:t xml:space="preserve">. </w:t>
      </w:r>
      <w:proofErr w:type="gramStart"/>
      <w:r w:rsidR="00B13833" w:rsidRPr="000545A2">
        <w:rPr>
          <w:rFonts w:ascii="SutonnyMJ" w:hAnsi="SutonnyMJ"/>
        </w:rPr>
        <w:t>mv‡</w:t>
      </w:r>
      <w:proofErr w:type="gramEnd"/>
      <w:r w:rsidR="00B13833" w:rsidRPr="000545A2">
        <w:rPr>
          <w:rFonts w:ascii="SutonnyMJ" w:hAnsi="SutonnyMJ"/>
        </w:rPr>
        <w:t>iÛvi A¨vU XvKv: GKwU RvwZi Rš§, †jLK: †j.†R. †RGdAvi R¨vKe, BDwcGj|</w:t>
      </w:r>
    </w:p>
    <w:p w:rsidR="00B13833" w:rsidRPr="00460098" w:rsidRDefault="00B13833" w:rsidP="00CB623B">
      <w:pPr>
        <w:pStyle w:val="ListParagraph"/>
        <w:numPr>
          <w:ilvl w:val="0"/>
          <w:numId w:val="75"/>
        </w:numPr>
        <w:tabs>
          <w:tab w:val="left" w:pos="450"/>
        </w:tabs>
        <w:spacing w:after="0" w:line="240" w:lineRule="auto"/>
      </w:pPr>
      <w:r w:rsidRPr="00460098">
        <w:t>The Cruel Birth of Bangladesh ...by Archer K. Blood, UPL.</w:t>
      </w:r>
    </w:p>
    <w:p w:rsidR="00B13833" w:rsidRPr="000545A2" w:rsidRDefault="00B13833" w:rsidP="00B13833">
      <w:pPr>
        <w:tabs>
          <w:tab w:val="left" w:pos="450"/>
        </w:tabs>
        <w:spacing w:after="0" w:line="240" w:lineRule="auto"/>
        <w:ind w:left="450"/>
        <w:rPr>
          <w:rFonts w:ascii="SutonnyMJ" w:hAnsi="SutonnyMJ"/>
        </w:rPr>
      </w:pPr>
      <w:r w:rsidRPr="00B75A9E">
        <w:rPr>
          <w:rFonts w:ascii="Times New Roman" w:hAnsi="Times New Roman"/>
        </w:rPr>
        <w:t>3</w:t>
      </w:r>
      <w:r w:rsidR="00A675A6">
        <w:rPr>
          <w:rFonts w:ascii="Times New Roman" w:hAnsi="Times New Roman"/>
        </w:rPr>
        <w:t>0</w:t>
      </w:r>
      <w:r w:rsidRPr="000545A2">
        <w:rPr>
          <w:rFonts w:ascii="SutonnyMJ" w:hAnsi="SutonnyMJ"/>
        </w:rPr>
        <w:t xml:space="preserve">. </w:t>
      </w:r>
      <w:proofErr w:type="gramStart"/>
      <w:r w:rsidRPr="000545A2">
        <w:rPr>
          <w:rFonts w:ascii="SutonnyMJ" w:hAnsi="SutonnyMJ"/>
        </w:rPr>
        <w:t>evsjv</w:t>
      </w:r>
      <w:proofErr w:type="gramEnd"/>
      <w:r w:rsidRPr="000545A2">
        <w:rPr>
          <w:rFonts w:ascii="SutonnyMJ" w:hAnsi="SutonnyMJ"/>
        </w:rPr>
        <w:t>‡`k 1971 (1-4 LÛ), Avdmvb †PŠayix, gvIjv eªv`vm©|</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t>31</w:t>
      </w:r>
      <w:r w:rsidR="00B13833" w:rsidRPr="000545A2">
        <w:rPr>
          <w:rFonts w:ascii="SutonnyMJ" w:hAnsi="SutonnyMJ"/>
        </w:rPr>
        <w:t>. †m±i KgvÛviiv ej‡Qb gyw³hy‡×i ¯^iYxq NUbv, m¤úv`bvq kvnwiqvi Kwei, gvIjv eªv`vm©|</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t>32</w:t>
      </w:r>
      <w:r w:rsidR="00B13833" w:rsidRPr="000545A2">
        <w:rPr>
          <w:rFonts w:ascii="SutonnyMJ" w:hAnsi="SutonnyMJ"/>
        </w:rPr>
        <w:t>. †WU jvBb evsjv‡`k: bvBbwUb †m‡fw›U Iqvb, g~j: wmWwb kbevM©, Aby: gwd`yj nK, mvwnZ¨ cÖKvk|</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t>33</w:t>
      </w:r>
      <w:r w:rsidR="00B13833" w:rsidRPr="000545A2">
        <w:rPr>
          <w:rFonts w:ascii="SutonnyMJ" w:hAnsi="SutonnyMJ"/>
        </w:rPr>
        <w:t xml:space="preserve">. </w:t>
      </w:r>
      <w:proofErr w:type="gramStart"/>
      <w:r w:rsidR="00B13833" w:rsidRPr="000545A2">
        <w:rPr>
          <w:rFonts w:ascii="SutonnyMJ" w:hAnsi="SutonnyMJ"/>
        </w:rPr>
        <w:t>evsjv</w:t>
      </w:r>
      <w:proofErr w:type="gramEnd"/>
      <w:r w:rsidR="00B13833" w:rsidRPr="000545A2">
        <w:rPr>
          <w:rFonts w:ascii="SutonnyMJ" w:hAnsi="SutonnyMJ"/>
        </w:rPr>
        <w:t>‡`‡ki gyw³msMÖvg I AvIqvgx jxM: cÖvmw½K `wjj, †jLK: AvwZDi ingvb, mvwnZ¨ cÖKvk|</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t>34</w:t>
      </w:r>
      <w:r w:rsidR="00B13833" w:rsidRPr="000545A2">
        <w:rPr>
          <w:rFonts w:ascii="SutonnyMJ" w:hAnsi="SutonnyMJ"/>
        </w:rPr>
        <w:t>. DËice© gywRebMi, kIKZ Imgvb, mgq cÖKvkb|</w:t>
      </w:r>
    </w:p>
    <w:p w:rsidR="00B13833" w:rsidRPr="000545A2" w:rsidRDefault="00A675A6" w:rsidP="00B13833">
      <w:pPr>
        <w:tabs>
          <w:tab w:val="left" w:pos="450"/>
        </w:tabs>
        <w:spacing w:after="0" w:line="240" w:lineRule="auto"/>
        <w:ind w:left="450"/>
        <w:rPr>
          <w:rFonts w:ascii="SutonnyMJ" w:hAnsi="SutonnyMJ"/>
          <w:sz w:val="12"/>
        </w:rPr>
      </w:pPr>
      <w:r>
        <w:rPr>
          <w:rFonts w:ascii="Times New Roman" w:hAnsi="Times New Roman"/>
        </w:rPr>
        <w:t>35</w:t>
      </w:r>
      <w:r w:rsidR="00B13833" w:rsidRPr="000545A2">
        <w:rPr>
          <w:rFonts w:ascii="SutonnyMJ" w:hAnsi="SutonnyMJ"/>
        </w:rPr>
        <w:t>. `</w:t>
      </w:r>
      <w:proofErr w:type="gramStart"/>
      <w:r w:rsidR="00B13833" w:rsidRPr="000545A2">
        <w:rPr>
          <w:rFonts w:ascii="SutonnyMJ" w:hAnsi="SutonnyMJ"/>
        </w:rPr>
        <w:t>yw</w:t>
      </w:r>
      <w:proofErr w:type="gramEnd"/>
      <w:r w:rsidR="00B13833" w:rsidRPr="000545A2">
        <w:rPr>
          <w:rFonts w:ascii="SutonnyMJ" w:hAnsi="SutonnyMJ"/>
        </w:rPr>
        <w:t>`©‡bi w`bwjwc, Aveyj dRj, mgq cÖKvkb|</w:t>
      </w:r>
    </w:p>
    <w:p w:rsidR="00B13833" w:rsidRPr="000545A2" w:rsidRDefault="00A675A6" w:rsidP="00B13833">
      <w:pPr>
        <w:tabs>
          <w:tab w:val="left" w:pos="450"/>
        </w:tabs>
        <w:spacing w:after="0" w:line="240" w:lineRule="auto"/>
        <w:ind w:left="450"/>
        <w:rPr>
          <w:rFonts w:ascii="SutonnyMJ" w:hAnsi="SutonnyMJ"/>
          <w:sz w:val="12"/>
        </w:rPr>
      </w:pPr>
      <w:r>
        <w:rPr>
          <w:rFonts w:ascii="Times New Roman" w:hAnsi="Times New Roman"/>
        </w:rPr>
        <w:t>36</w:t>
      </w:r>
      <w:r w:rsidR="00B13833" w:rsidRPr="000545A2">
        <w:rPr>
          <w:rFonts w:ascii="SutonnyMJ" w:hAnsi="SutonnyMJ"/>
        </w:rPr>
        <w:t xml:space="preserve">. </w:t>
      </w:r>
      <w:proofErr w:type="gramStart"/>
      <w:r w:rsidR="00B13833" w:rsidRPr="000545A2">
        <w:rPr>
          <w:rFonts w:ascii="SutonnyMJ" w:hAnsi="SutonnyMJ"/>
        </w:rPr>
        <w:t>civwRZ</w:t>
      </w:r>
      <w:proofErr w:type="gramEnd"/>
      <w:r w:rsidR="00B13833" w:rsidRPr="000545A2">
        <w:rPr>
          <w:rFonts w:ascii="SutonnyMJ" w:hAnsi="SutonnyMJ"/>
        </w:rPr>
        <w:t xml:space="preserve"> cvwK¯</w:t>
      </w:r>
      <w:r w:rsidR="00B13833">
        <w:rPr>
          <w:rFonts w:ascii="SutonnyMJ" w:hAnsi="SutonnyMJ"/>
        </w:rPr>
        <w:t>Í</w:t>
      </w:r>
      <w:r w:rsidR="00B13833" w:rsidRPr="000545A2">
        <w:rPr>
          <w:rFonts w:ascii="SulekhaT" w:hAnsi="SulekhaT"/>
        </w:rPr>
        <w:t></w:t>
      </w:r>
      <w:r w:rsidR="00B13833" w:rsidRPr="000545A2">
        <w:rPr>
          <w:rFonts w:ascii="SutonnyMJ" w:hAnsi="SutonnyMJ"/>
        </w:rPr>
        <w:t>vbx †Rbv‡ij‡`i `„wó‡Z gyw³hy×, gybZvmxi gvgyb m¤úvw`Z, mgq cÖKvk|</w:t>
      </w:r>
    </w:p>
    <w:p w:rsidR="00B13833" w:rsidRPr="000545A2" w:rsidRDefault="00A675A6" w:rsidP="00B13833">
      <w:pPr>
        <w:tabs>
          <w:tab w:val="left" w:pos="450"/>
        </w:tabs>
        <w:spacing w:after="0" w:line="240" w:lineRule="auto"/>
        <w:ind w:left="450"/>
        <w:rPr>
          <w:rFonts w:ascii="SutonnyMJ" w:hAnsi="SutonnyMJ"/>
        </w:rPr>
      </w:pPr>
      <w:r>
        <w:rPr>
          <w:rFonts w:ascii="Times New Roman" w:hAnsi="Times New Roman"/>
        </w:rPr>
        <w:t>37</w:t>
      </w:r>
      <w:r w:rsidR="00B13833" w:rsidRPr="000545A2">
        <w:rPr>
          <w:rFonts w:ascii="SutonnyMJ" w:hAnsi="SutonnyMJ"/>
        </w:rPr>
        <w:t>. 1971: Av‡gwiKvi †Mvcb `wjj, wgRvbyi ingvb Lvb, mgq cÖKvkb|</w:t>
      </w:r>
    </w:p>
    <w:p w:rsidR="00B13833" w:rsidRPr="000545A2" w:rsidRDefault="00A675A6" w:rsidP="00B13833">
      <w:pPr>
        <w:tabs>
          <w:tab w:val="left" w:pos="450"/>
        </w:tabs>
        <w:spacing w:after="0" w:line="240" w:lineRule="auto"/>
        <w:ind w:left="450"/>
        <w:rPr>
          <w:rFonts w:ascii="SutonnyMJ" w:hAnsi="SutonnyMJ"/>
          <w:sz w:val="12"/>
        </w:rPr>
      </w:pPr>
      <w:r>
        <w:rPr>
          <w:rFonts w:ascii="Times New Roman" w:hAnsi="Times New Roman"/>
        </w:rPr>
        <w:t>38</w:t>
      </w:r>
      <w:r w:rsidR="00B13833" w:rsidRPr="000545A2">
        <w:rPr>
          <w:rFonts w:ascii="SutonnyMJ" w:hAnsi="SutonnyMJ"/>
        </w:rPr>
        <w:t xml:space="preserve">. </w:t>
      </w:r>
      <w:proofErr w:type="gramStart"/>
      <w:r w:rsidR="00B13833" w:rsidRPr="000545A2">
        <w:rPr>
          <w:rFonts w:ascii="SutonnyMJ" w:hAnsi="SutonnyMJ"/>
        </w:rPr>
        <w:t>cvwK¯</w:t>
      </w:r>
      <w:r w:rsidR="00B13833" w:rsidRPr="000545A2">
        <w:rPr>
          <w:rFonts w:ascii="SulekhaT" w:hAnsi="SulekhaT"/>
        </w:rPr>
        <w:t></w:t>
      </w:r>
      <w:r w:rsidR="00B13833" w:rsidRPr="000545A2">
        <w:rPr>
          <w:rFonts w:ascii="SutonnyMJ" w:hAnsi="SutonnyMJ"/>
        </w:rPr>
        <w:t>vbx</w:t>
      </w:r>
      <w:proofErr w:type="gramEnd"/>
      <w:r w:rsidR="00B13833" w:rsidRPr="000545A2">
        <w:rPr>
          <w:rFonts w:ascii="SutonnyMJ" w:hAnsi="SutonnyMJ"/>
        </w:rPr>
        <w:t xml:space="preserve"> hy×vcivax 191 Rb, Wv. Gg.G. nvmvb, mgq cÖKvkb|</w:t>
      </w:r>
    </w:p>
    <w:p w:rsidR="00B13833" w:rsidRPr="00460098" w:rsidRDefault="00A675A6" w:rsidP="00B13833">
      <w:pPr>
        <w:tabs>
          <w:tab w:val="left" w:pos="450"/>
        </w:tabs>
        <w:spacing w:after="0" w:line="240" w:lineRule="auto"/>
        <w:ind w:left="450"/>
        <w:rPr>
          <w:sz w:val="12"/>
        </w:rPr>
      </w:pPr>
      <w:r>
        <w:rPr>
          <w:rFonts w:ascii="Times New Roman" w:hAnsi="Times New Roman"/>
        </w:rPr>
        <w:t>39</w:t>
      </w:r>
      <w:r w:rsidR="00B13833" w:rsidRPr="00460098">
        <w:t xml:space="preserve">. Evidence (1 &amp; 2), Lt. Gen. (Retd.) </w:t>
      </w:r>
      <w:proofErr w:type="gramStart"/>
      <w:r w:rsidR="00B13833" w:rsidRPr="00460098">
        <w:t>Mir Shawkat Ali.</w:t>
      </w:r>
      <w:proofErr w:type="gramEnd"/>
    </w:p>
    <w:p w:rsidR="00B13833" w:rsidRPr="00081375" w:rsidRDefault="00A675A6" w:rsidP="00B13833">
      <w:pPr>
        <w:tabs>
          <w:tab w:val="left" w:pos="450"/>
        </w:tabs>
        <w:spacing w:after="0" w:line="240" w:lineRule="auto"/>
        <w:ind w:left="450"/>
        <w:rPr>
          <w:rFonts w:ascii="SutonnyMJ" w:hAnsi="SutonnyMJ"/>
          <w:sz w:val="12"/>
        </w:rPr>
      </w:pPr>
      <w:r>
        <w:rPr>
          <w:rFonts w:ascii="Times New Roman" w:hAnsi="Times New Roman"/>
        </w:rPr>
        <w:t>40</w:t>
      </w:r>
      <w:r w:rsidR="00B13833" w:rsidRPr="000545A2">
        <w:rPr>
          <w:rFonts w:ascii="SutonnyMJ" w:hAnsi="SutonnyMJ"/>
        </w:rPr>
        <w:t xml:space="preserve">. </w:t>
      </w:r>
      <w:proofErr w:type="gramStart"/>
      <w:r w:rsidR="00B13833" w:rsidRPr="00081375">
        <w:rPr>
          <w:rFonts w:ascii="SutonnyMJ" w:hAnsi="SutonnyMJ"/>
        </w:rPr>
        <w:t>evsjv</w:t>
      </w:r>
      <w:proofErr w:type="gramEnd"/>
      <w:r w:rsidR="00B13833" w:rsidRPr="00081375">
        <w:rPr>
          <w:rFonts w:ascii="SutonnyMJ" w:hAnsi="SutonnyMJ"/>
        </w:rPr>
        <w:t>‡`‡ki gyw³hy×, cwÎKvcÄx, m¤úv`K: KzZze AvRv`, kv‡n` ggZvR, evsjv GKv‡Wgx|</w:t>
      </w:r>
    </w:p>
    <w:p w:rsidR="00B13833" w:rsidRPr="00081375" w:rsidRDefault="00A675A6" w:rsidP="00B13833">
      <w:pPr>
        <w:tabs>
          <w:tab w:val="left" w:pos="450"/>
        </w:tabs>
        <w:spacing w:after="0" w:line="240" w:lineRule="auto"/>
        <w:ind w:left="450"/>
        <w:rPr>
          <w:rFonts w:ascii="SutonnyMJ" w:hAnsi="SutonnyMJ"/>
          <w:sz w:val="12"/>
        </w:rPr>
      </w:pPr>
      <w:r>
        <w:rPr>
          <w:rFonts w:ascii="Times New Roman" w:hAnsi="Times New Roman"/>
        </w:rPr>
        <w:t>41</w:t>
      </w:r>
      <w:r w:rsidR="00B13833" w:rsidRPr="00081375">
        <w:rPr>
          <w:rFonts w:ascii="SutonnyMJ" w:hAnsi="SutonnyMJ"/>
        </w:rPr>
        <w:t xml:space="preserve">. </w:t>
      </w:r>
      <w:proofErr w:type="gramStart"/>
      <w:r w:rsidR="00B13833" w:rsidRPr="00081375">
        <w:rPr>
          <w:rFonts w:ascii="SutonnyMJ" w:hAnsi="SutonnyMJ"/>
        </w:rPr>
        <w:t>gyw³hy</w:t>
      </w:r>
      <w:proofErr w:type="gramEnd"/>
      <w:r w:rsidR="00B13833" w:rsidRPr="00081375">
        <w:rPr>
          <w:rFonts w:ascii="SutonnyMJ" w:hAnsi="SutonnyMJ"/>
        </w:rPr>
        <w:t>‡× evOvjx †e</w:t>
      </w:r>
      <w:r w:rsidR="00B13833">
        <w:rPr>
          <w:rFonts w:ascii="SutonnyMJ" w:hAnsi="SutonnyMJ"/>
        </w:rPr>
        <w:t>Š× m¤úª`vq, †jLK: cÖYe Kzgvi eoz</w:t>
      </w:r>
      <w:r w:rsidR="00B13833" w:rsidRPr="00081375">
        <w:rPr>
          <w:rFonts w:ascii="SutonnyMJ" w:hAnsi="SutonnyMJ"/>
        </w:rPr>
        <w:t>qv, evsjv GKv‡Wgx|</w:t>
      </w:r>
    </w:p>
    <w:p w:rsidR="003D556A" w:rsidRPr="003132E5" w:rsidRDefault="003D556A" w:rsidP="003D556A">
      <w:pPr>
        <w:spacing w:line="240" w:lineRule="auto"/>
        <w:ind w:left="360" w:hanging="360"/>
        <w:rPr>
          <w:rFonts w:ascii="Times New Roman" w:hAnsi="Times New Roman"/>
          <w:b/>
          <w:sz w:val="8"/>
          <w:szCs w:val="24"/>
        </w:rPr>
      </w:pPr>
    </w:p>
    <w:p w:rsidR="00B13833" w:rsidRPr="000F7E37" w:rsidRDefault="00B13833" w:rsidP="003D556A">
      <w:pPr>
        <w:spacing w:line="240" w:lineRule="auto"/>
        <w:ind w:left="360" w:hanging="360"/>
        <w:rPr>
          <w:b/>
          <w:sz w:val="24"/>
          <w:szCs w:val="24"/>
        </w:rPr>
      </w:pPr>
      <w:r w:rsidRPr="000F7E37">
        <w:rPr>
          <w:rFonts w:ascii="Times New Roman" w:hAnsi="Times New Roman"/>
          <w:b/>
          <w:sz w:val="24"/>
          <w:szCs w:val="24"/>
        </w:rPr>
        <w:t>Module 11: Rural Development in Bangladesh</w:t>
      </w:r>
    </w:p>
    <w:p w:rsidR="004329E3" w:rsidRPr="00B13833" w:rsidRDefault="004329E3" w:rsidP="00CB623B">
      <w:pPr>
        <w:pStyle w:val="ListParagraph"/>
        <w:numPr>
          <w:ilvl w:val="0"/>
          <w:numId w:val="76"/>
        </w:numPr>
        <w:jc w:val="both"/>
        <w:rPr>
          <w:rFonts w:ascii="Times New Roman" w:hAnsi="Times New Roman" w:cs="Times New Roman"/>
        </w:rPr>
      </w:pPr>
      <w:r w:rsidRPr="00B13833">
        <w:rPr>
          <w:rFonts w:ascii="Times New Roman" w:hAnsi="Times New Roman" w:cs="Times New Roman"/>
        </w:rPr>
        <w:t xml:space="preserve">Agricultural Development Possibilities in Bangladesh, </w:t>
      </w:r>
      <w:hyperlink r:id="rId12" w:history="1">
        <w:r w:rsidRPr="00B13833">
          <w:rPr>
            <w:rFonts w:ascii="Times New Roman" w:hAnsi="Times New Roman" w:cs="Times New Roman"/>
          </w:rPr>
          <w:t>Hugh Brammer</w:t>
        </w:r>
      </w:hyperlink>
      <w:r w:rsidRPr="00B13833">
        <w:rPr>
          <w:rFonts w:ascii="Times New Roman" w:hAnsi="Times New Roman" w:cs="Times New Roman"/>
        </w:rPr>
        <w:t xml:space="preserve"> (Author),Publisher(s): The University Press Limited (UPL) </w:t>
      </w:r>
    </w:p>
    <w:p w:rsidR="00B13833" w:rsidRPr="00B13833" w:rsidRDefault="00B13833" w:rsidP="00CB623B">
      <w:pPr>
        <w:pStyle w:val="ListParagraph"/>
        <w:numPr>
          <w:ilvl w:val="0"/>
          <w:numId w:val="76"/>
        </w:numPr>
        <w:ind w:left="810"/>
        <w:jc w:val="both"/>
        <w:rPr>
          <w:rFonts w:ascii="Times New Roman" w:hAnsi="Times New Roman" w:cs="Times New Roman"/>
        </w:rPr>
      </w:pPr>
      <w:r w:rsidRPr="00B13833">
        <w:rPr>
          <w:rFonts w:ascii="Times New Roman" w:hAnsi="Times New Roman" w:cs="Times New Roman"/>
        </w:rPr>
        <w:t xml:space="preserve">Rethinking Rural Poverty: Bangladesh as a Case Study, </w:t>
      </w:r>
      <w:hyperlink r:id="rId13" w:history="1">
        <w:r w:rsidRPr="00B13833">
          <w:rPr>
            <w:rFonts w:ascii="Times New Roman" w:hAnsi="Times New Roman" w:cs="Times New Roman"/>
          </w:rPr>
          <w:t>Hossain Zillur Rahman</w:t>
        </w:r>
      </w:hyperlink>
      <w:r w:rsidRPr="00B13833">
        <w:rPr>
          <w:rFonts w:ascii="Times New Roman" w:hAnsi="Times New Roman" w:cs="Times New Roman"/>
        </w:rPr>
        <w:t xml:space="preserve"> (Editor) </w:t>
      </w:r>
      <w:hyperlink r:id="rId14" w:history="1">
        <w:r w:rsidRPr="00B13833">
          <w:rPr>
            <w:rFonts w:ascii="Times New Roman" w:hAnsi="Times New Roman" w:cs="Times New Roman"/>
          </w:rPr>
          <w:t>Mahbub Hossain</w:t>
        </w:r>
      </w:hyperlink>
      <w:r w:rsidRPr="00B13833">
        <w:rPr>
          <w:rFonts w:ascii="Times New Roman" w:hAnsi="Times New Roman" w:cs="Times New Roman"/>
        </w:rPr>
        <w:t xml:space="preserve"> (Editor) , Publisher(s): The University Press Limited (UPL)  </w:t>
      </w:r>
    </w:p>
    <w:p w:rsidR="00B13833" w:rsidRPr="00B13833" w:rsidRDefault="00B13833" w:rsidP="00CB623B">
      <w:pPr>
        <w:pStyle w:val="ListParagraph"/>
        <w:numPr>
          <w:ilvl w:val="0"/>
          <w:numId w:val="76"/>
        </w:numPr>
        <w:ind w:left="810"/>
        <w:jc w:val="both"/>
        <w:rPr>
          <w:rFonts w:ascii="Times New Roman" w:hAnsi="Times New Roman" w:cs="Times New Roman"/>
        </w:rPr>
      </w:pPr>
      <w:r w:rsidRPr="00B13833">
        <w:rPr>
          <w:rFonts w:ascii="Times New Roman" w:hAnsi="Times New Roman" w:cs="Times New Roman"/>
        </w:rPr>
        <w:t xml:space="preserve">Agro ecological Aspects of Agricultural Research in Bangladesh, </w:t>
      </w:r>
      <w:hyperlink r:id="rId15" w:history="1">
        <w:r w:rsidRPr="00B13833">
          <w:rPr>
            <w:rFonts w:ascii="Times New Roman" w:hAnsi="Times New Roman" w:cs="Times New Roman"/>
          </w:rPr>
          <w:t>Hugh Brammer</w:t>
        </w:r>
      </w:hyperlink>
      <w:r w:rsidRPr="00B13833">
        <w:rPr>
          <w:rFonts w:ascii="Times New Roman" w:hAnsi="Times New Roman" w:cs="Times New Roman"/>
        </w:rPr>
        <w:t xml:space="preserve"> (Author),Publisher(s): The University Press Limited (UPL) </w:t>
      </w:r>
    </w:p>
    <w:p w:rsidR="00B13833" w:rsidRPr="00B13833" w:rsidRDefault="00B13833" w:rsidP="00CB623B">
      <w:pPr>
        <w:pStyle w:val="ListParagraph"/>
        <w:numPr>
          <w:ilvl w:val="0"/>
          <w:numId w:val="76"/>
        </w:numPr>
        <w:ind w:left="810"/>
        <w:jc w:val="both"/>
        <w:rPr>
          <w:rFonts w:ascii="Times New Roman" w:hAnsi="Times New Roman" w:cs="Times New Roman"/>
        </w:rPr>
      </w:pPr>
      <w:r w:rsidRPr="00B13833">
        <w:rPr>
          <w:rFonts w:ascii="Times New Roman" w:hAnsi="Times New Roman" w:cs="Times New Roman"/>
        </w:rPr>
        <w:t xml:space="preserve">Agricultural Disaster Management in Bangladesh, </w:t>
      </w:r>
      <w:hyperlink r:id="rId16" w:history="1">
        <w:r w:rsidRPr="00B13833">
          <w:rPr>
            <w:rFonts w:ascii="Times New Roman" w:hAnsi="Times New Roman" w:cs="Times New Roman"/>
          </w:rPr>
          <w:t>Hugh Brammer</w:t>
        </w:r>
      </w:hyperlink>
      <w:r w:rsidRPr="00B13833">
        <w:rPr>
          <w:rFonts w:ascii="Times New Roman" w:hAnsi="Times New Roman" w:cs="Times New Roman"/>
        </w:rPr>
        <w:t xml:space="preserve"> (Author),Publisher(s): The University Press Limited (UPL)  </w:t>
      </w:r>
    </w:p>
    <w:p w:rsidR="00B13833" w:rsidRPr="00B13833" w:rsidRDefault="00B13833" w:rsidP="00CB623B">
      <w:pPr>
        <w:pStyle w:val="ListParagraph"/>
        <w:numPr>
          <w:ilvl w:val="0"/>
          <w:numId w:val="76"/>
        </w:numPr>
        <w:ind w:left="810"/>
        <w:jc w:val="both"/>
        <w:rPr>
          <w:rFonts w:ascii="Times New Roman" w:hAnsi="Times New Roman" w:cs="Times New Roman"/>
        </w:rPr>
      </w:pPr>
      <w:r w:rsidRPr="00B13833">
        <w:rPr>
          <w:rFonts w:ascii="Times New Roman" w:hAnsi="Times New Roman" w:cs="Times New Roman"/>
        </w:rPr>
        <w:t xml:space="preserve">Rural Financing and Agricultural Credit in Bangladesh: Future Development Strategies for Formal Sector Banks, </w:t>
      </w:r>
      <w:hyperlink r:id="rId17" w:history="1">
        <w:r w:rsidRPr="00B13833">
          <w:rPr>
            <w:rFonts w:ascii="Times New Roman" w:hAnsi="Times New Roman" w:cs="Times New Roman"/>
          </w:rPr>
          <w:t>MD.Ruhul Amin Sarkar</w:t>
        </w:r>
      </w:hyperlink>
      <w:r w:rsidRPr="00B13833">
        <w:rPr>
          <w:rFonts w:ascii="Times New Roman" w:hAnsi="Times New Roman" w:cs="Times New Roman"/>
        </w:rPr>
        <w:t xml:space="preserve"> (Author) ,Publisher(s): The University Press Limited (UPL) </w:t>
      </w:r>
    </w:p>
    <w:p w:rsidR="00B13833" w:rsidRPr="00B13833" w:rsidRDefault="00B13833" w:rsidP="00CB623B">
      <w:pPr>
        <w:pStyle w:val="ListParagraph"/>
        <w:numPr>
          <w:ilvl w:val="0"/>
          <w:numId w:val="76"/>
        </w:numPr>
        <w:ind w:left="810"/>
        <w:jc w:val="both"/>
        <w:rPr>
          <w:rFonts w:ascii="Times New Roman" w:hAnsi="Times New Roman" w:cs="Times New Roman"/>
        </w:rPr>
      </w:pPr>
      <w:r w:rsidRPr="00B13833">
        <w:rPr>
          <w:rFonts w:ascii="Times New Roman" w:hAnsi="Times New Roman" w:cs="Times New Roman"/>
        </w:rPr>
        <w:t xml:space="preserve">Managing Food Price Inflation in South Asia, </w:t>
      </w:r>
      <w:hyperlink r:id="rId18" w:history="1">
        <w:r w:rsidRPr="00B13833">
          <w:rPr>
            <w:rFonts w:ascii="Times New Roman" w:hAnsi="Times New Roman" w:cs="Times New Roman"/>
          </w:rPr>
          <w:t xml:space="preserve">Sadiq Ahmed </w:t>
        </w:r>
      </w:hyperlink>
      <w:r w:rsidRPr="00B13833">
        <w:rPr>
          <w:rFonts w:ascii="Times New Roman" w:hAnsi="Times New Roman" w:cs="Times New Roman"/>
        </w:rPr>
        <w:t xml:space="preserve">(Editor) </w:t>
      </w:r>
      <w:hyperlink r:id="rId19" w:history="1">
        <w:r w:rsidRPr="00B13833">
          <w:rPr>
            <w:rFonts w:ascii="Times New Roman" w:hAnsi="Times New Roman" w:cs="Times New Roman"/>
          </w:rPr>
          <w:t>Hans G.P. Jansen</w:t>
        </w:r>
      </w:hyperlink>
      <w:r w:rsidRPr="00B13833">
        <w:rPr>
          <w:rFonts w:ascii="Times New Roman" w:hAnsi="Times New Roman" w:cs="Times New Roman"/>
        </w:rPr>
        <w:t xml:space="preserve"> (Editor) </w:t>
      </w:r>
    </w:p>
    <w:p w:rsidR="00B13833" w:rsidRPr="003132E5" w:rsidRDefault="00B13833" w:rsidP="00B13833">
      <w:pPr>
        <w:pStyle w:val="Title"/>
        <w:shd w:val="clear" w:color="auto" w:fill="FFFFFF"/>
        <w:ind w:left="540"/>
        <w:rPr>
          <w:sz w:val="6"/>
          <w:szCs w:val="24"/>
        </w:rPr>
      </w:pPr>
    </w:p>
    <w:p w:rsidR="00B13833" w:rsidRDefault="00B13833" w:rsidP="0058620A">
      <w:pPr>
        <w:pStyle w:val="Title"/>
        <w:shd w:val="clear" w:color="auto" w:fill="FFFFFF"/>
        <w:jc w:val="left"/>
        <w:rPr>
          <w:sz w:val="24"/>
          <w:szCs w:val="24"/>
        </w:rPr>
      </w:pPr>
      <w:r w:rsidRPr="00A85028">
        <w:rPr>
          <w:sz w:val="24"/>
          <w:szCs w:val="24"/>
        </w:rPr>
        <w:t>Module 12: Maintaining Ethics, Values and Morality in Public Service Delivery</w:t>
      </w:r>
    </w:p>
    <w:p w:rsidR="004329E3" w:rsidRPr="007A714C" w:rsidRDefault="004329E3" w:rsidP="00CB623B">
      <w:pPr>
        <w:pStyle w:val="ListParagraph"/>
        <w:numPr>
          <w:ilvl w:val="0"/>
          <w:numId w:val="77"/>
        </w:numPr>
        <w:spacing w:line="240" w:lineRule="auto"/>
        <w:jc w:val="both"/>
        <w:rPr>
          <w:rFonts w:ascii="Times New Roman" w:hAnsi="Times New Roman" w:cs="Times New Roman"/>
        </w:rPr>
      </w:pPr>
      <w:r w:rsidRPr="007A714C">
        <w:rPr>
          <w:rFonts w:ascii="Times New Roman" w:hAnsi="Times New Roman" w:cs="Times New Roman"/>
        </w:rPr>
        <w:t>Ethics in Public administration Management H George Frederickson and Richard K. Ghere, Editors. Second &gt;</w:t>
      </w:r>
    </w:p>
    <w:p w:rsidR="007A714C" w:rsidRPr="007A714C" w:rsidRDefault="004329E3" w:rsidP="00CB623B">
      <w:pPr>
        <w:pStyle w:val="ListParagraph"/>
        <w:numPr>
          <w:ilvl w:val="0"/>
          <w:numId w:val="77"/>
        </w:numPr>
        <w:spacing w:line="240" w:lineRule="auto"/>
        <w:jc w:val="both"/>
        <w:rPr>
          <w:rFonts w:ascii="Times New Roman" w:hAnsi="Times New Roman" w:cs="Times New Roman"/>
        </w:rPr>
      </w:pPr>
      <w:r w:rsidRPr="007A714C">
        <w:rPr>
          <w:rFonts w:ascii="Times New Roman" w:hAnsi="Times New Roman" w:cs="Times New Roman"/>
          <w:bCs/>
        </w:rPr>
        <w:t>Mashite, Hiroyuki, Theology, Ethics and Meta-physics</w:t>
      </w:r>
    </w:p>
    <w:p w:rsidR="007A714C" w:rsidRPr="007A714C" w:rsidRDefault="007A714C" w:rsidP="00CB623B">
      <w:pPr>
        <w:pStyle w:val="ListParagraph"/>
        <w:numPr>
          <w:ilvl w:val="0"/>
          <w:numId w:val="77"/>
        </w:numPr>
        <w:spacing w:line="240" w:lineRule="auto"/>
        <w:jc w:val="both"/>
        <w:rPr>
          <w:rFonts w:ascii="Times New Roman" w:hAnsi="Times New Roman" w:cs="Times New Roman"/>
        </w:rPr>
      </w:pPr>
      <w:r w:rsidRPr="007A714C">
        <w:rPr>
          <w:rFonts w:ascii="Times New Roman" w:hAnsi="Times New Roman" w:cs="Times New Roman"/>
          <w:bCs/>
        </w:rPr>
        <w:t>Begum, Hasna, Ethics in Social Practice.</w:t>
      </w:r>
    </w:p>
    <w:p w:rsidR="007A714C" w:rsidRPr="007A714C" w:rsidRDefault="00B13833" w:rsidP="00CB623B">
      <w:pPr>
        <w:pStyle w:val="ListParagraph"/>
        <w:numPr>
          <w:ilvl w:val="0"/>
          <w:numId w:val="77"/>
        </w:numPr>
        <w:spacing w:line="240" w:lineRule="auto"/>
        <w:jc w:val="both"/>
        <w:rPr>
          <w:rFonts w:ascii="Times New Roman" w:hAnsi="Times New Roman" w:cs="Times New Roman"/>
        </w:rPr>
      </w:pPr>
      <w:r w:rsidRPr="007A714C">
        <w:rPr>
          <w:rFonts w:ascii="Times New Roman" w:hAnsi="Times New Roman" w:cs="Times New Roman"/>
          <w:bCs/>
        </w:rPr>
        <w:t>Sterba, James P., Ethics: Classical Western.</w:t>
      </w:r>
    </w:p>
    <w:p w:rsidR="007A714C" w:rsidRPr="007A714C" w:rsidRDefault="00B13833" w:rsidP="00CB623B">
      <w:pPr>
        <w:pStyle w:val="ListParagraph"/>
        <w:numPr>
          <w:ilvl w:val="0"/>
          <w:numId w:val="77"/>
        </w:numPr>
        <w:spacing w:line="240" w:lineRule="auto"/>
        <w:jc w:val="both"/>
        <w:rPr>
          <w:rFonts w:ascii="Times New Roman" w:hAnsi="Times New Roman" w:cs="Times New Roman"/>
        </w:rPr>
      </w:pPr>
      <w:r w:rsidRPr="007A714C">
        <w:rPr>
          <w:rFonts w:ascii="Times New Roman" w:hAnsi="Times New Roman" w:cs="Times New Roman"/>
          <w:bCs/>
        </w:rPr>
        <w:t>Rohr, John A., Ethics for Bureaucrats.</w:t>
      </w:r>
    </w:p>
    <w:p w:rsidR="007A714C" w:rsidRPr="007A714C" w:rsidRDefault="00B13833" w:rsidP="00CB623B">
      <w:pPr>
        <w:pStyle w:val="ListParagraph"/>
        <w:numPr>
          <w:ilvl w:val="0"/>
          <w:numId w:val="77"/>
        </w:numPr>
        <w:spacing w:line="240" w:lineRule="auto"/>
        <w:jc w:val="both"/>
        <w:rPr>
          <w:rFonts w:ascii="Times New Roman" w:hAnsi="Times New Roman" w:cs="Times New Roman"/>
        </w:rPr>
      </w:pPr>
      <w:r w:rsidRPr="007A714C">
        <w:rPr>
          <w:rFonts w:ascii="Times New Roman" w:hAnsi="Times New Roman" w:cs="Times New Roman"/>
          <w:bCs/>
        </w:rPr>
        <w:t>Werha</w:t>
      </w:r>
      <w:r w:rsidR="007A714C">
        <w:rPr>
          <w:rFonts w:ascii="Times New Roman" w:hAnsi="Times New Roman" w:cs="Times New Roman"/>
          <w:bCs/>
        </w:rPr>
        <w:t>ne, Patricia H, Business Ethics</w:t>
      </w:r>
    </w:p>
    <w:p w:rsidR="007A714C" w:rsidRPr="007A714C" w:rsidRDefault="00B13833" w:rsidP="00CB623B">
      <w:pPr>
        <w:pStyle w:val="ListParagraph"/>
        <w:numPr>
          <w:ilvl w:val="0"/>
          <w:numId w:val="77"/>
        </w:numPr>
        <w:spacing w:line="240" w:lineRule="auto"/>
        <w:jc w:val="both"/>
        <w:rPr>
          <w:rFonts w:ascii="Times New Roman" w:hAnsi="Times New Roman" w:cs="Times New Roman"/>
        </w:rPr>
      </w:pPr>
      <w:r w:rsidRPr="007A714C">
        <w:rPr>
          <w:rFonts w:ascii="Times New Roman" w:hAnsi="Times New Roman" w:cs="Times New Roman"/>
          <w:bCs/>
        </w:rPr>
        <w:t>Sterpa, Jame P., Ethics.</w:t>
      </w:r>
    </w:p>
    <w:p w:rsidR="00B13833" w:rsidRPr="007A714C" w:rsidRDefault="00B13833" w:rsidP="00CB623B">
      <w:pPr>
        <w:pStyle w:val="ListParagraph"/>
        <w:numPr>
          <w:ilvl w:val="0"/>
          <w:numId w:val="77"/>
        </w:numPr>
        <w:spacing w:line="240" w:lineRule="auto"/>
        <w:jc w:val="both"/>
        <w:rPr>
          <w:rFonts w:ascii="Times New Roman" w:hAnsi="Times New Roman" w:cs="Times New Roman"/>
        </w:rPr>
      </w:pPr>
      <w:r w:rsidRPr="007A714C">
        <w:rPr>
          <w:rFonts w:ascii="Times New Roman" w:hAnsi="Times New Roman" w:cs="Times New Roman"/>
          <w:bCs/>
        </w:rPr>
        <w:t>Sadeq, Abul Hasan, Ethics in Business and Management.</w:t>
      </w:r>
    </w:p>
    <w:p w:rsidR="000B5F3A" w:rsidRDefault="000B5F3A" w:rsidP="0023464A">
      <w:pPr>
        <w:pStyle w:val="Title"/>
        <w:shd w:val="clear" w:color="auto" w:fill="FFFFFF"/>
        <w:jc w:val="left"/>
        <w:rPr>
          <w:sz w:val="24"/>
          <w:szCs w:val="24"/>
        </w:rPr>
      </w:pPr>
    </w:p>
    <w:p w:rsidR="00B13833" w:rsidRPr="00FD364D" w:rsidRDefault="00B13833" w:rsidP="0058620A">
      <w:pPr>
        <w:pStyle w:val="Title"/>
        <w:shd w:val="clear" w:color="auto" w:fill="FFFFFF"/>
        <w:jc w:val="left"/>
        <w:rPr>
          <w:bCs/>
          <w:sz w:val="24"/>
          <w:szCs w:val="24"/>
        </w:rPr>
      </w:pPr>
      <w:r w:rsidRPr="00FD364D">
        <w:rPr>
          <w:sz w:val="24"/>
          <w:szCs w:val="24"/>
        </w:rPr>
        <w:t xml:space="preserve">Module 13: </w:t>
      </w:r>
      <w:r w:rsidRPr="00FD364D">
        <w:rPr>
          <w:bCs/>
          <w:sz w:val="24"/>
          <w:szCs w:val="24"/>
        </w:rPr>
        <w:t>Gender and Development</w:t>
      </w:r>
    </w:p>
    <w:p w:rsidR="00B13833" w:rsidRPr="002A3F7E" w:rsidRDefault="00B13833" w:rsidP="00B13833">
      <w:pPr>
        <w:pStyle w:val="Title"/>
        <w:shd w:val="clear" w:color="auto" w:fill="FFFFFF"/>
        <w:ind w:left="540"/>
        <w:rPr>
          <w:sz w:val="8"/>
          <w:szCs w:val="8"/>
        </w:rPr>
      </w:pPr>
    </w:p>
    <w:p w:rsidR="00B13833" w:rsidRPr="00B13833" w:rsidRDefault="00B13833" w:rsidP="00CB623B">
      <w:pPr>
        <w:numPr>
          <w:ilvl w:val="0"/>
          <w:numId w:val="57"/>
        </w:numPr>
        <w:spacing w:after="0" w:line="240" w:lineRule="auto"/>
        <w:ind w:left="720"/>
        <w:jc w:val="both"/>
        <w:rPr>
          <w:rFonts w:ascii="Times New Roman" w:hAnsi="Times New Roman"/>
        </w:rPr>
      </w:pPr>
      <w:r w:rsidRPr="00B13833">
        <w:rPr>
          <w:rFonts w:ascii="Times New Roman" w:hAnsi="Times New Roman"/>
        </w:rPr>
        <w:t>First Call of Children: a booklet published by UNICEF</w:t>
      </w:r>
    </w:p>
    <w:p w:rsidR="00B13833" w:rsidRPr="00B13833" w:rsidRDefault="00B13833" w:rsidP="00CB623B">
      <w:pPr>
        <w:pStyle w:val="BodyTextIndent2"/>
        <w:numPr>
          <w:ilvl w:val="0"/>
          <w:numId w:val="57"/>
        </w:numPr>
        <w:tabs>
          <w:tab w:val="clear" w:pos="6480"/>
        </w:tabs>
        <w:spacing w:before="0"/>
        <w:ind w:left="720"/>
        <w:rPr>
          <w:sz w:val="22"/>
          <w:szCs w:val="22"/>
        </w:rPr>
      </w:pPr>
      <w:r w:rsidRPr="00B13833">
        <w:rPr>
          <w:sz w:val="22"/>
          <w:szCs w:val="22"/>
        </w:rPr>
        <w:t>First Periodic report of the Government under the Convention on the Right of the Child, M/O Women and Children Affairs, December 2000</w:t>
      </w:r>
    </w:p>
    <w:p w:rsidR="00B13833" w:rsidRPr="00B13833" w:rsidRDefault="00B13833" w:rsidP="00CB623B">
      <w:pPr>
        <w:numPr>
          <w:ilvl w:val="0"/>
          <w:numId w:val="57"/>
        </w:numPr>
        <w:spacing w:after="0" w:line="240" w:lineRule="auto"/>
        <w:ind w:left="720"/>
        <w:jc w:val="both"/>
        <w:rPr>
          <w:rFonts w:ascii="Times New Roman" w:hAnsi="Times New Roman"/>
        </w:rPr>
      </w:pPr>
      <w:r w:rsidRPr="00B13833">
        <w:rPr>
          <w:rFonts w:ascii="Times New Roman" w:hAnsi="Times New Roman"/>
        </w:rPr>
        <w:t>The State of the World Children 2004, UNICEF.</w:t>
      </w:r>
    </w:p>
    <w:p w:rsidR="00B13833" w:rsidRPr="00B13833" w:rsidRDefault="00B13833" w:rsidP="00CB623B">
      <w:pPr>
        <w:numPr>
          <w:ilvl w:val="0"/>
          <w:numId w:val="57"/>
        </w:numPr>
        <w:spacing w:after="0" w:line="240" w:lineRule="auto"/>
        <w:ind w:left="720"/>
        <w:jc w:val="both"/>
        <w:rPr>
          <w:rFonts w:ascii="Times New Roman" w:hAnsi="Times New Roman"/>
        </w:rPr>
      </w:pPr>
      <w:r w:rsidRPr="00B13833">
        <w:rPr>
          <w:rFonts w:ascii="Times New Roman" w:hAnsi="Times New Roman"/>
        </w:rPr>
        <w:t>Gender and Development Training Manual for Bangladesh Civil servants, CBGM project, Module-2. Theoretical Context of Gender, UNDP Dhaka, Bangladesh.</w:t>
      </w:r>
    </w:p>
    <w:p w:rsidR="00B13833" w:rsidRPr="00B13833" w:rsidRDefault="00B13833" w:rsidP="00CB623B">
      <w:pPr>
        <w:numPr>
          <w:ilvl w:val="0"/>
          <w:numId w:val="57"/>
        </w:numPr>
        <w:spacing w:after="0" w:line="240" w:lineRule="auto"/>
        <w:ind w:left="720"/>
        <w:jc w:val="both"/>
        <w:rPr>
          <w:rFonts w:ascii="Times New Roman" w:hAnsi="Times New Roman"/>
        </w:rPr>
      </w:pPr>
      <w:r w:rsidRPr="00B13833">
        <w:rPr>
          <w:rFonts w:ascii="Times New Roman" w:hAnsi="Times New Roman"/>
        </w:rPr>
        <w:t xml:space="preserve">Oxfam 1994, </w:t>
      </w:r>
      <w:proofErr w:type="gramStart"/>
      <w:r w:rsidRPr="00B13833">
        <w:rPr>
          <w:rFonts w:ascii="Times New Roman" w:hAnsi="Times New Roman"/>
        </w:rPr>
        <w:t>The</w:t>
      </w:r>
      <w:proofErr w:type="gramEnd"/>
      <w:r w:rsidRPr="00B13833">
        <w:rPr>
          <w:rFonts w:ascii="Times New Roman" w:hAnsi="Times New Roman"/>
        </w:rPr>
        <w:t xml:space="preserve"> Oxfam Gender Training Manual, Oxfam London.</w:t>
      </w:r>
    </w:p>
    <w:p w:rsidR="00B13833" w:rsidRPr="00B13833" w:rsidRDefault="00B13833" w:rsidP="003132E5">
      <w:pPr>
        <w:pStyle w:val="BodyText2"/>
      </w:pPr>
      <w:r w:rsidRPr="003132E5">
        <w:t>A curriculum for the Training of Trainers in gender mainstreaming, FEMNET, African</w:t>
      </w:r>
      <w:r w:rsidRPr="00B13833">
        <w:t xml:space="preserve"> Women’s Development and Communication Network, 2004.</w:t>
      </w:r>
    </w:p>
    <w:p w:rsidR="00B13833" w:rsidRPr="00B13833" w:rsidRDefault="00B13833" w:rsidP="00CB623B">
      <w:pPr>
        <w:numPr>
          <w:ilvl w:val="0"/>
          <w:numId w:val="57"/>
        </w:numPr>
        <w:spacing w:after="0" w:line="240" w:lineRule="auto"/>
        <w:ind w:left="720"/>
        <w:jc w:val="both"/>
        <w:rPr>
          <w:rFonts w:ascii="Times New Roman" w:hAnsi="Times New Roman"/>
        </w:rPr>
      </w:pPr>
      <w:r w:rsidRPr="00B13833">
        <w:rPr>
          <w:rFonts w:ascii="Times New Roman" w:hAnsi="Times New Roman"/>
        </w:rPr>
        <w:t>Social Mobilization Strategies for Elimination of Gender Discrimination in Bangladesh, Edited by M. Mahbubur Rahman Morshed, Published by BPATC and UNFPA, 2002.</w:t>
      </w:r>
    </w:p>
    <w:p w:rsidR="00B13833" w:rsidRPr="00B13833" w:rsidRDefault="00B13833" w:rsidP="00B13833">
      <w:pPr>
        <w:pStyle w:val="Title"/>
        <w:ind w:left="540"/>
        <w:jc w:val="both"/>
        <w:rPr>
          <w:b w:val="0"/>
          <w:bCs/>
          <w:sz w:val="22"/>
          <w:szCs w:val="22"/>
        </w:rPr>
      </w:pPr>
    </w:p>
    <w:p w:rsidR="00B13833" w:rsidRPr="00DF7E22" w:rsidRDefault="00B13833" w:rsidP="00B13833">
      <w:pPr>
        <w:pStyle w:val="Title"/>
        <w:ind w:left="540"/>
        <w:rPr>
          <w:b w:val="0"/>
          <w:bCs/>
          <w:sz w:val="8"/>
          <w:szCs w:val="8"/>
        </w:rPr>
      </w:pPr>
    </w:p>
    <w:p w:rsidR="00B13833" w:rsidRPr="000051FC" w:rsidRDefault="00B13833" w:rsidP="0058620A">
      <w:pPr>
        <w:shd w:val="clear" w:color="auto" w:fill="FFFFFF"/>
        <w:spacing w:after="0"/>
        <w:rPr>
          <w:rFonts w:ascii="Times New Roman" w:hAnsi="Times New Roman"/>
          <w:b/>
          <w:bCs/>
          <w:sz w:val="24"/>
        </w:rPr>
      </w:pPr>
      <w:r w:rsidRPr="004353C7">
        <w:rPr>
          <w:rFonts w:ascii="Times New Roman" w:eastAsia="Times New Roman" w:hAnsi="Times New Roman" w:cs="Times New Roman"/>
          <w:b/>
          <w:sz w:val="24"/>
          <w:szCs w:val="24"/>
        </w:rPr>
        <w:t>Module 14: Basics of Economics and Module</w:t>
      </w:r>
      <w:r w:rsidRPr="000051FC">
        <w:rPr>
          <w:rFonts w:ascii="Times New Roman" w:hAnsi="Times New Roman"/>
          <w:b/>
          <w:bCs/>
          <w:sz w:val="24"/>
        </w:rPr>
        <w:t xml:space="preserve"> 15: Bangladesh Economy: </w:t>
      </w:r>
    </w:p>
    <w:p w:rsidR="00B13833" w:rsidRPr="000051FC" w:rsidRDefault="00B13833" w:rsidP="00B13833">
      <w:pPr>
        <w:shd w:val="clear" w:color="auto" w:fill="FFFFFF"/>
        <w:spacing w:after="0"/>
        <w:jc w:val="center"/>
        <w:rPr>
          <w:rFonts w:ascii="Times New Roman" w:hAnsi="Times New Roman"/>
          <w:b/>
          <w:bCs/>
          <w:sz w:val="24"/>
          <w:szCs w:val="30"/>
          <w:cs/>
          <w:lang w:bidi="bn-BD"/>
        </w:rPr>
      </w:pPr>
      <w:r w:rsidRPr="000051FC">
        <w:rPr>
          <w:rFonts w:ascii="Times New Roman" w:hAnsi="Times New Roman"/>
          <w:b/>
          <w:bCs/>
          <w:sz w:val="24"/>
        </w:rPr>
        <w:t>Development Perspectives</w:t>
      </w:r>
    </w:p>
    <w:p w:rsidR="00B13833" w:rsidRPr="000051FC" w:rsidRDefault="00B13833" w:rsidP="00B13833">
      <w:pPr>
        <w:spacing w:after="0"/>
        <w:ind w:left="720"/>
        <w:rPr>
          <w:rFonts w:ascii="Times New Roman" w:hAnsi="Times New Roman"/>
          <w:sz w:val="8"/>
          <w:szCs w:val="12"/>
        </w:rPr>
      </w:pPr>
    </w:p>
    <w:p w:rsidR="000B5F3A" w:rsidRPr="000051FC" w:rsidRDefault="000B5F3A" w:rsidP="00CB623B">
      <w:pPr>
        <w:numPr>
          <w:ilvl w:val="0"/>
          <w:numId w:val="78"/>
        </w:numPr>
        <w:spacing w:after="0" w:line="240" w:lineRule="auto"/>
        <w:jc w:val="both"/>
        <w:rPr>
          <w:rFonts w:ascii="Times New Roman" w:hAnsi="Times New Roman"/>
        </w:rPr>
      </w:pPr>
      <w:r w:rsidRPr="000051FC">
        <w:rPr>
          <w:rFonts w:ascii="Times New Roman" w:hAnsi="Times New Roman"/>
        </w:rPr>
        <w:t>Arndt, Sven W et al, (ed 1985) Exchange Rates, Trade and the U.S. Economy, Cambridge: Ballinger Publishing Company</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hAnsi="Times New Roman"/>
        </w:rPr>
        <w:t xml:space="preserve">Asian Development Bank, Macroeconomic Management and Government Finance, </w:t>
      </w:r>
      <w:r w:rsidRPr="000051FC">
        <w:rPr>
          <w:rFonts w:ascii="Times New Roman" w:hAnsi="Times New Roman"/>
          <w:bCs/>
        </w:rPr>
        <w:t>Oxford University Press</w:t>
      </w:r>
      <w:r w:rsidRPr="000051FC">
        <w:rPr>
          <w:rFonts w:ascii="Times New Roman" w:hAnsi="Times New Roman"/>
        </w:rPr>
        <w:t xml:space="preserve"> (2009),</w:t>
      </w:r>
      <w:r w:rsidRPr="000051FC">
        <w:rPr>
          <w:rFonts w:ascii="Times New Roman" w:hAnsi="Times New Roman"/>
          <w:bCs/>
        </w:rPr>
        <w:t xml:space="preserve"> India</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hAnsi="Times New Roman"/>
          <w:color w:val="333333"/>
        </w:rPr>
        <w:t>Amelia U. Santos-Paulino (2004): "</w:t>
      </w:r>
      <w:hyperlink r:id="rId20" w:history="1">
        <w:r w:rsidRPr="000051FC">
          <w:rPr>
            <w:rStyle w:val="Hyperlink"/>
            <w:rFonts w:ascii="Times New Roman" w:eastAsia="Arial Unicode MS" w:hAnsi="Times New Roman"/>
            <w:bCs/>
          </w:rPr>
          <w:t>Trade Liberalization and the Balance of Payments in Selected Developing Countries</w:t>
        </w:r>
      </w:hyperlink>
      <w:r w:rsidRPr="000051FC">
        <w:rPr>
          <w:rFonts w:ascii="Times New Roman" w:hAnsi="Times New Roman"/>
        </w:rPr>
        <w:t xml:space="preserve">," </w:t>
      </w:r>
      <w:hyperlink r:id="rId21" w:history="1">
        <w:r w:rsidRPr="000051FC">
          <w:rPr>
            <w:rStyle w:val="Hyperlink"/>
            <w:rFonts w:ascii="Times New Roman" w:eastAsia="Arial Unicode MS" w:hAnsi="Times New Roman"/>
          </w:rPr>
          <w:t>Manchester School</w:t>
        </w:r>
      </w:hyperlink>
      <w:r w:rsidRPr="000051FC">
        <w:rPr>
          <w:rFonts w:ascii="Times New Roman" w:hAnsi="Times New Roman"/>
          <w:color w:val="333333"/>
        </w:rPr>
        <w:t>, University of Manchester, vol. 72(1), pages 100-118, 01</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eastAsia="Arial Unicode MS" w:hAnsi="Times New Roman"/>
        </w:rPr>
        <w:t>Bangladesh Bank, Statistics Department, Monthly Economic Trends, Various issues</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eastAsia="Arial Unicode MS" w:hAnsi="Times New Roman"/>
        </w:rPr>
        <w:t>Bangladesh Bank, Statistics Department, Annual Report, Various issues</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hAnsi="Times New Roman"/>
          <w:bCs/>
        </w:rPr>
        <w:t>Bhattacharya, B.B.(2006): Macroeconomic Reforms, Growth and Stability, Oxford University Press, India</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hAnsi="Times New Roman"/>
        </w:rPr>
        <w:t xml:space="preserve">Ephraim, Kleiman (2010): Externalities and Public Goods in the Talmud, </w:t>
      </w:r>
      <w:hyperlink r:id="rId22" w:history="1">
        <w:r w:rsidRPr="000051FC">
          <w:rPr>
            <w:rFonts w:ascii="Times New Roman" w:hAnsi="Times New Roman"/>
          </w:rPr>
          <w:t xml:space="preserve">The Oxford Handbook of Judaism and Economics </w:t>
        </w:r>
      </w:hyperlink>
      <w:r w:rsidRPr="000051FC">
        <w:rPr>
          <w:rFonts w:ascii="Times New Roman" w:hAnsi="Times New Roman"/>
        </w:rPr>
        <w:t>,DOI:10.1093/oxfordhb/ 9780195398625.013.0005, The Oxford University Press, India</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hAnsi="Times New Roman"/>
          <w:color w:val="333333"/>
        </w:rPr>
        <w:t>GOB, External Resources Division (ERD), Aid Management in Bangladesh-2011</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hAnsi="Times New Roman"/>
          <w:bCs/>
        </w:rPr>
        <w:t xml:space="preserve">GOB, External Resources Division, Flow of External Resources into Bangladesh, </w:t>
      </w:r>
      <w:r w:rsidRPr="000051FC">
        <w:rPr>
          <w:rFonts w:ascii="Times New Roman" w:eastAsia="Arial Unicode MS" w:hAnsi="Times New Roman"/>
        </w:rPr>
        <w:t>Various issues</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hAnsi="Times New Roman"/>
          <w:bCs/>
        </w:rPr>
        <w:t>GOB, Ministry of Finance, Bangladesh Economic Review-2013</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hAnsi="Times New Roman"/>
          <w:color w:val="333333"/>
        </w:rPr>
        <w:t>GOB, Ministry of Planning, Sixth Five Year Plan (FY2011-FY2015)</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hAnsi="Times New Roman"/>
        </w:rPr>
        <w:t xml:space="preserve">Hanson, J.L. and Orchard, E.W (1983) Monetary Theory and Practice, London and </w:t>
      </w:r>
      <w:proofErr w:type="gramStart"/>
      <w:r w:rsidRPr="000051FC">
        <w:rPr>
          <w:rFonts w:ascii="Times New Roman" w:hAnsi="Times New Roman"/>
        </w:rPr>
        <w:t>plymouth</w:t>
      </w:r>
      <w:proofErr w:type="gramEnd"/>
      <w:r w:rsidRPr="000051FC">
        <w:rPr>
          <w:rFonts w:ascii="Times New Roman" w:hAnsi="Times New Roman"/>
        </w:rPr>
        <w:t>: The English Language Book Society and Mac Donald &amp; Evans Ltd.</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hAnsi="Times New Roman"/>
        </w:rPr>
        <w:t>Jhingan, M.L (1998) Micro Economic Theory, Delhi: Vrinda Publications (p) Ltd.</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hAnsi="Times New Roman"/>
        </w:rPr>
        <w:t>Mankiw (2007) Macroeconomics</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hAnsi="Times New Roman"/>
          <w:color w:val="333333"/>
        </w:rPr>
        <w:t>Mankiw, N. Gregory (1998): Principles of Economics, The Dryden Press (Tokyo)</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hAnsi="Times New Roman"/>
        </w:rPr>
        <w:t xml:space="preserve">McConnell, Campbell R. and Stanley Brue (2004): </w:t>
      </w:r>
      <w:r w:rsidRPr="000051FC">
        <w:rPr>
          <w:rFonts w:ascii="Times New Roman" w:hAnsi="Times New Roman"/>
          <w:iCs/>
        </w:rPr>
        <w:t xml:space="preserve">Principles of Economics, sixteenth edition, </w:t>
      </w:r>
      <w:r w:rsidRPr="000051FC">
        <w:rPr>
          <w:rFonts w:ascii="Times New Roman" w:hAnsi="Times New Roman"/>
        </w:rPr>
        <w:t>New York: McGraw-Hill / Irwin</w:t>
      </w:r>
    </w:p>
    <w:p w:rsidR="00B13833" w:rsidRPr="000051FC" w:rsidRDefault="00B13833" w:rsidP="00CB623B">
      <w:pPr>
        <w:numPr>
          <w:ilvl w:val="0"/>
          <w:numId w:val="78"/>
        </w:numPr>
        <w:spacing w:after="0" w:line="240" w:lineRule="auto"/>
        <w:ind w:left="720"/>
        <w:jc w:val="both"/>
        <w:rPr>
          <w:rFonts w:ascii="Times New Roman" w:hAnsi="Times New Roman"/>
        </w:rPr>
      </w:pPr>
      <w:r w:rsidRPr="000051FC">
        <w:rPr>
          <w:rFonts w:ascii="Times New Roman" w:hAnsi="Times New Roman"/>
        </w:rPr>
        <w:t xml:space="preserve">Murshed, Syed Mansoob (1997) Macro Economics </w:t>
      </w:r>
      <w:proofErr w:type="gramStart"/>
      <w:r w:rsidRPr="000051FC">
        <w:rPr>
          <w:rFonts w:ascii="Times New Roman" w:hAnsi="Times New Roman"/>
        </w:rPr>
        <w:t>For</w:t>
      </w:r>
      <w:proofErr w:type="gramEnd"/>
      <w:r w:rsidRPr="000051FC">
        <w:rPr>
          <w:rFonts w:ascii="Times New Roman" w:hAnsi="Times New Roman"/>
        </w:rPr>
        <w:t xml:space="preserve"> Open Economics, London: The Dryden Press.</w:t>
      </w:r>
    </w:p>
    <w:p w:rsidR="00B13833" w:rsidRPr="00B13833" w:rsidRDefault="00B13833" w:rsidP="00CB623B">
      <w:pPr>
        <w:numPr>
          <w:ilvl w:val="0"/>
          <w:numId w:val="78"/>
        </w:numPr>
        <w:spacing w:after="0" w:line="240" w:lineRule="auto"/>
        <w:ind w:left="720"/>
        <w:jc w:val="both"/>
        <w:rPr>
          <w:rFonts w:ascii="Times New Roman" w:hAnsi="Times New Roman" w:cs="Times New Roman"/>
        </w:rPr>
      </w:pPr>
      <w:r w:rsidRPr="00B13833">
        <w:rPr>
          <w:rFonts w:ascii="Times New Roman" w:hAnsi="Times New Roman" w:cs="Times New Roman"/>
        </w:rPr>
        <w:t xml:space="preserve">Parveen, Farida (2005) “Currency Devaluation as a Strategy for Export Promotion and Resource Reallocation </w:t>
      </w:r>
      <w:proofErr w:type="gramStart"/>
      <w:r w:rsidRPr="00B13833">
        <w:rPr>
          <w:rFonts w:ascii="Times New Roman" w:hAnsi="Times New Roman" w:cs="Times New Roman"/>
        </w:rPr>
        <w:t>Toward</w:t>
      </w:r>
      <w:proofErr w:type="gramEnd"/>
      <w:r w:rsidRPr="00B13833">
        <w:rPr>
          <w:rFonts w:ascii="Times New Roman" w:hAnsi="Times New Roman" w:cs="Times New Roman"/>
        </w:rPr>
        <w:t xml:space="preserve"> the Tradable Goods Sector”, Bank Parikrama-A Journal of Banking &amp; Finance, Vol 30, No. 1.</w:t>
      </w:r>
    </w:p>
    <w:p w:rsidR="00B13833" w:rsidRPr="00B13833" w:rsidRDefault="00B13833" w:rsidP="00CB623B">
      <w:pPr>
        <w:numPr>
          <w:ilvl w:val="0"/>
          <w:numId w:val="78"/>
        </w:numPr>
        <w:spacing w:after="0" w:line="240" w:lineRule="auto"/>
        <w:ind w:left="720"/>
        <w:jc w:val="both"/>
        <w:rPr>
          <w:rFonts w:ascii="Times New Roman" w:hAnsi="Times New Roman" w:cs="Times New Roman"/>
        </w:rPr>
      </w:pPr>
      <w:r w:rsidRPr="00B13833">
        <w:rPr>
          <w:rFonts w:ascii="Times New Roman" w:hAnsi="Times New Roman" w:cs="Times New Roman"/>
        </w:rPr>
        <w:t xml:space="preserve">Rajan, Ramkishen S. (2009): Monetary, Investment and Trade Issues, </w:t>
      </w:r>
      <w:r w:rsidRPr="00B13833">
        <w:rPr>
          <w:rFonts w:ascii="Times New Roman" w:hAnsi="Times New Roman" w:cs="Times New Roman"/>
          <w:bCs/>
        </w:rPr>
        <w:t>Oxford University Press, India</w:t>
      </w:r>
    </w:p>
    <w:p w:rsidR="00B13833" w:rsidRPr="00B13833" w:rsidRDefault="00B13833" w:rsidP="00CB623B">
      <w:pPr>
        <w:numPr>
          <w:ilvl w:val="0"/>
          <w:numId w:val="78"/>
        </w:numPr>
        <w:spacing w:after="0" w:line="240" w:lineRule="auto"/>
        <w:ind w:left="720"/>
        <w:jc w:val="both"/>
        <w:rPr>
          <w:rFonts w:ascii="Times New Roman" w:hAnsi="Times New Roman" w:cs="Times New Roman"/>
        </w:rPr>
      </w:pPr>
      <w:r w:rsidRPr="00B13833">
        <w:rPr>
          <w:rFonts w:ascii="Times New Roman" w:hAnsi="Times New Roman" w:cs="Times New Roman"/>
        </w:rPr>
        <w:t>Ray, Partha (2013): Monetary Policy, The Oxford University Press, India</w:t>
      </w:r>
    </w:p>
    <w:p w:rsidR="00B13833" w:rsidRPr="00B13833" w:rsidRDefault="00F74137" w:rsidP="00CB623B">
      <w:pPr>
        <w:numPr>
          <w:ilvl w:val="0"/>
          <w:numId w:val="78"/>
        </w:numPr>
        <w:spacing w:after="0" w:line="240" w:lineRule="auto"/>
        <w:ind w:left="720"/>
        <w:jc w:val="both"/>
        <w:rPr>
          <w:rFonts w:ascii="Times New Roman" w:hAnsi="Times New Roman" w:cs="Times New Roman"/>
        </w:rPr>
      </w:pPr>
      <w:hyperlink r:id="rId23" w:history="1">
        <w:r w:rsidR="00B13833" w:rsidRPr="00B13833">
          <w:rPr>
            <w:rStyle w:val="Hyperlink"/>
            <w:rFonts w:ascii="Times New Roman" w:eastAsia="Arial Unicode MS" w:hAnsi="Times New Roman" w:cs="Times New Roman"/>
          </w:rPr>
          <w:t>Richard G. Lipsey</w:t>
        </w:r>
      </w:hyperlink>
      <w:r w:rsidR="00B13833" w:rsidRPr="00B13833">
        <w:rPr>
          <w:rStyle w:val="bylinepipe1"/>
          <w:rFonts w:ascii="Times New Roman" w:hAnsi="Times New Roman" w:cs="Times New Roman"/>
        </w:rPr>
        <w:t xml:space="preserve">et al. (1990): </w:t>
      </w:r>
      <w:r w:rsidR="00B13833" w:rsidRPr="00B13833">
        <w:rPr>
          <w:rFonts w:ascii="Times New Roman" w:hAnsi="Times New Roman" w:cs="Times New Roman"/>
          <w:bCs/>
          <w:color w:val="000000"/>
        </w:rPr>
        <w:t xml:space="preserve">Economics (9th edition), </w:t>
      </w:r>
      <w:r w:rsidR="00B13833" w:rsidRPr="00B13833">
        <w:rPr>
          <w:rFonts w:ascii="Times New Roman" w:hAnsi="Times New Roman" w:cs="Times New Roman"/>
          <w:color w:val="000000"/>
        </w:rPr>
        <w:t xml:space="preserve">Longman Higher Education; </w:t>
      </w:r>
      <w:r w:rsidR="00B13833" w:rsidRPr="00B13833">
        <w:rPr>
          <w:rFonts w:ascii="Times New Roman" w:hAnsi="Times New Roman" w:cs="Times New Roman"/>
          <w:bCs/>
          <w:color w:val="000000"/>
        </w:rPr>
        <w:t>ISBN-13:</w:t>
      </w:r>
      <w:r w:rsidR="00B13833" w:rsidRPr="00B13833">
        <w:rPr>
          <w:rFonts w:ascii="Times New Roman" w:hAnsi="Times New Roman" w:cs="Times New Roman"/>
          <w:color w:val="000000"/>
        </w:rPr>
        <w:t xml:space="preserve"> 978-0060439088 </w:t>
      </w:r>
    </w:p>
    <w:p w:rsidR="00B13833" w:rsidRPr="00B13833" w:rsidRDefault="00B13833" w:rsidP="00CB623B">
      <w:pPr>
        <w:numPr>
          <w:ilvl w:val="0"/>
          <w:numId w:val="78"/>
        </w:numPr>
        <w:spacing w:after="0" w:line="240" w:lineRule="auto"/>
        <w:ind w:left="720"/>
        <w:jc w:val="both"/>
        <w:rPr>
          <w:rFonts w:ascii="Times New Roman" w:hAnsi="Times New Roman" w:cs="Times New Roman"/>
        </w:rPr>
      </w:pPr>
      <w:r w:rsidRPr="00B13833">
        <w:rPr>
          <w:rFonts w:ascii="Times New Roman" w:hAnsi="Times New Roman" w:cs="Times New Roman"/>
          <w:bCs/>
        </w:rPr>
        <w:lastRenderedPageBreak/>
        <w:t>Samad (2009) Macroeconomic Stability and Investment Opportunity in Bangladesh, Paper Presented at Investment Conference and Road Show on Power and Energy Projects, Millennium Gloucester Hotel &amp; Conference Centre, London, 15-16 December 2009</w:t>
      </w:r>
    </w:p>
    <w:p w:rsidR="00B13833" w:rsidRPr="00B13833" w:rsidRDefault="00B13833" w:rsidP="00CB623B">
      <w:pPr>
        <w:numPr>
          <w:ilvl w:val="0"/>
          <w:numId w:val="78"/>
        </w:numPr>
        <w:spacing w:after="0" w:line="240" w:lineRule="auto"/>
        <w:ind w:left="720"/>
        <w:jc w:val="both"/>
        <w:rPr>
          <w:rFonts w:ascii="Times New Roman" w:hAnsi="Times New Roman" w:cs="Times New Roman"/>
        </w:rPr>
      </w:pPr>
      <w:r w:rsidRPr="00B13833">
        <w:rPr>
          <w:rFonts w:ascii="Times New Roman" w:hAnsi="Times New Roman" w:cs="Times New Roman"/>
        </w:rPr>
        <w:t>Samuelson, Paul. A and Temin, Peter (1976) Economics, Tokyo: Mc Graw-Hill Kogakusha Ltd.</w:t>
      </w:r>
    </w:p>
    <w:p w:rsidR="00B13833" w:rsidRPr="00B13833" w:rsidRDefault="00B13833" w:rsidP="00CB623B">
      <w:pPr>
        <w:numPr>
          <w:ilvl w:val="0"/>
          <w:numId w:val="78"/>
        </w:numPr>
        <w:spacing w:after="0" w:line="240" w:lineRule="auto"/>
        <w:ind w:left="720"/>
        <w:jc w:val="both"/>
        <w:rPr>
          <w:rFonts w:ascii="Times New Roman" w:hAnsi="Times New Roman" w:cs="Times New Roman"/>
        </w:rPr>
      </w:pPr>
      <w:r w:rsidRPr="00B13833">
        <w:rPr>
          <w:rFonts w:ascii="Times New Roman" w:hAnsi="Times New Roman" w:cs="Times New Roman"/>
          <w:color w:val="333333"/>
        </w:rPr>
        <w:t>Sen, Amartya (2006): Development as Freedom, Oxford University Press, New Delhi</w:t>
      </w:r>
    </w:p>
    <w:p w:rsidR="00B13833" w:rsidRPr="00B13833" w:rsidRDefault="00B13833" w:rsidP="00CB623B">
      <w:pPr>
        <w:numPr>
          <w:ilvl w:val="0"/>
          <w:numId w:val="78"/>
        </w:numPr>
        <w:spacing w:after="0" w:line="240" w:lineRule="auto"/>
        <w:ind w:left="720"/>
        <w:jc w:val="both"/>
        <w:rPr>
          <w:rFonts w:ascii="Times New Roman" w:hAnsi="Times New Roman" w:cs="Times New Roman"/>
        </w:rPr>
      </w:pPr>
      <w:r w:rsidRPr="00B13833">
        <w:rPr>
          <w:rFonts w:ascii="Times New Roman" w:hAnsi="Times New Roman" w:cs="Times New Roman"/>
          <w:bCs/>
        </w:rPr>
        <w:t>Sikder, Soumyen (2011): Principal of Macroeconomics (Second Edition), Oxford University Press, India</w:t>
      </w:r>
    </w:p>
    <w:p w:rsidR="00B13833" w:rsidRPr="00B13833" w:rsidRDefault="00B13833" w:rsidP="00CB623B">
      <w:pPr>
        <w:numPr>
          <w:ilvl w:val="0"/>
          <w:numId w:val="78"/>
        </w:numPr>
        <w:spacing w:after="0" w:line="240" w:lineRule="auto"/>
        <w:ind w:left="720"/>
        <w:jc w:val="both"/>
        <w:rPr>
          <w:rFonts w:ascii="Times New Roman" w:hAnsi="Times New Roman" w:cs="Times New Roman"/>
        </w:rPr>
      </w:pPr>
      <w:r w:rsidRPr="00B13833">
        <w:rPr>
          <w:rFonts w:ascii="Times New Roman" w:hAnsi="Times New Roman" w:cs="Times New Roman"/>
        </w:rPr>
        <w:t>Todaro, Michael P, (1992) Economic Development in the Third World, New York &amp; London: Longman</w:t>
      </w:r>
    </w:p>
    <w:p w:rsidR="00B13833" w:rsidRPr="00B13833" w:rsidRDefault="00B13833" w:rsidP="00CB623B">
      <w:pPr>
        <w:numPr>
          <w:ilvl w:val="0"/>
          <w:numId w:val="78"/>
        </w:numPr>
        <w:spacing w:after="0" w:line="240" w:lineRule="auto"/>
        <w:ind w:left="720"/>
        <w:jc w:val="both"/>
        <w:rPr>
          <w:rFonts w:ascii="Times New Roman" w:hAnsi="Times New Roman" w:cs="Times New Roman"/>
        </w:rPr>
      </w:pPr>
      <w:r w:rsidRPr="00B13833">
        <w:rPr>
          <w:rFonts w:ascii="Times New Roman" w:hAnsi="Times New Roman" w:cs="Times New Roman"/>
          <w:color w:val="333333"/>
        </w:rPr>
        <w:t>UNDP, Human Development Report -2013.</w:t>
      </w:r>
    </w:p>
    <w:p w:rsidR="00B13833" w:rsidRPr="00B13833" w:rsidRDefault="00B13833" w:rsidP="00CB623B">
      <w:pPr>
        <w:numPr>
          <w:ilvl w:val="0"/>
          <w:numId w:val="78"/>
        </w:numPr>
        <w:spacing w:after="0" w:line="240" w:lineRule="auto"/>
        <w:ind w:left="720"/>
        <w:jc w:val="both"/>
        <w:rPr>
          <w:rFonts w:ascii="Times New Roman" w:hAnsi="Times New Roman" w:cs="Times New Roman"/>
        </w:rPr>
      </w:pPr>
      <w:r w:rsidRPr="00B13833">
        <w:rPr>
          <w:rFonts w:ascii="Times New Roman" w:hAnsi="Times New Roman" w:cs="Times New Roman"/>
        </w:rPr>
        <w:t>Sustainable Development: Concepts and Issues</w:t>
      </w:r>
    </w:p>
    <w:p w:rsidR="00B13833" w:rsidRPr="00B13833" w:rsidRDefault="00B13833" w:rsidP="00CB623B">
      <w:pPr>
        <w:numPr>
          <w:ilvl w:val="0"/>
          <w:numId w:val="63"/>
        </w:numPr>
        <w:spacing w:after="0" w:line="240" w:lineRule="auto"/>
        <w:jc w:val="both"/>
        <w:rPr>
          <w:rFonts w:ascii="Times New Roman" w:hAnsi="Times New Roman" w:cs="Times New Roman"/>
        </w:rPr>
      </w:pPr>
      <w:r w:rsidRPr="00B13833">
        <w:rPr>
          <w:rFonts w:ascii="Times New Roman" w:hAnsi="Times New Roman" w:cs="Times New Roman"/>
        </w:rPr>
        <w:t xml:space="preserve">GED, Planning Commission, 2013, </w:t>
      </w:r>
      <w:r w:rsidRPr="00B13833">
        <w:rPr>
          <w:rFonts w:ascii="Times New Roman" w:hAnsi="Times New Roman" w:cs="Times New Roman"/>
          <w:i/>
          <w:iCs/>
        </w:rPr>
        <w:t>National Sustainable Development Strategy, 2013.</w:t>
      </w:r>
    </w:p>
    <w:p w:rsidR="00B13833" w:rsidRPr="00B13833" w:rsidRDefault="00B13833" w:rsidP="00CB623B">
      <w:pPr>
        <w:numPr>
          <w:ilvl w:val="0"/>
          <w:numId w:val="63"/>
        </w:numPr>
        <w:spacing w:after="0" w:line="240" w:lineRule="auto"/>
        <w:jc w:val="both"/>
        <w:rPr>
          <w:rFonts w:ascii="Times New Roman" w:hAnsi="Times New Roman" w:cs="Times New Roman"/>
        </w:rPr>
      </w:pPr>
      <w:r w:rsidRPr="00B13833">
        <w:rPr>
          <w:rFonts w:ascii="Times New Roman" w:hAnsi="Times New Roman" w:cs="Times New Roman"/>
        </w:rPr>
        <w:t xml:space="preserve">Meadows, D. H., 2008, </w:t>
      </w:r>
      <w:r w:rsidRPr="00B13833">
        <w:rPr>
          <w:rFonts w:ascii="Times New Roman" w:hAnsi="Times New Roman" w:cs="Times New Roman"/>
          <w:i/>
          <w:iCs/>
        </w:rPr>
        <w:t>Thinking in Systems: A Primer</w:t>
      </w:r>
      <w:r w:rsidRPr="00B13833">
        <w:rPr>
          <w:rFonts w:ascii="Times New Roman" w:hAnsi="Times New Roman" w:cs="Times New Roman"/>
        </w:rPr>
        <w:t>, EARTHSCAN, UK.</w:t>
      </w:r>
    </w:p>
    <w:p w:rsidR="00B13833" w:rsidRPr="00B13833" w:rsidRDefault="00B13833" w:rsidP="00CB623B">
      <w:pPr>
        <w:numPr>
          <w:ilvl w:val="0"/>
          <w:numId w:val="63"/>
        </w:numPr>
        <w:spacing w:after="0" w:line="240" w:lineRule="auto"/>
        <w:jc w:val="both"/>
        <w:rPr>
          <w:rFonts w:ascii="Times New Roman" w:hAnsi="Times New Roman" w:cs="Times New Roman"/>
        </w:rPr>
      </w:pPr>
      <w:r w:rsidRPr="00B13833">
        <w:rPr>
          <w:rFonts w:ascii="Times New Roman" w:hAnsi="Times New Roman" w:cs="Times New Roman"/>
        </w:rPr>
        <w:t xml:space="preserve">UNDP, 2011, </w:t>
      </w:r>
      <w:r w:rsidRPr="00B13833">
        <w:rPr>
          <w:rFonts w:ascii="Times New Roman" w:hAnsi="Times New Roman" w:cs="Times New Roman"/>
          <w:i/>
          <w:iCs/>
        </w:rPr>
        <w:t xml:space="preserve">Human Development Report </w:t>
      </w:r>
      <w:r w:rsidRPr="00B13833">
        <w:rPr>
          <w:rFonts w:ascii="Times New Roman" w:hAnsi="Times New Roman" w:cs="Times New Roman"/>
        </w:rPr>
        <w:t>(Chapter-1).</w:t>
      </w:r>
    </w:p>
    <w:p w:rsidR="00B13833" w:rsidRPr="00B13833" w:rsidRDefault="00B13833" w:rsidP="00CB623B">
      <w:pPr>
        <w:numPr>
          <w:ilvl w:val="0"/>
          <w:numId w:val="78"/>
        </w:numPr>
        <w:spacing w:after="0" w:line="240" w:lineRule="auto"/>
        <w:jc w:val="both"/>
        <w:rPr>
          <w:rFonts w:ascii="Times New Roman" w:hAnsi="Times New Roman" w:cs="Times New Roman"/>
          <w:i/>
        </w:rPr>
      </w:pPr>
      <w:r w:rsidRPr="00B13833">
        <w:rPr>
          <w:rFonts w:ascii="Times New Roman" w:hAnsi="Times New Roman" w:cs="Times New Roman"/>
          <w:i/>
        </w:rPr>
        <w:t>Environmental Pollution in Bangladesh</w:t>
      </w:r>
    </w:p>
    <w:p w:rsidR="00B13833" w:rsidRPr="00B13833" w:rsidRDefault="00B13833" w:rsidP="00CB623B">
      <w:pPr>
        <w:numPr>
          <w:ilvl w:val="0"/>
          <w:numId w:val="68"/>
        </w:numPr>
        <w:spacing w:after="0" w:line="240" w:lineRule="auto"/>
        <w:jc w:val="both"/>
        <w:rPr>
          <w:rFonts w:ascii="Times New Roman" w:hAnsi="Times New Roman" w:cs="Times New Roman"/>
          <w:i/>
          <w:iCs/>
        </w:rPr>
      </w:pPr>
      <w:r w:rsidRPr="00B13833">
        <w:rPr>
          <w:rFonts w:ascii="Times New Roman" w:hAnsi="Times New Roman" w:cs="Times New Roman"/>
        </w:rPr>
        <w:t xml:space="preserve">DoE, 2010, </w:t>
      </w:r>
      <w:r w:rsidRPr="00B13833">
        <w:rPr>
          <w:rFonts w:ascii="Times New Roman" w:hAnsi="Times New Roman" w:cs="Times New Roman"/>
          <w:i/>
          <w:iCs/>
        </w:rPr>
        <w:t>National 3R Strategy for Waste Management.</w:t>
      </w:r>
    </w:p>
    <w:p w:rsidR="00B13833" w:rsidRPr="00B13833" w:rsidRDefault="00B13833" w:rsidP="00CB623B">
      <w:pPr>
        <w:numPr>
          <w:ilvl w:val="0"/>
          <w:numId w:val="78"/>
        </w:numPr>
        <w:spacing w:after="0" w:line="240" w:lineRule="auto"/>
        <w:jc w:val="both"/>
        <w:rPr>
          <w:rFonts w:ascii="Times New Roman" w:hAnsi="Times New Roman" w:cs="Times New Roman"/>
          <w:i/>
        </w:rPr>
      </w:pPr>
      <w:r w:rsidRPr="00B13833">
        <w:rPr>
          <w:rFonts w:ascii="Times New Roman" w:hAnsi="Times New Roman" w:cs="Times New Roman"/>
          <w:i/>
        </w:rPr>
        <w:t>Climate Change Impacts and Adaptation in Bangladesh</w:t>
      </w:r>
    </w:p>
    <w:p w:rsidR="00B13833" w:rsidRPr="00B13833" w:rsidRDefault="00B13833" w:rsidP="00CB623B">
      <w:pPr>
        <w:numPr>
          <w:ilvl w:val="0"/>
          <w:numId w:val="64"/>
        </w:numPr>
        <w:spacing w:after="0" w:line="240" w:lineRule="auto"/>
        <w:jc w:val="both"/>
        <w:rPr>
          <w:rFonts w:ascii="Times New Roman" w:hAnsi="Times New Roman" w:cs="Times New Roman"/>
        </w:rPr>
      </w:pPr>
      <w:r w:rsidRPr="00B13833">
        <w:rPr>
          <w:rFonts w:ascii="Times New Roman" w:hAnsi="Times New Roman" w:cs="Times New Roman"/>
        </w:rPr>
        <w:t xml:space="preserve">MoEF, 2009, </w:t>
      </w:r>
      <w:r w:rsidRPr="00B13833">
        <w:rPr>
          <w:rFonts w:ascii="Times New Roman" w:hAnsi="Times New Roman" w:cs="Times New Roman"/>
          <w:i/>
          <w:iCs/>
        </w:rPr>
        <w:t>Bangladesh Climate Change Strategy and Action Plan</w:t>
      </w:r>
      <w:r w:rsidRPr="00B13833">
        <w:rPr>
          <w:rFonts w:ascii="Times New Roman" w:hAnsi="Times New Roman" w:cs="Times New Roman"/>
        </w:rPr>
        <w:t xml:space="preserve">, </w:t>
      </w:r>
      <w:r w:rsidRPr="00B13833">
        <w:rPr>
          <w:rFonts w:ascii="Times New Roman" w:hAnsi="Times New Roman" w:cs="Times New Roman"/>
          <w:i/>
          <w:iCs/>
        </w:rPr>
        <w:t>2009.</w:t>
      </w:r>
    </w:p>
    <w:p w:rsidR="00B13833" w:rsidRPr="00B13833" w:rsidRDefault="00B13833" w:rsidP="00CB623B">
      <w:pPr>
        <w:numPr>
          <w:ilvl w:val="0"/>
          <w:numId w:val="64"/>
        </w:numPr>
        <w:spacing w:after="0" w:line="240" w:lineRule="auto"/>
        <w:jc w:val="both"/>
        <w:rPr>
          <w:rFonts w:ascii="Times New Roman" w:hAnsi="Times New Roman" w:cs="Times New Roman"/>
          <w:i/>
          <w:iCs/>
        </w:rPr>
      </w:pPr>
      <w:r w:rsidRPr="00B13833">
        <w:rPr>
          <w:rFonts w:ascii="Times New Roman" w:hAnsi="Times New Roman" w:cs="Times New Roman"/>
        </w:rPr>
        <w:t xml:space="preserve">Climate Change Unit, MoEF. 2007, </w:t>
      </w:r>
      <w:r w:rsidRPr="00B13833">
        <w:rPr>
          <w:rFonts w:ascii="Times New Roman" w:hAnsi="Times New Roman" w:cs="Times New Roman"/>
          <w:i/>
          <w:iCs/>
        </w:rPr>
        <w:t xml:space="preserve">Climate Change and Bangladesh. </w:t>
      </w:r>
    </w:p>
    <w:p w:rsidR="00B13833" w:rsidRPr="00B13833" w:rsidRDefault="00B13833" w:rsidP="00CB623B">
      <w:pPr>
        <w:numPr>
          <w:ilvl w:val="0"/>
          <w:numId w:val="64"/>
        </w:numPr>
        <w:spacing w:after="0" w:line="240" w:lineRule="auto"/>
        <w:jc w:val="both"/>
        <w:rPr>
          <w:rFonts w:ascii="Times New Roman" w:hAnsi="Times New Roman" w:cs="Times New Roman"/>
          <w:i/>
          <w:iCs/>
        </w:rPr>
      </w:pPr>
      <w:r w:rsidRPr="00B13833">
        <w:rPr>
          <w:rFonts w:ascii="Times New Roman" w:hAnsi="Times New Roman" w:cs="Times New Roman"/>
        </w:rPr>
        <w:t xml:space="preserve">Adger, W.N., Lorenzoni, I., O’Brien, K.L. 2009, </w:t>
      </w:r>
      <w:r w:rsidRPr="00B13833">
        <w:rPr>
          <w:rFonts w:ascii="Times New Roman" w:hAnsi="Times New Roman" w:cs="Times New Roman"/>
          <w:i/>
          <w:iCs/>
        </w:rPr>
        <w:t>Adapting to Climate Change: Thresholds, Values, Governance</w:t>
      </w:r>
      <w:r w:rsidRPr="00B13833">
        <w:rPr>
          <w:rFonts w:ascii="Times New Roman" w:hAnsi="Times New Roman" w:cs="Times New Roman"/>
        </w:rPr>
        <w:t>, Cambridge University Press, UK.</w:t>
      </w:r>
    </w:p>
    <w:p w:rsidR="00B13833" w:rsidRPr="00B13833" w:rsidRDefault="00B13833" w:rsidP="00CB623B">
      <w:pPr>
        <w:numPr>
          <w:ilvl w:val="0"/>
          <w:numId w:val="78"/>
        </w:numPr>
        <w:spacing w:after="0" w:line="240" w:lineRule="auto"/>
        <w:jc w:val="both"/>
        <w:rPr>
          <w:rFonts w:ascii="Times New Roman" w:hAnsi="Times New Roman" w:cs="Times New Roman"/>
          <w:i/>
        </w:rPr>
      </w:pPr>
      <w:r w:rsidRPr="00B13833">
        <w:rPr>
          <w:rFonts w:ascii="Times New Roman" w:hAnsi="Times New Roman" w:cs="Times New Roman"/>
          <w:i/>
        </w:rPr>
        <w:t>National Disaster Management Strategy in Bangladesh</w:t>
      </w:r>
    </w:p>
    <w:p w:rsidR="00B13833" w:rsidRPr="00B13833" w:rsidRDefault="00B13833" w:rsidP="00CB623B">
      <w:pPr>
        <w:numPr>
          <w:ilvl w:val="0"/>
          <w:numId w:val="65"/>
        </w:numPr>
        <w:spacing w:after="0" w:line="240" w:lineRule="auto"/>
        <w:jc w:val="both"/>
        <w:rPr>
          <w:rFonts w:ascii="Times New Roman" w:hAnsi="Times New Roman" w:cs="Times New Roman"/>
          <w:i/>
          <w:iCs/>
        </w:rPr>
      </w:pPr>
      <w:r w:rsidRPr="00B13833">
        <w:rPr>
          <w:rFonts w:ascii="Times New Roman" w:hAnsi="Times New Roman" w:cs="Times New Roman"/>
        </w:rPr>
        <w:t xml:space="preserve">DMRD, 2010, </w:t>
      </w:r>
      <w:r w:rsidRPr="00B13833">
        <w:rPr>
          <w:rFonts w:ascii="Times New Roman" w:hAnsi="Times New Roman" w:cs="Times New Roman"/>
          <w:i/>
          <w:iCs/>
        </w:rPr>
        <w:t>National Plan for Disaster Management, 2010-2015.</w:t>
      </w:r>
    </w:p>
    <w:p w:rsidR="00B13833" w:rsidRPr="00B13833" w:rsidRDefault="00B13833" w:rsidP="00CB623B">
      <w:pPr>
        <w:numPr>
          <w:ilvl w:val="0"/>
          <w:numId w:val="78"/>
        </w:numPr>
        <w:spacing w:after="0" w:line="240" w:lineRule="auto"/>
        <w:jc w:val="both"/>
        <w:rPr>
          <w:rFonts w:ascii="Times New Roman" w:hAnsi="Times New Roman" w:cs="Times New Roman"/>
          <w:i/>
        </w:rPr>
      </w:pPr>
      <w:r w:rsidRPr="00B13833">
        <w:rPr>
          <w:rFonts w:ascii="Times New Roman" w:hAnsi="Times New Roman" w:cs="Times New Roman"/>
          <w:i/>
        </w:rPr>
        <w:t>Issues of Environmental Governance</w:t>
      </w:r>
    </w:p>
    <w:p w:rsidR="00B13833" w:rsidRPr="00B13833" w:rsidRDefault="00B13833" w:rsidP="00CB623B">
      <w:pPr>
        <w:numPr>
          <w:ilvl w:val="0"/>
          <w:numId w:val="66"/>
        </w:numPr>
        <w:spacing w:after="0" w:line="240" w:lineRule="auto"/>
        <w:jc w:val="both"/>
        <w:rPr>
          <w:rFonts w:ascii="Times New Roman" w:hAnsi="Times New Roman" w:cs="Times New Roman"/>
        </w:rPr>
      </w:pPr>
      <w:r w:rsidRPr="00B13833">
        <w:rPr>
          <w:rFonts w:ascii="Times New Roman" w:hAnsi="Times New Roman" w:cs="Times New Roman"/>
        </w:rPr>
        <w:t xml:space="preserve">Park, J., Conca, K. &amp; Finger, M., 2008 (Eds.), </w:t>
      </w:r>
      <w:proofErr w:type="gramStart"/>
      <w:r w:rsidRPr="00B13833">
        <w:rPr>
          <w:rFonts w:ascii="Times New Roman" w:hAnsi="Times New Roman" w:cs="Times New Roman"/>
          <w:i/>
          <w:iCs/>
        </w:rPr>
        <w:t>The</w:t>
      </w:r>
      <w:proofErr w:type="gramEnd"/>
      <w:r w:rsidRPr="00B13833">
        <w:rPr>
          <w:rFonts w:ascii="Times New Roman" w:hAnsi="Times New Roman" w:cs="Times New Roman"/>
          <w:i/>
          <w:iCs/>
        </w:rPr>
        <w:t xml:space="preserve"> Crisis of Global Environmental Governance: Towards a New Political Economy of Sustainability</w:t>
      </w:r>
      <w:r w:rsidRPr="00B13833">
        <w:rPr>
          <w:rFonts w:ascii="Times New Roman" w:hAnsi="Times New Roman" w:cs="Times New Roman"/>
        </w:rPr>
        <w:t xml:space="preserve">, Routledge, London. </w:t>
      </w:r>
    </w:p>
    <w:p w:rsidR="00B13833" w:rsidRPr="00B13833" w:rsidRDefault="00B13833" w:rsidP="00CB623B">
      <w:pPr>
        <w:numPr>
          <w:ilvl w:val="0"/>
          <w:numId w:val="78"/>
        </w:numPr>
        <w:spacing w:after="0" w:line="240" w:lineRule="auto"/>
        <w:jc w:val="both"/>
        <w:rPr>
          <w:rFonts w:ascii="Times New Roman" w:hAnsi="Times New Roman" w:cs="Times New Roman"/>
          <w:i/>
        </w:rPr>
      </w:pPr>
      <w:r w:rsidRPr="00B13833">
        <w:rPr>
          <w:rFonts w:ascii="Times New Roman" w:hAnsi="Times New Roman" w:cs="Times New Roman"/>
          <w:i/>
        </w:rPr>
        <w:t>Renewable Energy and Development</w:t>
      </w:r>
    </w:p>
    <w:p w:rsidR="00B13833" w:rsidRPr="00B13833" w:rsidRDefault="00B13833" w:rsidP="00CB623B">
      <w:pPr>
        <w:numPr>
          <w:ilvl w:val="0"/>
          <w:numId w:val="67"/>
        </w:numPr>
        <w:spacing w:after="0" w:line="240" w:lineRule="auto"/>
        <w:jc w:val="both"/>
        <w:rPr>
          <w:rFonts w:ascii="Times New Roman" w:hAnsi="Times New Roman" w:cs="Times New Roman"/>
        </w:rPr>
      </w:pPr>
      <w:r w:rsidRPr="00B13833">
        <w:rPr>
          <w:rFonts w:ascii="Times New Roman" w:hAnsi="Times New Roman" w:cs="Times New Roman"/>
        </w:rPr>
        <w:t xml:space="preserve">Khan, I., Alam, F. &amp; Alam, Q., 2013, ‘The global climate change and its effect on power generation in Bangladesh’, </w:t>
      </w:r>
      <w:r w:rsidRPr="00B13833">
        <w:rPr>
          <w:rFonts w:ascii="Times New Roman" w:hAnsi="Times New Roman" w:cs="Times New Roman"/>
          <w:i/>
          <w:iCs/>
        </w:rPr>
        <w:t>Energy Policy</w:t>
      </w:r>
      <w:r w:rsidRPr="00B13833">
        <w:rPr>
          <w:rFonts w:ascii="Times New Roman" w:hAnsi="Times New Roman" w:cs="Times New Roman"/>
        </w:rPr>
        <w:t>, Vol-61, pp.1460-1470.</w:t>
      </w:r>
    </w:p>
    <w:p w:rsidR="00B13833" w:rsidRPr="00B13833" w:rsidRDefault="00B13833" w:rsidP="00CB623B">
      <w:pPr>
        <w:numPr>
          <w:ilvl w:val="0"/>
          <w:numId w:val="67"/>
        </w:numPr>
        <w:spacing w:after="0" w:line="240" w:lineRule="auto"/>
        <w:jc w:val="both"/>
        <w:rPr>
          <w:rFonts w:ascii="Times New Roman" w:hAnsi="Times New Roman" w:cs="Times New Roman"/>
        </w:rPr>
      </w:pPr>
      <w:r w:rsidRPr="00B13833">
        <w:rPr>
          <w:rFonts w:ascii="Times New Roman" w:hAnsi="Times New Roman" w:cs="Times New Roman"/>
        </w:rPr>
        <w:t xml:space="preserve">Uddin, S.N., Taplin, R., 2009, ‘Trends in renewable energy strategy development and the role of CDM in Bangladesh’, </w:t>
      </w:r>
      <w:r w:rsidRPr="00B13833">
        <w:rPr>
          <w:rFonts w:ascii="Times New Roman" w:hAnsi="Times New Roman" w:cs="Times New Roman"/>
          <w:i/>
          <w:iCs/>
        </w:rPr>
        <w:t>Energy Policy</w:t>
      </w:r>
      <w:r w:rsidRPr="00B13833">
        <w:rPr>
          <w:rFonts w:ascii="Times New Roman" w:hAnsi="Times New Roman" w:cs="Times New Roman"/>
        </w:rPr>
        <w:t>, Vol-37, pp.282-289.</w:t>
      </w:r>
    </w:p>
    <w:p w:rsidR="00B13833" w:rsidRPr="000051FC" w:rsidRDefault="00B13833" w:rsidP="00B13833">
      <w:pPr>
        <w:pStyle w:val="Title"/>
        <w:shd w:val="clear" w:color="auto" w:fill="FFFFFF"/>
        <w:ind w:left="540"/>
        <w:rPr>
          <w:sz w:val="4"/>
          <w:szCs w:val="8"/>
        </w:rPr>
      </w:pPr>
    </w:p>
    <w:p w:rsidR="000B5F3A" w:rsidRDefault="000B5F3A" w:rsidP="0023464A">
      <w:pPr>
        <w:rPr>
          <w:rFonts w:ascii="Times New Roman" w:hAnsi="Times New Roman"/>
          <w:b/>
          <w:sz w:val="24"/>
          <w:szCs w:val="24"/>
        </w:rPr>
      </w:pPr>
    </w:p>
    <w:p w:rsidR="00B13833" w:rsidRPr="004353C7" w:rsidRDefault="00D17BF1" w:rsidP="0058620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17</w:t>
      </w:r>
      <w:r w:rsidR="00B13833" w:rsidRPr="004353C7">
        <w:rPr>
          <w:rFonts w:ascii="Times New Roman" w:eastAsia="Times New Roman" w:hAnsi="Times New Roman" w:cs="Times New Roman"/>
          <w:b/>
          <w:sz w:val="24"/>
          <w:szCs w:val="24"/>
        </w:rPr>
        <w:t>: Project and Procurement Management</w:t>
      </w:r>
    </w:p>
    <w:p w:rsidR="00B13833" w:rsidRPr="00B13833" w:rsidRDefault="00B13833" w:rsidP="00CB623B">
      <w:pPr>
        <w:pStyle w:val="ListParagraph"/>
        <w:numPr>
          <w:ilvl w:val="0"/>
          <w:numId w:val="69"/>
        </w:numPr>
        <w:jc w:val="both"/>
        <w:rPr>
          <w:rFonts w:ascii="Times New Roman" w:hAnsi="Times New Roman" w:cs="Times New Roman"/>
        </w:rPr>
      </w:pPr>
      <w:r w:rsidRPr="00B13833">
        <w:rPr>
          <w:rFonts w:ascii="Times New Roman" w:hAnsi="Times New Roman" w:cs="Times New Roman"/>
        </w:rPr>
        <w:t xml:space="preserve">APM (No Date) </w:t>
      </w:r>
      <w:r w:rsidRPr="00B13833">
        <w:rPr>
          <w:rFonts w:ascii="Times New Roman" w:hAnsi="Times New Roman" w:cs="Times New Roman"/>
          <w:i/>
        </w:rPr>
        <w:t>APM Body of Knowledge,</w:t>
      </w:r>
      <w:r w:rsidRPr="00B13833">
        <w:rPr>
          <w:rFonts w:ascii="Times New Roman" w:hAnsi="Times New Roman" w:cs="Times New Roman"/>
        </w:rPr>
        <w:t xml:space="preserve"> 6</w:t>
      </w:r>
      <w:r w:rsidRPr="00B13833">
        <w:rPr>
          <w:rFonts w:ascii="Times New Roman" w:hAnsi="Times New Roman" w:cs="Times New Roman"/>
          <w:vertAlign w:val="superscript"/>
        </w:rPr>
        <w:t>th</w:t>
      </w:r>
      <w:r w:rsidRPr="00B13833">
        <w:rPr>
          <w:rFonts w:ascii="Times New Roman" w:hAnsi="Times New Roman" w:cs="Times New Roman"/>
        </w:rPr>
        <w:t xml:space="preserve"> edition, available at: </w:t>
      </w:r>
      <w:hyperlink r:id="rId24" w:history="1">
        <w:r w:rsidRPr="00B13833">
          <w:rPr>
            <w:rStyle w:val="Hyperlink"/>
            <w:rFonts w:ascii="Times New Roman" w:hAnsi="Times New Roman" w:cs="Times New Roman"/>
          </w:rPr>
          <w:t>http://www.apm.org.uk/BOK6</w:t>
        </w:r>
      </w:hyperlink>
      <w:r w:rsidRPr="00B13833">
        <w:rPr>
          <w:rFonts w:ascii="Times New Roman" w:hAnsi="Times New Roman" w:cs="Times New Roman"/>
        </w:rPr>
        <w:t>.</w:t>
      </w:r>
    </w:p>
    <w:p w:rsidR="00B13833" w:rsidRPr="00B13833" w:rsidRDefault="00B13833" w:rsidP="00CB623B">
      <w:pPr>
        <w:pStyle w:val="ListParagraph"/>
        <w:numPr>
          <w:ilvl w:val="0"/>
          <w:numId w:val="69"/>
        </w:numPr>
        <w:jc w:val="both"/>
        <w:rPr>
          <w:rFonts w:ascii="Times New Roman" w:hAnsi="Times New Roman" w:cs="Times New Roman"/>
        </w:rPr>
      </w:pPr>
      <w:r w:rsidRPr="00B13833">
        <w:rPr>
          <w:rFonts w:ascii="Times New Roman" w:hAnsi="Times New Roman" w:cs="Times New Roman"/>
        </w:rPr>
        <w:t xml:space="preserve">British Standards Institution (2013) </w:t>
      </w:r>
      <w:r w:rsidRPr="00B13833">
        <w:rPr>
          <w:rFonts w:ascii="Times New Roman" w:hAnsi="Times New Roman" w:cs="Times New Roman"/>
          <w:i/>
        </w:rPr>
        <w:t>BS 6079-1: 2010 Project management Principles and guidelines for the management of projects</w:t>
      </w:r>
      <w:r w:rsidRPr="00B13833">
        <w:rPr>
          <w:rFonts w:ascii="Times New Roman" w:hAnsi="Times New Roman" w:cs="Times New Roman"/>
        </w:rPr>
        <w:t xml:space="preserve">, available at:  </w:t>
      </w:r>
      <w:hyperlink r:id="rId25" w:history="1">
        <w:r w:rsidRPr="00B13833">
          <w:rPr>
            <w:rStyle w:val="Hyperlink"/>
            <w:rFonts w:ascii="Times New Roman" w:hAnsi="Times New Roman" w:cs="Times New Roman"/>
          </w:rPr>
          <w:t>http://shop.bsigroup.com/ProductDetail/?pid=000000000030170007</w:t>
        </w:r>
      </w:hyperlink>
      <w:r w:rsidRPr="00B13833">
        <w:rPr>
          <w:rFonts w:ascii="Times New Roman" w:hAnsi="Times New Roman" w:cs="Times New Roman"/>
        </w:rPr>
        <w:t>.</w:t>
      </w:r>
    </w:p>
    <w:p w:rsidR="00B13833" w:rsidRPr="00B13833" w:rsidRDefault="00B13833" w:rsidP="00CB623B">
      <w:pPr>
        <w:pStyle w:val="ListParagraph"/>
        <w:numPr>
          <w:ilvl w:val="0"/>
          <w:numId w:val="69"/>
        </w:numPr>
        <w:jc w:val="both"/>
        <w:rPr>
          <w:rFonts w:ascii="Times New Roman" w:hAnsi="Times New Roman" w:cs="Times New Roman"/>
        </w:rPr>
      </w:pPr>
      <w:r w:rsidRPr="00B13833">
        <w:rPr>
          <w:rFonts w:ascii="Times New Roman" w:hAnsi="Times New Roman" w:cs="Times New Roman"/>
        </w:rPr>
        <w:t xml:space="preserve">IT Governance (2003-2013) </w:t>
      </w:r>
      <w:r w:rsidRPr="00B13833">
        <w:rPr>
          <w:rFonts w:ascii="Times New Roman" w:hAnsi="Times New Roman" w:cs="Times New Roman"/>
          <w:i/>
        </w:rPr>
        <w:t>BS6079-1 Guide to Project Management (Hardcopy),</w:t>
      </w:r>
      <w:r w:rsidRPr="00B13833">
        <w:rPr>
          <w:rFonts w:ascii="Times New Roman" w:hAnsi="Times New Roman" w:cs="Times New Roman"/>
        </w:rPr>
        <w:t xml:space="preserve"> available at:  </w:t>
      </w:r>
      <w:hyperlink r:id="rId26" w:anchor=".Uq9hR-KAC1s" w:history="1">
        <w:r w:rsidRPr="00B13833">
          <w:rPr>
            <w:rStyle w:val="Hyperlink"/>
            <w:rFonts w:ascii="Times New Roman" w:hAnsi="Times New Roman" w:cs="Times New Roman"/>
          </w:rPr>
          <w:t>http://www.itgovernance.co.uk/shop/p-398-bs6079-1-bs-6079-1-guide-to-project-management-hardcopy.aspx#.Uq9hR-KAC1s</w:t>
        </w:r>
      </w:hyperlink>
      <w:r w:rsidRPr="00B13833">
        <w:rPr>
          <w:rFonts w:ascii="Times New Roman" w:hAnsi="Times New Roman" w:cs="Times New Roman"/>
        </w:rPr>
        <w:t>.</w:t>
      </w:r>
    </w:p>
    <w:p w:rsidR="00B13833" w:rsidRPr="00B13833" w:rsidRDefault="00B13833" w:rsidP="00CB623B">
      <w:pPr>
        <w:pStyle w:val="ListParagraph"/>
        <w:numPr>
          <w:ilvl w:val="0"/>
          <w:numId w:val="69"/>
        </w:numPr>
        <w:jc w:val="both"/>
        <w:rPr>
          <w:rFonts w:ascii="Times New Roman" w:hAnsi="Times New Roman" w:cs="Times New Roman"/>
        </w:rPr>
      </w:pPr>
      <w:r w:rsidRPr="00B13833">
        <w:rPr>
          <w:rFonts w:ascii="Times New Roman" w:hAnsi="Times New Roman" w:cs="Times New Roman"/>
        </w:rPr>
        <w:t xml:space="preserve">Maylor, H. (2010), </w:t>
      </w:r>
      <w:r w:rsidRPr="00B13833">
        <w:rPr>
          <w:rFonts w:ascii="Times New Roman" w:hAnsi="Times New Roman" w:cs="Times New Roman"/>
          <w:i/>
        </w:rPr>
        <w:t>Project Management</w:t>
      </w:r>
      <w:r w:rsidRPr="00B13833">
        <w:rPr>
          <w:rFonts w:ascii="Times New Roman" w:hAnsi="Times New Roman" w:cs="Times New Roman"/>
        </w:rPr>
        <w:t>, Fourth edition, Harlow: Pearson Education Limited.</w:t>
      </w:r>
    </w:p>
    <w:p w:rsidR="00B13833" w:rsidRPr="000B5F3A" w:rsidRDefault="00B13833" w:rsidP="00CB623B">
      <w:pPr>
        <w:pStyle w:val="ListParagraph"/>
        <w:numPr>
          <w:ilvl w:val="0"/>
          <w:numId w:val="69"/>
        </w:numPr>
        <w:jc w:val="both"/>
        <w:rPr>
          <w:rFonts w:ascii="Times New Roman" w:hAnsi="Times New Roman" w:cs="Times New Roman"/>
        </w:rPr>
      </w:pPr>
      <w:r w:rsidRPr="00B13833">
        <w:rPr>
          <w:rFonts w:ascii="Times New Roman" w:hAnsi="Times New Roman" w:cs="Times New Roman"/>
        </w:rPr>
        <w:t xml:space="preserve">Meredith J. R. And Mantel S. J. (2012) </w:t>
      </w:r>
      <w:r w:rsidRPr="00B13833">
        <w:rPr>
          <w:rFonts w:ascii="Times New Roman" w:hAnsi="Times New Roman" w:cs="Times New Roman"/>
          <w:i/>
        </w:rPr>
        <w:t>Project Management: A Managerial Approach</w:t>
      </w:r>
      <w:r w:rsidRPr="00B13833">
        <w:rPr>
          <w:rFonts w:ascii="Times New Roman" w:hAnsi="Times New Roman" w:cs="Times New Roman"/>
        </w:rPr>
        <w:t>, eighth edition, Singapore:</w:t>
      </w:r>
      <w:r w:rsidR="00E175B6">
        <w:rPr>
          <w:rFonts w:ascii="Times New Roman" w:hAnsi="Times New Roman" w:cs="Times New Roman"/>
        </w:rPr>
        <w:t xml:space="preserve"> </w:t>
      </w:r>
      <w:r w:rsidRPr="00B13833">
        <w:rPr>
          <w:rFonts w:ascii="Times New Roman" w:hAnsi="Times New Roman" w:cs="Times New Roman"/>
        </w:rPr>
        <w:t>John Wiley and Sons Singapore Pte. Ltd.</w:t>
      </w:r>
    </w:p>
    <w:p w:rsidR="00B13833" w:rsidRPr="00B13833" w:rsidRDefault="00B13833" w:rsidP="00CB623B">
      <w:pPr>
        <w:pStyle w:val="ListParagraph"/>
        <w:numPr>
          <w:ilvl w:val="0"/>
          <w:numId w:val="69"/>
        </w:numPr>
        <w:jc w:val="both"/>
        <w:rPr>
          <w:rFonts w:ascii="Times New Roman" w:hAnsi="Times New Roman" w:cs="Times New Roman"/>
        </w:rPr>
      </w:pPr>
      <w:r w:rsidRPr="00B13833">
        <w:rPr>
          <w:rFonts w:ascii="Times New Roman" w:hAnsi="Times New Roman" w:cs="Times New Roman"/>
        </w:rPr>
        <w:lastRenderedPageBreak/>
        <w:t xml:space="preserve">PMI (2013) </w:t>
      </w:r>
      <w:r w:rsidRPr="00B13833">
        <w:rPr>
          <w:rFonts w:ascii="Times New Roman" w:hAnsi="Times New Roman" w:cs="Times New Roman"/>
          <w:i/>
        </w:rPr>
        <w:t>A Guide to the Project Management Body of Knowledge (PMBOK® Guide)</w:t>
      </w:r>
      <w:r w:rsidRPr="00B13833">
        <w:rPr>
          <w:rFonts w:ascii="Times New Roman" w:hAnsi="Times New Roman" w:cs="Times New Roman"/>
        </w:rPr>
        <w:t>, fifth edition, Pennsylvania: Project Management Institute, Inc.</w:t>
      </w:r>
    </w:p>
    <w:p w:rsidR="00B13833" w:rsidRPr="00B13833" w:rsidRDefault="00B13833" w:rsidP="00CB623B">
      <w:pPr>
        <w:pStyle w:val="ListParagraph"/>
        <w:numPr>
          <w:ilvl w:val="0"/>
          <w:numId w:val="69"/>
        </w:numPr>
        <w:jc w:val="both"/>
        <w:rPr>
          <w:rFonts w:ascii="Times New Roman" w:hAnsi="Times New Roman" w:cs="Times New Roman"/>
        </w:rPr>
      </w:pPr>
      <w:r w:rsidRPr="00B13833">
        <w:rPr>
          <w:rFonts w:ascii="Times New Roman" w:hAnsi="Times New Roman" w:cs="Times New Roman"/>
        </w:rPr>
        <w:t>Public Procurement Act 2006, Government of Bangladesh.</w:t>
      </w:r>
    </w:p>
    <w:p w:rsidR="00B13833" w:rsidRPr="000051FC" w:rsidRDefault="00B13833" w:rsidP="00CB623B">
      <w:pPr>
        <w:pStyle w:val="ListParagraph"/>
        <w:numPr>
          <w:ilvl w:val="0"/>
          <w:numId w:val="69"/>
        </w:numPr>
        <w:jc w:val="both"/>
      </w:pPr>
      <w:r w:rsidRPr="00B13833">
        <w:rPr>
          <w:rFonts w:ascii="Times New Roman" w:hAnsi="Times New Roman" w:cs="Times New Roman"/>
        </w:rPr>
        <w:t>Public Procurement Rules 2008, Government of Bangladesh.</w:t>
      </w:r>
    </w:p>
    <w:p w:rsidR="00B13833" w:rsidRPr="00DF7E22" w:rsidRDefault="00B13833" w:rsidP="00B13833">
      <w:pPr>
        <w:spacing w:after="0"/>
        <w:ind w:left="540"/>
        <w:rPr>
          <w:b/>
          <w:bCs/>
          <w:sz w:val="2"/>
          <w:szCs w:val="2"/>
        </w:rPr>
      </w:pPr>
    </w:p>
    <w:p w:rsidR="00B13833" w:rsidRPr="00E175B6" w:rsidRDefault="00B13833" w:rsidP="00B13833">
      <w:pPr>
        <w:spacing w:after="0"/>
        <w:ind w:left="540"/>
        <w:rPr>
          <w:b/>
          <w:bCs/>
          <w:sz w:val="6"/>
          <w:szCs w:val="24"/>
        </w:rPr>
      </w:pPr>
    </w:p>
    <w:p w:rsidR="00B13833" w:rsidRPr="000051FC" w:rsidRDefault="00E175B6" w:rsidP="0058620A">
      <w:pPr>
        <w:rPr>
          <w:rFonts w:ascii="Times New Roman" w:hAnsi="Times New Roman"/>
          <w:b/>
          <w:sz w:val="24"/>
          <w:szCs w:val="24"/>
        </w:rPr>
      </w:pPr>
      <w:r>
        <w:rPr>
          <w:rFonts w:ascii="Times New Roman" w:hAnsi="Times New Roman"/>
          <w:b/>
          <w:bCs/>
          <w:sz w:val="24"/>
          <w:szCs w:val="24"/>
        </w:rPr>
        <w:t>Module-18</w:t>
      </w:r>
      <w:r w:rsidR="00B13833" w:rsidRPr="000051FC">
        <w:rPr>
          <w:rFonts w:ascii="Times New Roman" w:hAnsi="Times New Roman"/>
          <w:b/>
          <w:bCs/>
          <w:sz w:val="24"/>
          <w:szCs w:val="24"/>
        </w:rPr>
        <w:t xml:space="preserve">: </w:t>
      </w:r>
      <w:r w:rsidR="00B13833" w:rsidRPr="000051FC">
        <w:rPr>
          <w:rFonts w:ascii="Times New Roman" w:hAnsi="Times New Roman"/>
          <w:b/>
          <w:sz w:val="24"/>
          <w:szCs w:val="24"/>
        </w:rPr>
        <w:t>Basics of Research and Use of Statistical Tools</w:t>
      </w:r>
    </w:p>
    <w:p w:rsidR="00B13833" w:rsidRPr="00B13833" w:rsidRDefault="00B13833" w:rsidP="00CB623B">
      <w:pPr>
        <w:pStyle w:val="BodyText"/>
        <w:numPr>
          <w:ilvl w:val="0"/>
          <w:numId w:val="56"/>
        </w:numPr>
        <w:ind w:left="720" w:hanging="180"/>
        <w:jc w:val="both"/>
        <w:rPr>
          <w:b w:val="0"/>
          <w:sz w:val="22"/>
          <w:szCs w:val="22"/>
        </w:rPr>
      </w:pPr>
      <w:r w:rsidRPr="00B13833">
        <w:rPr>
          <w:b w:val="0"/>
          <w:sz w:val="22"/>
          <w:szCs w:val="22"/>
        </w:rPr>
        <w:t>Abedin M. Zainul</w:t>
      </w:r>
      <w:proofErr w:type="gramStart"/>
      <w:r w:rsidRPr="00B13833">
        <w:rPr>
          <w:b w:val="0"/>
          <w:sz w:val="22"/>
          <w:szCs w:val="22"/>
        </w:rPr>
        <w:t>,(</w:t>
      </w:r>
      <w:proofErr w:type="gramEnd"/>
      <w:r w:rsidRPr="00B13833">
        <w:rPr>
          <w:b w:val="0"/>
          <w:sz w:val="22"/>
          <w:szCs w:val="22"/>
        </w:rPr>
        <w:t>1996</w:t>
      </w:r>
      <w:r w:rsidRPr="00B13833">
        <w:rPr>
          <w:b w:val="0"/>
          <w:i/>
          <w:sz w:val="22"/>
          <w:szCs w:val="22"/>
        </w:rPr>
        <w:t xml:space="preserve">) A Hand Book of Research for the Fellows of M. Phil and Ph.D. Programmes. </w:t>
      </w:r>
      <w:r w:rsidRPr="00B13833">
        <w:rPr>
          <w:b w:val="0"/>
          <w:sz w:val="22"/>
          <w:szCs w:val="22"/>
        </w:rPr>
        <w:t>Dhaka: Book Syndicate.</w:t>
      </w:r>
    </w:p>
    <w:p w:rsidR="00B13833" w:rsidRPr="00B13833" w:rsidRDefault="00B13833" w:rsidP="00CB623B">
      <w:pPr>
        <w:pStyle w:val="BodyText"/>
        <w:numPr>
          <w:ilvl w:val="0"/>
          <w:numId w:val="56"/>
        </w:numPr>
        <w:ind w:left="720" w:hanging="180"/>
        <w:jc w:val="both"/>
        <w:rPr>
          <w:b w:val="0"/>
          <w:sz w:val="22"/>
          <w:szCs w:val="22"/>
        </w:rPr>
      </w:pPr>
      <w:r w:rsidRPr="00B13833">
        <w:rPr>
          <w:b w:val="0"/>
          <w:sz w:val="22"/>
          <w:szCs w:val="22"/>
        </w:rPr>
        <w:t xml:space="preserve">Adams, Gerald R. and Schvaneveldt, Jay D. (1985), </w:t>
      </w:r>
      <w:r w:rsidRPr="00B13833">
        <w:rPr>
          <w:b w:val="0"/>
          <w:i/>
          <w:sz w:val="22"/>
          <w:szCs w:val="22"/>
        </w:rPr>
        <w:t>Understanding Research Methods</w:t>
      </w:r>
      <w:r w:rsidRPr="00B13833">
        <w:rPr>
          <w:b w:val="0"/>
          <w:sz w:val="22"/>
          <w:szCs w:val="22"/>
        </w:rPr>
        <w:t>, New York: Longman.</w:t>
      </w:r>
    </w:p>
    <w:p w:rsidR="00B13833" w:rsidRPr="00B13833" w:rsidRDefault="00B13833" w:rsidP="00CB623B">
      <w:pPr>
        <w:pStyle w:val="BodyText"/>
        <w:numPr>
          <w:ilvl w:val="0"/>
          <w:numId w:val="56"/>
        </w:numPr>
        <w:ind w:left="720" w:hanging="180"/>
        <w:jc w:val="both"/>
        <w:rPr>
          <w:b w:val="0"/>
          <w:sz w:val="22"/>
          <w:szCs w:val="22"/>
        </w:rPr>
      </w:pPr>
      <w:r w:rsidRPr="00B13833">
        <w:rPr>
          <w:b w:val="0"/>
          <w:sz w:val="22"/>
          <w:szCs w:val="22"/>
        </w:rPr>
        <w:t xml:space="preserve">Aminuzzaman M. Salahuddin, (1991) </w:t>
      </w:r>
      <w:r w:rsidRPr="00B13833">
        <w:rPr>
          <w:b w:val="0"/>
          <w:i/>
          <w:sz w:val="22"/>
          <w:szCs w:val="22"/>
        </w:rPr>
        <w:t>Introduction to Social Research</w:t>
      </w:r>
      <w:r w:rsidRPr="00B13833">
        <w:rPr>
          <w:b w:val="0"/>
          <w:sz w:val="22"/>
          <w:szCs w:val="22"/>
        </w:rPr>
        <w:t>. Dhaka: Bangladesh Publishers.</w:t>
      </w:r>
    </w:p>
    <w:p w:rsidR="00B13833" w:rsidRPr="000B5F3A" w:rsidRDefault="00B13833" w:rsidP="00CB623B">
      <w:pPr>
        <w:pStyle w:val="BodyText"/>
        <w:numPr>
          <w:ilvl w:val="0"/>
          <w:numId w:val="56"/>
        </w:numPr>
        <w:ind w:left="720" w:hanging="180"/>
        <w:jc w:val="both"/>
        <w:rPr>
          <w:b w:val="0"/>
          <w:sz w:val="22"/>
          <w:szCs w:val="22"/>
        </w:rPr>
      </w:pPr>
      <w:r w:rsidRPr="00B13833">
        <w:rPr>
          <w:b w:val="0"/>
          <w:sz w:val="22"/>
          <w:szCs w:val="22"/>
        </w:rPr>
        <w:t xml:space="preserve">Khaleque et al. (1990) </w:t>
      </w:r>
      <w:proofErr w:type="gramStart"/>
      <w:r w:rsidRPr="00B13833">
        <w:rPr>
          <w:b w:val="0"/>
          <w:i/>
          <w:sz w:val="22"/>
          <w:szCs w:val="22"/>
        </w:rPr>
        <w:t>A</w:t>
      </w:r>
      <w:proofErr w:type="gramEnd"/>
      <w:r w:rsidRPr="00B13833">
        <w:rPr>
          <w:b w:val="0"/>
          <w:i/>
          <w:sz w:val="22"/>
          <w:szCs w:val="22"/>
        </w:rPr>
        <w:t xml:space="preserve"> text book on Research Methodology in Social Science.</w:t>
      </w:r>
      <w:r w:rsidRPr="00B13833">
        <w:rPr>
          <w:b w:val="0"/>
          <w:sz w:val="22"/>
          <w:szCs w:val="22"/>
        </w:rPr>
        <w:t xml:space="preserve"> Dhaka: Hasan Book House.</w:t>
      </w:r>
    </w:p>
    <w:p w:rsidR="00B13833" w:rsidRPr="00B13833" w:rsidRDefault="00B13833" w:rsidP="003132E5">
      <w:pPr>
        <w:pStyle w:val="BodyText2"/>
        <w:numPr>
          <w:ilvl w:val="0"/>
          <w:numId w:val="56"/>
        </w:numPr>
      </w:pPr>
      <w:r w:rsidRPr="00B13833">
        <w:t xml:space="preserve">Brenner, Michael, Brown, Jennifer, and Canter, David (1987), </w:t>
      </w:r>
      <w:proofErr w:type="gramStart"/>
      <w:r w:rsidRPr="00B13833">
        <w:rPr>
          <w:i/>
        </w:rPr>
        <w:t>The</w:t>
      </w:r>
      <w:proofErr w:type="gramEnd"/>
      <w:r w:rsidRPr="00B13833">
        <w:rPr>
          <w:i/>
        </w:rPr>
        <w:t xml:space="preserve"> Research Interview: Uses and Approaches</w:t>
      </w:r>
      <w:r w:rsidRPr="00B13833">
        <w:t>, London, Academic Press Inc. Ltd.</w:t>
      </w:r>
    </w:p>
    <w:p w:rsidR="00B13833" w:rsidRPr="00B13833" w:rsidRDefault="00B13833" w:rsidP="003132E5">
      <w:pPr>
        <w:pStyle w:val="BodyText2"/>
        <w:numPr>
          <w:ilvl w:val="0"/>
          <w:numId w:val="56"/>
        </w:numPr>
      </w:pPr>
      <w:r w:rsidRPr="00B13833">
        <w:t xml:space="preserve">Bynner, John and Stribley, Keith M. (1986), </w:t>
      </w:r>
      <w:r w:rsidRPr="00B13833">
        <w:rPr>
          <w:i/>
        </w:rPr>
        <w:t>Social Research: principles and procedures</w:t>
      </w:r>
      <w:r w:rsidRPr="00B13833">
        <w:t>, New York, The Open University Press.</w:t>
      </w:r>
    </w:p>
    <w:p w:rsidR="00B13833" w:rsidRPr="00B13833" w:rsidRDefault="00B13833" w:rsidP="003132E5">
      <w:pPr>
        <w:pStyle w:val="BodyText2"/>
        <w:numPr>
          <w:ilvl w:val="0"/>
          <w:numId w:val="56"/>
        </w:numPr>
      </w:pPr>
      <w:r w:rsidRPr="00B13833">
        <w:t>Creswell, John W. (1998), Qualitative Inquiry and Research Design, India: New Delhi.</w:t>
      </w:r>
    </w:p>
    <w:p w:rsidR="00B13833" w:rsidRPr="00B13833" w:rsidRDefault="00B13833" w:rsidP="003132E5">
      <w:pPr>
        <w:pStyle w:val="BodyText2"/>
        <w:numPr>
          <w:ilvl w:val="0"/>
          <w:numId w:val="56"/>
        </w:numPr>
      </w:pPr>
      <w:r w:rsidRPr="00B13833">
        <w:t>Douglas, Jack D. (1976), Investigative Social Research, UK: London.</w:t>
      </w:r>
    </w:p>
    <w:p w:rsidR="00B13833" w:rsidRPr="00B13833" w:rsidRDefault="00B13833" w:rsidP="00CB623B">
      <w:pPr>
        <w:pStyle w:val="Footer"/>
        <w:numPr>
          <w:ilvl w:val="0"/>
          <w:numId w:val="56"/>
        </w:numPr>
        <w:tabs>
          <w:tab w:val="clear" w:pos="4320"/>
          <w:tab w:val="clear" w:pos="8640"/>
        </w:tabs>
        <w:jc w:val="both"/>
        <w:rPr>
          <w:sz w:val="22"/>
          <w:szCs w:val="22"/>
        </w:rPr>
      </w:pPr>
      <w:r w:rsidRPr="00B13833">
        <w:rPr>
          <w:sz w:val="22"/>
          <w:szCs w:val="22"/>
        </w:rPr>
        <w:t>Ghosh, B. N. (1985), Scientific Method &amp; Social Research, 3</w:t>
      </w:r>
      <w:r w:rsidRPr="00B13833">
        <w:rPr>
          <w:sz w:val="22"/>
          <w:szCs w:val="22"/>
          <w:vertAlign w:val="superscript"/>
        </w:rPr>
        <w:t>rd</w:t>
      </w:r>
      <w:r w:rsidRPr="00B13833">
        <w:rPr>
          <w:sz w:val="22"/>
          <w:szCs w:val="22"/>
        </w:rPr>
        <w:t xml:space="preserve"> edition. India: New Delhi.</w:t>
      </w:r>
    </w:p>
    <w:p w:rsidR="00B13833" w:rsidRPr="00B13833" w:rsidRDefault="00B13833" w:rsidP="003132E5">
      <w:pPr>
        <w:pStyle w:val="BodyText2"/>
        <w:numPr>
          <w:ilvl w:val="0"/>
          <w:numId w:val="56"/>
        </w:numPr>
      </w:pPr>
      <w:r w:rsidRPr="00B13833">
        <w:t>Goode, William J. and Poul K. Hatt (1981), Methods in Social Research, Singapore: McGraw-Hill Book Company.</w:t>
      </w:r>
    </w:p>
    <w:p w:rsidR="00B13833" w:rsidRPr="00B13833" w:rsidRDefault="00B13833" w:rsidP="003132E5">
      <w:pPr>
        <w:pStyle w:val="BodyText2"/>
        <w:numPr>
          <w:ilvl w:val="0"/>
          <w:numId w:val="56"/>
        </w:numPr>
      </w:pPr>
      <w:r w:rsidRPr="00B13833">
        <w:t>Gupta, S. (1993). Research Methodology and Statistical Techniques, New Delhi: Deep and Deep Publications.</w:t>
      </w:r>
    </w:p>
    <w:p w:rsidR="00B13833" w:rsidRPr="00B13833" w:rsidRDefault="00B13833" w:rsidP="003132E5">
      <w:pPr>
        <w:pStyle w:val="BodyText2"/>
        <w:numPr>
          <w:ilvl w:val="0"/>
          <w:numId w:val="56"/>
        </w:numPr>
      </w:pPr>
      <w:r w:rsidRPr="00B13833">
        <w:t>Hannagan, T. J. (1986), Mastering Statistics</w:t>
      </w:r>
      <w:proofErr w:type="gramStart"/>
      <w:r w:rsidRPr="00B13833">
        <w:t>,  2</w:t>
      </w:r>
      <w:r w:rsidRPr="00B13833">
        <w:rPr>
          <w:vertAlign w:val="superscript"/>
        </w:rPr>
        <w:t>nd</w:t>
      </w:r>
      <w:proofErr w:type="gramEnd"/>
      <w:r w:rsidRPr="00B13833">
        <w:t xml:space="preserve"> edition. London: Macmillan.</w:t>
      </w:r>
    </w:p>
    <w:p w:rsidR="00B13833" w:rsidRPr="00B13833" w:rsidRDefault="00B13833" w:rsidP="003132E5">
      <w:pPr>
        <w:pStyle w:val="BodyText2"/>
        <w:numPr>
          <w:ilvl w:val="0"/>
          <w:numId w:val="56"/>
        </w:numPr>
      </w:pPr>
      <w:r w:rsidRPr="00B13833">
        <w:t xml:space="preserve">Hobbs, Nicholas (1968) “Ethical Issues in the Social Science”, in David Sills (ed.), International Encyclopaedia of the Social Sciences, Volume 5. New York: The Macmillan Company and the Free Press. </w:t>
      </w:r>
    </w:p>
    <w:p w:rsidR="00B13833" w:rsidRPr="00B13833" w:rsidRDefault="00B13833" w:rsidP="00CB623B">
      <w:pPr>
        <w:pStyle w:val="BodyText3"/>
        <w:numPr>
          <w:ilvl w:val="0"/>
          <w:numId w:val="56"/>
        </w:numPr>
        <w:tabs>
          <w:tab w:val="left" w:pos="720"/>
        </w:tabs>
        <w:spacing w:before="0" w:line="240" w:lineRule="auto"/>
        <w:rPr>
          <w:sz w:val="22"/>
          <w:szCs w:val="22"/>
        </w:rPr>
      </w:pPr>
      <w:r w:rsidRPr="00B13833">
        <w:rPr>
          <w:sz w:val="22"/>
          <w:szCs w:val="22"/>
        </w:rPr>
        <w:t>Iyengar, T.K.S., Rao, Ramakrishna, M. and Chary, S.L.V. (ed.) (1978), and Techniques of Technical Report Writing, New Delhi: Allied Publishers Private Limited.</w:t>
      </w:r>
    </w:p>
    <w:p w:rsidR="00B13833" w:rsidRPr="00B13833" w:rsidRDefault="00B13833" w:rsidP="003132E5">
      <w:pPr>
        <w:pStyle w:val="BodyText2"/>
        <w:numPr>
          <w:ilvl w:val="0"/>
          <w:numId w:val="56"/>
        </w:numPr>
      </w:pPr>
      <w:r w:rsidRPr="00B13833">
        <w:t>Mian, Muhammad Ali (1984), an Introduction to Statistics, 4th ed. Dhaka: Ideal.</w:t>
      </w:r>
    </w:p>
    <w:p w:rsidR="00B13833" w:rsidRPr="00B13833" w:rsidRDefault="00B13833" w:rsidP="00CB623B">
      <w:pPr>
        <w:numPr>
          <w:ilvl w:val="0"/>
          <w:numId w:val="56"/>
        </w:numPr>
        <w:spacing w:after="0" w:line="240" w:lineRule="auto"/>
        <w:jc w:val="both"/>
        <w:rPr>
          <w:rFonts w:ascii="Times New Roman" w:hAnsi="Times New Roman"/>
        </w:rPr>
      </w:pPr>
      <w:r w:rsidRPr="00B13833">
        <w:rPr>
          <w:rFonts w:ascii="Times New Roman" w:hAnsi="Times New Roman"/>
        </w:rPr>
        <w:t>Mir Obaidur Rahman, Introductory Quantitative Methods: A Policy Approach.</w:t>
      </w:r>
    </w:p>
    <w:p w:rsidR="00B13833" w:rsidRPr="00B13833" w:rsidRDefault="00B13833" w:rsidP="003132E5">
      <w:pPr>
        <w:pStyle w:val="BodyText2"/>
        <w:numPr>
          <w:ilvl w:val="0"/>
          <w:numId w:val="56"/>
        </w:numPr>
      </w:pPr>
      <w:r w:rsidRPr="00B13833">
        <w:t>Mostafa, M.G. (1981), Methods of Statistics, 2</w:t>
      </w:r>
      <w:r w:rsidRPr="00B13833">
        <w:rPr>
          <w:vertAlign w:val="superscript"/>
        </w:rPr>
        <w:t>nd</w:t>
      </w:r>
      <w:r w:rsidRPr="00B13833">
        <w:t xml:space="preserve"> ed. Dhaka: Anwari-2</w:t>
      </w:r>
    </w:p>
    <w:p w:rsidR="00B13833" w:rsidRPr="00B13833" w:rsidRDefault="00B13833" w:rsidP="003132E5">
      <w:pPr>
        <w:pStyle w:val="BodyText2"/>
        <w:numPr>
          <w:ilvl w:val="0"/>
          <w:numId w:val="56"/>
        </w:numPr>
      </w:pPr>
      <w:r w:rsidRPr="00B13833">
        <w:t>Naiman, Arnold (1977), Understanding Statistics, 2</w:t>
      </w:r>
      <w:r w:rsidRPr="00B13833">
        <w:rPr>
          <w:vertAlign w:val="superscript"/>
        </w:rPr>
        <w:t>nd</w:t>
      </w:r>
      <w:r w:rsidRPr="00B13833">
        <w:t xml:space="preserve">ed. New York: McGrow-Hill, </w:t>
      </w:r>
    </w:p>
    <w:p w:rsidR="00B13833" w:rsidRPr="00B13833" w:rsidRDefault="00B13833" w:rsidP="00CB623B">
      <w:pPr>
        <w:pStyle w:val="Footer"/>
        <w:numPr>
          <w:ilvl w:val="0"/>
          <w:numId w:val="56"/>
        </w:numPr>
        <w:tabs>
          <w:tab w:val="clear" w:pos="4320"/>
          <w:tab w:val="clear" w:pos="8640"/>
        </w:tabs>
        <w:jc w:val="both"/>
        <w:rPr>
          <w:sz w:val="22"/>
          <w:szCs w:val="22"/>
        </w:rPr>
      </w:pPr>
      <w:r w:rsidRPr="00B13833">
        <w:rPr>
          <w:sz w:val="22"/>
          <w:szCs w:val="22"/>
        </w:rPr>
        <w:t>Sharma, R. D. (1988), Research Methodology in Social Sciences, 1</w:t>
      </w:r>
      <w:r w:rsidRPr="00B13833">
        <w:rPr>
          <w:sz w:val="22"/>
          <w:szCs w:val="22"/>
          <w:vertAlign w:val="superscript"/>
        </w:rPr>
        <w:t>st</w:t>
      </w:r>
      <w:r w:rsidRPr="00B13833">
        <w:rPr>
          <w:sz w:val="22"/>
          <w:szCs w:val="22"/>
        </w:rPr>
        <w:t xml:space="preserve"> ed. India: New Delhi.</w:t>
      </w:r>
    </w:p>
    <w:p w:rsidR="00B13833" w:rsidRPr="00C419BC" w:rsidRDefault="00B13833" w:rsidP="000B5F3A">
      <w:pPr>
        <w:pStyle w:val="Title"/>
        <w:shd w:val="clear" w:color="auto" w:fill="FFFFFF"/>
        <w:jc w:val="left"/>
        <w:rPr>
          <w:sz w:val="2"/>
          <w:szCs w:val="22"/>
        </w:rPr>
      </w:pPr>
    </w:p>
    <w:p w:rsidR="008F760C" w:rsidRDefault="008F760C" w:rsidP="000B5F3A">
      <w:pPr>
        <w:pStyle w:val="Title"/>
        <w:shd w:val="clear" w:color="auto" w:fill="FFFFFF"/>
        <w:jc w:val="left"/>
        <w:rPr>
          <w:sz w:val="24"/>
          <w:szCs w:val="22"/>
        </w:rPr>
      </w:pPr>
    </w:p>
    <w:p w:rsidR="00B13833" w:rsidRPr="000051FC" w:rsidRDefault="00B13833" w:rsidP="0058620A">
      <w:pPr>
        <w:pStyle w:val="Title"/>
        <w:shd w:val="clear" w:color="auto" w:fill="FFFFFF"/>
        <w:jc w:val="left"/>
        <w:rPr>
          <w:sz w:val="24"/>
          <w:szCs w:val="22"/>
        </w:rPr>
      </w:pPr>
      <w:r w:rsidRPr="000051FC">
        <w:rPr>
          <w:sz w:val="24"/>
          <w:szCs w:val="22"/>
        </w:rPr>
        <w:t>Module 1</w:t>
      </w:r>
      <w:r w:rsidR="00C419BC">
        <w:rPr>
          <w:sz w:val="24"/>
          <w:szCs w:val="22"/>
        </w:rPr>
        <w:t>9</w:t>
      </w:r>
      <w:r w:rsidRPr="000051FC">
        <w:rPr>
          <w:sz w:val="24"/>
          <w:szCs w:val="22"/>
        </w:rPr>
        <w:t>: Language Skills</w:t>
      </w:r>
    </w:p>
    <w:p w:rsidR="00B13833" w:rsidRPr="00770FD2" w:rsidRDefault="00B13833" w:rsidP="00B13833">
      <w:pPr>
        <w:pStyle w:val="Title"/>
        <w:shd w:val="clear" w:color="auto" w:fill="FFFFFF"/>
        <w:ind w:left="540"/>
        <w:rPr>
          <w:sz w:val="12"/>
          <w:szCs w:val="12"/>
        </w:rPr>
      </w:pPr>
    </w:p>
    <w:p w:rsidR="00B13833" w:rsidRPr="00DF6824" w:rsidRDefault="00B13833" w:rsidP="00CB623B">
      <w:pPr>
        <w:numPr>
          <w:ilvl w:val="0"/>
          <w:numId w:val="58"/>
        </w:numPr>
        <w:spacing w:after="0" w:line="240" w:lineRule="auto"/>
        <w:ind w:left="720"/>
        <w:jc w:val="both"/>
        <w:rPr>
          <w:rFonts w:ascii="Times New Roman" w:hAnsi="Times New Roman"/>
        </w:rPr>
      </w:pPr>
      <w:r w:rsidRPr="00DF6824">
        <w:rPr>
          <w:rFonts w:ascii="Times New Roman" w:hAnsi="Times New Roman"/>
        </w:rPr>
        <w:t>Cambridge IELTS (2007-2008). Cambridge: Cambridge University Press (All Volumes)</w:t>
      </w:r>
    </w:p>
    <w:p w:rsidR="00B13833" w:rsidRPr="00DF6824" w:rsidRDefault="00B13833" w:rsidP="00CB623B">
      <w:pPr>
        <w:pStyle w:val="BodyText"/>
        <w:numPr>
          <w:ilvl w:val="0"/>
          <w:numId w:val="58"/>
        </w:numPr>
        <w:ind w:left="720"/>
        <w:jc w:val="both"/>
        <w:rPr>
          <w:b w:val="0"/>
          <w:sz w:val="22"/>
          <w:szCs w:val="22"/>
        </w:rPr>
      </w:pPr>
      <w:r w:rsidRPr="00DF6824">
        <w:rPr>
          <w:b w:val="0"/>
          <w:sz w:val="22"/>
          <w:szCs w:val="22"/>
        </w:rPr>
        <w:t>Hawthorn (2002). IELTS to Success, Preparation Tips and Practice Tests.  Australia: John Willey &amp; Sons Australia Ltd</w:t>
      </w:r>
    </w:p>
    <w:p w:rsidR="00B13833" w:rsidRPr="00DF6824" w:rsidRDefault="00B13833" w:rsidP="00CB623B">
      <w:pPr>
        <w:numPr>
          <w:ilvl w:val="0"/>
          <w:numId w:val="58"/>
        </w:numPr>
        <w:spacing w:after="0" w:line="240" w:lineRule="auto"/>
        <w:ind w:left="720"/>
        <w:jc w:val="both"/>
        <w:rPr>
          <w:rFonts w:ascii="Times New Roman" w:hAnsi="Times New Roman"/>
        </w:rPr>
      </w:pPr>
      <w:r w:rsidRPr="00DF6824">
        <w:rPr>
          <w:rFonts w:ascii="Times New Roman" w:hAnsi="Times New Roman"/>
        </w:rPr>
        <w:t>Hornby, A.S. (2006).  Oxford Advanced Learner’s Dictionary. Oxford: Oxford University Press.</w:t>
      </w:r>
    </w:p>
    <w:p w:rsidR="00B13833" w:rsidRPr="00DF6824" w:rsidRDefault="00B13833" w:rsidP="00CB623B">
      <w:pPr>
        <w:numPr>
          <w:ilvl w:val="0"/>
          <w:numId w:val="58"/>
        </w:numPr>
        <w:spacing w:after="0" w:line="240" w:lineRule="auto"/>
        <w:ind w:left="720"/>
        <w:jc w:val="both"/>
        <w:rPr>
          <w:rFonts w:ascii="Times New Roman" w:hAnsi="Times New Roman"/>
        </w:rPr>
      </w:pPr>
      <w:r w:rsidRPr="00DF6824">
        <w:rPr>
          <w:rFonts w:ascii="Times New Roman" w:hAnsi="Times New Roman"/>
        </w:rPr>
        <w:t>McCarter, Sam &amp; Ash, Judith (2003).  IELTS Test builder. Oxford: Macmilan Publishers Limited.</w:t>
      </w:r>
    </w:p>
    <w:p w:rsidR="00B13833" w:rsidRPr="00DF6824" w:rsidRDefault="00B13833" w:rsidP="00CB623B">
      <w:pPr>
        <w:numPr>
          <w:ilvl w:val="0"/>
          <w:numId w:val="58"/>
        </w:numPr>
        <w:spacing w:after="0" w:line="240" w:lineRule="auto"/>
        <w:ind w:left="720"/>
        <w:jc w:val="both"/>
        <w:rPr>
          <w:rFonts w:ascii="Times New Roman" w:hAnsi="Times New Roman"/>
        </w:rPr>
      </w:pPr>
      <w:r w:rsidRPr="00DF6824">
        <w:rPr>
          <w:rFonts w:ascii="Times New Roman" w:hAnsi="Times New Roman"/>
        </w:rPr>
        <w:t>Sahanaya, Weady &amp; Hughes, Terri (2002). IELTS Preparation and Practice. Oxford: Oxford University Press.</w:t>
      </w:r>
    </w:p>
    <w:p w:rsidR="00B13833" w:rsidRDefault="00B13833" w:rsidP="00B13833">
      <w:pPr>
        <w:pStyle w:val="Subtitle"/>
        <w:shd w:val="clear" w:color="auto" w:fill="FFFFFF"/>
        <w:ind w:left="540"/>
        <w:rPr>
          <w:rFonts w:ascii="Times New Roman" w:hAnsi="Times New Roman"/>
          <w:szCs w:val="22"/>
        </w:rPr>
      </w:pPr>
    </w:p>
    <w:p w:rsidR="00C419BC" w:rsidRDefault="00C419BC" w:rsidP="0023464A">
      <w:pPr>
        <w:rPr>
          <w:rFonts w:ascii="Times New Roman" w:hAnsi="Times New Roman" w:cs="Times New Roman"/>
          <w:b/>
          <w:sz w:val="24"/>
          <w:szCs w:val="24"/>
        </w:rPr>
      </w:pPr>
    </w:p>
    <w:p w:rsidR="00B13833" w:rsidRPr="0023464A" w:rsidRDefault="00C419BC" w:rsidP="0023464A">
      <w:pPr>
        <w:rPr>
          <w:rFonts w:ascii="Times New Roman" w:hAnsi="Times New Roman" w:cs="Times New Roman"/>
          <w:b/>
          <w:sz w:val="24"/>
          <w:szCs w:val="24"/>
        </w:rPr>
      </w:pPr>
      <w:r>
        <w:rPr>
          <w:rFonts w:ascii="Times New Roman" w:hAnsi="Times New Roman" w:cs="Times New Roman"/>
          <w:b/>
          <w:sz w:val="24"/>
          <w:szCs w:val="24"/>
        </w:rPr>
        <w:lastRenderedPageBreak/>
        <w:t>Module 20</w:t>
      </w:r>
      <w:r w:rsidR="00B13833" w:rsidRPr="0023464A">
        <w:rPr>
          <w:rFonts w:ascii="Times New Roman" w:hAnsi="Times New Roman" w:cs="Times New Roman"/>
          <w:b/>
          <w:sz w:val="24"/>
          <w:szCs w:val="24"/>
        </w:rPr>
        <w:t>: ICT and e-Governance</w:t>
      </w:r>
    </w:p>
    <w:p w:rsidR="00B13833" w:rsidRPr="00DF6824" w:rsidRDefault="00B13833" w:rsidP="00CB623B">
      <w:pPr>
        <w:pStyle w:val="NoSpacing"/>
        <w:numPr>
          <w:ilvl w:val="0"/>
          <w:numId w:val="59"/>
        </w:numPr>
        <w:ind w:left="720" w:hanging="180"/>
        <w:jc w:val="both"/>
        <w:rPr>
          <w:rFonts w:ascii="Times New Roman" w:hAnsi="Times New Roman" w:cs="Times New Roman"/>
        </w:rPr>
      </w:pPr>
      <w:r w:rsidRPr="00DF6824">
        <w:rPr>
          <w:rFonts w:ascii="Times New Roman" w:hAnsi="Times New Roman" w:cs="Times New Roman"/>
        </w:rPr>
        <w:t>Bouwman, H et al (2005). Information &amp; Communication Technology in Organizations. London: SAGE.</w:t>
      </w:r>
    </w:p>
    <w:p w:rsidR="00B13833" w:rsidRPr="00DF6824" w:rsidRDefault="00B13833" w:rsidP="00B13833">
      <w:pPr>
        <w:pStyle w:val="NoSpacing"/>
        <w:ind w:left="900"/>
        <w:jc w:val="both"/>
        <w:rPr>
          <w:rFonts w:ascii="Times New Roman" w:hAnsi="Times New Roman" w:cs="Times New Roman"/>
          <w:sz w:val="2"/>
          <w:szCs w:val="2"/>
        </w:rPr>
      </w:pPr>
    </w:p>
    <w:p w:rsidR="00B13833" w:rsidRPr="00DF6824" w:rsidRDefault="00B13833" w:rsidP="00CB623B">
      <w:pPr>
        <w:pStyle w:val="NoSpacing"/>
        <w:numPr>
          <w:ilvl w:val="0"/>
          <w:numId w:val="59"/>
        </w:numPr>
        <w:ind w:left="720" w:hanging="180"/>
        <w:jc w:val="both"/>
        <w:rPr>
          <w:rFonts w:ascii="Times New Roman" w:hAnsi="Times New Roman" w:cs="Times New Roman"/>
        </w:rPr>
      </w:pPr>
      <w:r w:rsidRPr="00DF6824">
        <w:rPr>
          <w:rFonts w:ascii="Times New Roman" w:hAnsi="Times New Roman" w:cs="Times New Roman"/>
        </w:rPr>
        <w:t>Imran, A, Gregor, S and Turner, T. (2013 eGovernent Management for Developing Countries. Canberra: NCISR.</w:t>
      </w:r>
    </w:p>
    <w:p w:rsidR="00B13833" w:rsidRPr="00DF6824" w:rsidRDefault="00B13833" w:rsidP="00CB623B">
      <w:pPr>
        <w:pStyle w:val="NoSpacing"/>
        <w:numPr>
          <w:ilvl w:val="0"/>
          <w:numId w:val="59"/>
        </w:numPr>
        <w:ind w:left="900"/>
        <w:jc w:val="both"/>
        <w:rPr>
          <w:rFonts w:ascii="Times New Roman" w:hAnsi="Times New Roman" w:cs="Times New Roman"/>
        </w:rPr>
      </w:pPr>
      <w:r w:rsidRPr="00DF6824">
        <w:rPr>
          <w:rFonts w:ascii="Times New Roman" w:hAnsi="Times New Roman" w:cs="Times New Roman"/>
        </w:rPr>
        <w:t>Murray, K (2006). First Look 2007 Microsoft Office System. Washington: Microsoft Press.</w:t>
      </w:r>
    </w:p>
    <w:p w:rsidR="00B13833" w:rsidRPr="00DF6824" w:rsidRDefault="00B13833" w:rsidP="00CB623B">
      <w:pPr>
        <w:pStyle w:val="NoSpacing"/>
        <w:numPr>
          <w:ilvl w:val="0"/>
          <w:numId w:val="59"/>
        </w:numPr>
        <w:ind w:left="900"/>
        <w:jc w:val="both"/>
        <w:rPr>
          <w:rFonts w:ascii="Times New Roman" w:hAnsi="Times New Roman" w:cs="Times New Roman"/>
        </w:rPr>
      </w:pPr>
      <w:r w:rsidRPr="00DF6824">
        <w:rPr>
          <w:rFonts w:ascii="Times New Roman" w:hAnsi="Times New Roman" w:cs="Times New Roman"/>
        </w:rPr>
        <w:t>Islam, Tariqul: Computer Trouble Shooting. Gyankosh Prakashoni, Dhaka</w:t>
      </w:r>
    </w:p>
    <w:p w:rsidR="00B13833" w:rsidRPr="00DF6824" w:rsidRDefault="00B13833" w:rsidP="00CB623B">
      <w:pPr>
        <w:pStyle w:val="NoSpacing"/>
        <w:numPr>
          <w:ilvl w:val="0"/>
          <w:numId w:val="59"/>
        </w:numPr>
        <w:ind w:left="900"/>
        <w:jc w:val="both"/>
        <w:rPr>
          <w:rFonts w:ascii="Times New Roman" w:hAnsi="Times New Roman" w:cs="Times New Roman"/>
        </w:rPr>
      </w:pPr>
      <w:r w:rsidRPr="00DF6824">
        <w:rPr>
          <w:rFonts w:ascii="Times New Roman" w:hAnsi="Times New Roman" w:cs="Times New Roman"/>
        </w:rPr>
        <w:t>Nance, Barry: Data Communication &amp; Networking.</w:t>
      </w:r>
    </w:p>
    <w:p w:rsidR="00B13833" w:rsidRPr="00144C20" w:rsidRDefault="00B13833" w:rsidP="00B13833">
      <w:pPr>
        <w:shd w:val="clear" w:color="auto" w:fill="FFFFFF"/>
        <w:ind w:left="540"/>
        <w:jc w:val="center"/>
        <w:rPr>
          <w:rFonts w:ascii="Times New Roman" w:hAnsi="Times New Roman"/>
          <w:b/>
          <w:bCs/>
          <w:sz w:val="10"/>
          <w:szCs w:val="10"/>
        </w:rPr>
      </w:pPr>
    </w:p>
    <w:p w:rsidR="00B13833" w:rsidRPr="00385667" w:rsidRDefault="00B13833" w:rsidP="00385667">
      <w:pPr>
        <w:pStyle w:val="Title"/>
        <w:shd w:val="clear" w:color="auto" w:fill="FFFFFF"/>
        <w:jc w:val="left"/>
        <w:rPr>
          <w:sz w:val="24"/>
          <w:szCs w:val="22"/>
        </w:rPr>
      </w:pPr>
      <w:r w:rsidRPr="00385667">
        <w:rPr>
          <w:sz w:val="24"/>
          <w:szCs w:val="22"/>
        </w:rPr>
        <w:t>Module 2</w:t>
      </w:r>
      <w:r w:rsidR="00F76C6A">
        <w:rPr>
          <w:sz w:val="24"/>
          <w:szCs w:val="22"/>
        </w:rPr>
        <w:t>1</w:t>
      </w:r>
      <w:r w:rsidRPr="00385667">
        <w:rPr>
          <w:sz w:val="24"/>
          <w:szCs w:val="22"/>
        </w:rPr>
        <w:t>: Art of Reviewing</w:t>
      </w:r>
    </w:p>
    <w:p w:rsidR="00B13833" w:rsidRPr="0058620A" w:rsidRDefault="00B13833" w:rsidP="00CB623B">
      <w:pPr>
        <w:pStyle w:val="BodyText"/>
        <w:numPr>
          <w:ilvl w:val="0"/>
          <w:numId w:val="61"/>
        </w:numPr>
        <w:ind w:left="540" w:hanging="180"/>
        <w:jc w:val="both"/>
        <w:rPr>
          <w:b w:val="0"/>
          <w:sz w:val="22"/>
          <w:szCs w:val="22"/>
        </w:rPr>
      </w:pPr>
      <w:r w:rsidRPr="0058620A">
        <w:rPr>
          <w:b w:val="0"/>
          <w:sz w:val="22"/>
          <w:szCs w:val="22"/>
        </w:rPr>
        <w:t>Muslim, Syed Naquib (1999) Public Speaking and Writing Seminar Paper, Syndicate Report, Book review; Theory and Practice, Dhaka, BPATC.</w:t>
      </w:r>
    </w:p>
    <w:p w:rsidR="00B13833" w:rsidRPr="0058620A" w:rsidRDefault="00B13833" w:rsidP="00CB623B">
      <w:pPr>
        <w:pStyle w:val="BodyText"/>
        <w:numPr>
          <w:ilvl w:val="0"/>
          <w:numId w:val="61"/>
        </w:numPr>
        <w:ind w:left="540" w:hanging="180"/>
        <w:jc w:val="both"/>
        <w:rPr>
          <w:b w:val="0"/>
          <w:sz w:val="22"/>
          <w:szCs w:val="22"/>
        </w:rPr>
      </w:pPr>
      <w:r w:rsidRPr="0058620A">
        <w:rPr>
          <w:b w:val="0"/>
          <w:sz w:val="22"/>
          <w:szCs w:val="22"/>
        </w:rPr>
        <w:t>Rahman, Mir Obaidur, ed</w:t>
      </w:r>
      <w:proofErr w:type="gramStart"/>
      <w:r w:rsidRPr="0058620A">
        <w:rPr>
          <w:b w:val="0"/>
          <w:sz w:val="22"/>
          <w:szCs w:val="22"/>
        </w:rPr>
        <w:t>.(</w:t>
      </w:r>
      <w:proofErr w:type="gramEnd"/>
      <w:r w:rsidRPr="0058620A">
        <w:rPr>
          <w:b w:val="0"/>
          <w:sz w:val="22"/>
          <w:szCs w:val="22"/>
        </w:rPr>
        <w:t>1997) “Book Review on Local Government in Bangladesh, by Dr. Kamal Siddiqui” in Bangladesh Journal of Public Administration. Vol. VI, No.1. (Annual Issue) 1997, Dhaka, BPATC.</w:t>
      </w:r>
    </w:p>
    <w:p w:rsidR="00B13833" w:rsidRPr="0058620A" w:rsidRDefault="00B13833" w:rsidP="00CB623B">
      <w:pPr>
        <w:pStyle w:val="BodyText"/>
        <w:numPr>
          <w:ilvl w:val="0"/>
          <w:numId w:val="61"/>
        </w:numPr>
        <w:ind w:left="540" w:hanging="180"/>
        <w:jc w:val="both"/>
        <w:rPr>
          <w:b w:val="0"/>
          <w:sz w:val="22"/>
          <w:szCs w:val="22"/>
        </w:rPr>
      </w:pPr>
      <w:r w:rsidRPr="0058620A">
        <w:rPr>
          <w:b w:val="0"/>
          <w:sz w:val="22"/>
          <w:szCs w:val="22"/>
        </w:rPr>
        <w:t>Osborn, Michael and Osborn, Suzanne (1999) Public Speaking, Boston, Houghton Mifflin.Turner, Stuart (1991) Public Speaking in Business, How to Make a Success of Meetings, Speeches, Conferences and all Business Presentation. London, McGraw-Hill.</w:t>
      </w:r>
    </w:p>
    <w:p w:rsidR="00B13833" w:rsidRPr="0058620A" w:rsidRDefault="00B13833" w:rsidP="00CB623B">
      <w:pPr>
        <w:pStyle w:val="BodyText"/>
        <w:numPr>
          <w:ilvl w:val="0"/>
          <w:numId w:val="61"/>
        </w:numPr>
        <w:ind w:left="540" w:hanging="180"/>
        <w:jc w:val="both"/>
        <w:rPr>
          <w:b w:val="0"/>
          <w:sz w:val="22"/>
          <w:szCs w:val="22"/>
        </w:rPr>
      </w:pPr>
      <w:r w:rsidRPr="0058620A">
        <w:rPr>
          <w:b w:val="0"/>
          <w:sz w:val="22"/>
          <w:szCs w:val="22"/>
        </w:rPr>
        <w:t>Rahman, Hasibur (2000) “Book Review Programme in Advanced Course on Administration and Development (ACAD) and in Foundation Training Course: A case study, Dhaka, BPATC.</w:t>
      </w:r>
    </w:p>
    <w:p w:rsidR="00B13833" w:rsidRPr="0058620A" w:rsidRDefault="00B13833" w:rsidP="00B13833">
      <w:pPr>
        <w:pStyle w:val="BodyText"/>
        <w:rPr>
          <w:sz w:val="4"/>
          <w:szCs w:val="8"/>
        </w:rPr>
      </w:pPr>
    </w:p>
    <w:p w:rsidR="00B13833" w:rsidRPr="0058620A" w:rsidRDefault="00B13833" w:rsidP="00B13833">
      <w:pPr>
        <w:pStyle w:val="BodyText"/>
        <w:shd w:val="clear" w:color="auto" w:fill="FFFFFF"/>
        <w:rPr>
          <w:sz w:val="2"/>
          <w:szCs w:val="2"/>
        </w:rPr>
      </w:pPr>
    </w:p>
    <w:p w:rsidR="0000257D" w:rsidRPr="00F76C6A" w:rsidRDefault="0000257D" w:rsidP="00DF6824">
      <w:pPr>
        <w:shd w:val="clear" w:color="auto" w:fill="FFFFFF"/>
        <w:ind w:left="540"/>
        <w:rPr>
          <w:rFonts w:ascii="Times New Roman" w:hAnsi="Times New Roman" w:cs="Times New Roman"/>
          <w:b/>
          <w:bCs/>
          <w:sz w:val="2"/>
          <w:szCs w:val="24"/>
        </w:rPr>
      </w:pPr>
    </w:p>
    <w:p w:rsidR="00B13833" w:rsidRPr="000051FC" w:rsidRDefault="00B13833" w:rsidP="0058620A">
      <w:pPr>
        <w:shd w:val="clear" w:color="auto" w:fill="FFFFFF"/>
        <w:rPr>
          <w:rFonts w:ascii="Times New Roman" w:hAnsi="Times New Roman"/>
          <w:b/>
          <w:bCs/>
          <w:sz w:val="24"/>
          <w:szCs w:val="24"/>
          <w:lang w:bidi="bn-BD"/>
        </w:rPr>
      </w:pPr>
      <w:r w:rsidRPr="000051FC">
        <w:rPr>
          <w:rFonts w:ascii="Times New Roman" w:hAnsi="Times New Roman"/>
          <w:b/>
          <w:bCs/>
          <w:sz w:val="24"/>
          <w:szCs w:val="24"/>
        </w:rPr>
        <w:t>Module 2</w:t>
      </w:r>
      <w:r w:rsidR="007125DB">
        <w:rPr>
          <w:rFonts w:ascii="Times New Roman" w:hAnsi="Times New Roman"/>
          <w:b/>
          <w:bCs/>
          <w:sz w:val="24"/>
          <w:szCs w:val="24"/>
        </w:rPr>
        <w:t>3</w:t>
      </w:r>
      <w:r w:rsidRPr="000051FC">
        <w:rPr>
          <w:rFonts w:ascii="Times New Roman" w:hAnsi="Times New Roman"/>
          <w:b/>
          <w:bCs/>
          <w:sz w:val="24"/>
          <w:szCs w:val="24"/>
        </w:rPr>
        <w:t>: Physical Conditioning and Games</w:t>
      </w:r>
    </w:p>
    <w:p w:rsidR="00B13833" w:rsidRPr="0015773D" w:rsidRDefault="00B13833" w:rsidP="00CB623B">
      <w:pPr>
        <w:pStyle w:val="NormalWeb"/>
        <w:numPr>
          <w:ilvl w:val="0"/>
          <w:numId w:val="60"/>
        </w:numPr>
        <w:spacing w:after="0"/>
        <w:rPr>
          <w:sz w:val="22"/>
          <w:szCs w:val="22"/>
        </w:rPr>
      </w:pPr>
      <w:r w:rsidRPr="0015773D">
        <w:rPr>
          <w:sz w:val="22"/>
          <w:szCs w:val="22"/>
        </w:rPr>
        <w:t>Fox, Borwers, Foss, Exercise Physiology</w:t>
      </w:r>
    </w:p>
    <w:p w:rsidR="00B13833" w:rsidRPr="0015773D" w:rsidRDefault="00B13833" w:rsidP="00CB623B">
      <w:pPr>
        <w:pStyle w:val="Footer"/>
        <w:numPr>
          <w:ilvl w:val="0"/>
          <w:numId w:val="60"/>
        </w:numPr>
        <w:tabs>
          <w:tab w:val="clear" w:pos="4320"/>
          <w:tab w:val="clear" w:pos="8640"/>
        </w:tabs>
        <w:rPr>
          <w:sz w:val="22"/>
          <w:szCs w:val="22"/>
        </w:rPr>
      </w:pPr>
      <w:r w:rsidRPr="0015773D">
        <w:rPr>
          <w:sz w:val="22"/>
          <w:szCs w:val="22"/>
        </w:rPr>
        <w:t>Hardyail Singh, Sports Training</w:t>
      </w:r>
    </w:p>
    <w:p w:rsidR="00B13833" w:rsidRPr="0015773D" w:rsidRDefault="00B13833" w:rsidP="00CB623B">
      <w:pPr>
        <w:numPr>
          <w:ilvl w:val="0"/>
          <w:numId w:val="60"/>
        </w:numPr>
        <w:spacing w:after="0" w:line="240" w:lineRule="auto"/>
        <w:rPr>
          <w:rFonts w:ascii="Times New Roman" w:hAnsi="Times New Roman"/>
        </w:rPr>
      </w:pPr>
      <w:r w:rsidRPr="0015773D">
        <w:rPr>
          <w:rFonts w:ascii="Times New Roman" w:hAnsi="Times New Roman"/>
        </w:rPr>
        <w:t xml:space="preserve">Zegler, Sports Management </w:t>
      </w:r>
    </w:p>
    <w:p w:rsidR="00B13833" w:rsidRPr="0015773D" w:rsidRDefault="00B13833" w:rsidP="00CB623B">
      <w:pPr>
        <w:numPr>
          <w:ilvl w:val="0"/>
          <w:numId w:val="60"/>
        </w:numPr>
        <w:spacing w:after="0" w:line="240" w:lineRule="auto"/>
        <w:rPr>
          <w:rFonts w:ascii="Times New Roman" w:hAnsi="Times New Roman"/>
        </w:rPr>
      </w:pPr>
      <w:r w:rsidRPr="0015773D">
        <w:rPr>
          <w:rFonts w:ascii="Times New Roman" w:hAnsi="Times New Roman"/>
        </w:rPr>
        <w:t xml:space="preserve">I.B.F. Official Rules Book of Basketball  </w:t>
      </w:r>
    </w:p>
    <w:p w:rsidR="00B13833" w:rsidRPr="0015773D" w:rsidRDefault="00B13833" w:rsidP="00CB623B">
      <w:pPr>
        <w:numPr>
          <w:ilvl w:val="0"/>
          <w:numId w:val="60"/>
        </w:numPr>
        <w:spacing w:after="0" w:line="240" w:lineRule="auto"/>
        <w:rPr>
          <w:rFonts w:ascii="Times New Roman" w:hAnsi="Times New Roman"/>
        </w:rPr>
      </w:pPr>
      <w:r w:rsidRPr="0015773D">
        <w:rPr>
          <w:rFonts w:ascii="Times New Roman" w:hAnsi="Times New Roman"/>
        </w:rPr>
        <w:t xml:space="preserve">F.I.F.A. Official Rules Book of Football </w:t>
      </w:r>
    </w:p>
    <w:p w:rsidR="00B13833" w:rsidRPr="0015773D" w:rsidRDefault="00B13833" w:rsidP="00CB623B">
      <w:pPr>
        <w:numPr>
          <w:ilvl w:val="0"/>
          <w:numId w:val="60"/>
        </w:numPr>
        <w:spacing w:after="0" w:line="240" w:lineRule="auto"/>
        <w:rPr>
          <w:rFonts w:ascii="Times New Roman" w:hAnsi="Times New Roman"/>
        </w:rPr>
      </w:pPr>
      <w:r w:rsidRPr="0015773D">
        <w:rPr>
          <w:rFonts w:ascii="Times New Roman" w:hAnsi="Times New Roman"/>
        </w:rPr>
        <w:t>I.V.E Official Rules Book of Volleyball.</w:t>
      </w:r>
    </w:p>
    <w:p w:rsidR="00B13833" w:rsidRPr="0015773D" w:rsidRDefault="00B13833" w:rsidP="00CB623B">
      <w:pPr>
        <w:numPr>
          <w:ilvl w:val="0"/>
          <w:numId w:val="60"/>
        </w:numPr>
        <w:spacing w:after="0" w:line="240" w:lineRule="auto"/>
        <w:rPr>
          <w:rFonts w:ascii="Times New Roman" w:hAnsi="Times New Roman"/>
        </w:rPr>
      </w:pPr>
      <w:r w:rsidRPr="0015773D">
        <w:rPr>
          <w:rFonts w:ascii="Times New Roman" w:hAnsi="Times New Roman"/>
        </w:rPr>
        <w:t xml:space="preserve">I.C.C. Official Rules Book of Cricket  </w:t>
      </w:r>
    </w:p>
    <w:p w:rsidR="00B13833" w:rsidRPr="0015773D" w:rsidRDefault="00B13833" w:rsidP="00CB623B">
      <w:pPr>
        <w:numPr>
          <w:ilvl w:val="0"/>
          <w:numId w:val="60"/>
        </w:numPr>
        <w:spacing w:after="0" w:line="240" w:lineRule="auto"/>
        <w:rPr>
          <w:rFonts w:ascii="Times New Roman" w:hAnsi="Times New Roman"/>
        </w:rPr>
      </w:pPr>
      <w:r w:rsidRPr="0015773D">
        <w:rPr>
          <w:rFonts w:ascii="Times New Roman" w:hAnsi="Times New Roman"/>
        </w:rPr>
        <w:t xml:space="preserve">I.T.F. Official Rules Book of Tennis </w:t>
      </w:r>
    </w:p>
    <w:p w:rsidR="00B13833" w:rsidRPr="0015773D" w:rsidRDefault="00B13833" w:rsidP="00CB623B">
      <w:pPr>
        <w:numPr>
          <w:ilvl w:val="0"/>
          <w:numId w:val="60"/>
        </w:numPr>
        <w:spacing w:after="0" w:line="240" w:lineRule="auto"/>
        <w:rPr>
          <w:rFonts w:ascii="Times New Roman" w:hAnsi="Times New Roman"/>
        </w:rPr>
      </w:pPr>
      <w:r w:rsidRPr="0015773D">
        <w:rPr>
          <w:rFonts w:ascii="Times New Roman" w:hAnsi="Times New Roman"/>
        </w:rPr>
        <w:t xml:space="preserve">I.H.F. Official Rules Book of Handball  </w:t>
      </w:r>
    </w:p>
    <w:p w:rsidR="00B13833" w:rsidRPr="0015773D" w:rsidRDefault="00B13833" w:rsidP="00B13833">
      <w:pPr>
        <w:pStyle w:val="Title"/>
        <w:ind w:left="540"/>
        <w:rPr>
          <w:b w:val="0"/>
          <w:bCs/>
          <w:sz w:val="2"/>
          <w:szCs w:val="8"/>
        </w:rPr>
      </w:pPr>
    </w:p>
    <w:p w:rsidR="00DF6824" w:rsidRDefault="00DF6824" w:rsidP="00DF6824">
      <w:pPr>
        <w:pStyle w:val="Title"/>
        <w:shd w:val="clear" w:color="auto" w:fill="FFFFFF"/>
        <w:jc w:val="left"/>
        <w:rPr>
          <w:rFonts w:asciiTheme="minorHAnsi" w:eastAsiaTheme="minorEastAsia" w:hAnsiTheme="minorHAnsi" w:cstheme="minorBidi"/>
          <w:b w:val="0"/>
          <w:sz w:val="2"/>
          <w:szCs w:val="2"/>
        </w:rPr>
      </w:pPr>
    </w:p>
    <w:p w:rsidR="00DF6824" w:rsidRDefault="00DF6824" w:rsidP="00DF6824">
      <w:pPr>
        <w:pStyle w:val="Title"/>
        <w:shd w:val="clear" w:color="auto" w:fill="FFFFFF"/>
        <w:jc w:val="left"/>
        <w:rPr>
          <w:rFonts w:asciiTheme="minorHAnsi" w:eastAsiaTheme="minorEastAsia" w:hAnsiTheme="minorHAnsi" w:cstheme="minorBidi"/>
          <w:b w:val="0"/>
          <w:sz w:val="2"/>
          <w:szCs w:val="2"/>
        </w:rPr>
      </w:pPr>
    </w:p>
    <w:p w:rsidR="00B13833" w:rsidRPr="000051FC" w:rsidRDefault="00B13833" w:rsidP="00DF6824">
      <w:pPr>
        <w:pStyle w:val="Title"/>
        <w:shd w:val="clear" w:color="auto" w:fill="FFFFFF"/>
        <w:jc w:val="left"/>
        <w:rPr>
          <w:sz w:val="24"/>
          <w:szCs w:val="22"/>
        </w:rPr>
      </w:pPr>
      <w:r w:rsidRPr="000051FC">
        <w:rPr>
          <w:sz w:val="24"/>
          <w:szCs w:val="22"/>
        </w:rPr>
        <w:t>Module 2</w:t>
      </w:r>
      <w:r w:rsidR="007125DB">
        <w:rPr>
          <w:sz w:val="24"/>
          <w:szCs w:val="22"/>
        </w:rPr>
        <w:t>4</w:t>
      </w:r>
      <w:r w:rsidRPr="000051FC">
        <w:rPr>
          <w:sz w:val="24"/>
          <w:szCs w:val="22"/>
        </w:rPr>
        <w:t>: Important Contemporary Issues</w:t>
      </w:r>
    </w:p>
    <w:p w:rsidR="00B13833" w:rsidRPr="00D3722A" w:rsidRDefault="00B13833" w:rsidP="00B13833">
      <w:pPr>
        <w:pStyle w:val="Title"/>
        <w:shd w:val="clear" w:color="auto" w:fill="FFFFFF"/>
        <w:ind w:left="540"/>
        <w:rPr>
          <w:sz w:val="10"/>
          <w:szCs w:val="10"/>
        </w:rPr>
      </w:pPr>
    </w:p>
    <w:p w:rsidR="00B13833" w:rsidRPr="00DF6824" w:rsidRDefault="00B13833" w:rsidP="00CB623B">
      <w:pPr>
        <w:numPr>
          <w:ilvl w:val="0"/>
          <w:numId w:val="62"/>
        </w:numPr>
        <w:spacing w:after="0" w:line="240" w:lineRule="auto"/>
        <w:ind w:left="720"/>
        <w:jc w:val="both"/>
        <w:rPr>
          <w:rFonts w:ascii="Times New Roman" w:hAnsi="Times New Roman"/>
        </w:rPr>
      </w:pPr>
      <w:r w:rsidRPr="00DF6824">
        <w:rPr>
          <w:rFonts w:ascii="Times New Roman" w:hAnsi="Times New Roman"/>
        </w:rPr>
        <w:t xml:space="preserve">Agere, S. and Mandaza, I. (1999) </w:t>
      </w:r>
      <w:r w:rsidRPr="00DF6824">
        <w:rPr>
          <w:rFonts w:ascii="Times New Roman" w:hAnsi="Times New Roman"/>
          <w:i/>
          <w:iCs/>
        </w:rPr>
        <w:t>Enhancing Policy Development and Management in the Public Service</w:t>
      </w:r>
      <w:proofErr w:type="gramStart"/>
      <w:r w:rsidRPr="00DF6824">
        <w:rPr>
          <w:rFonts w:ascii="Times New Roman" w:hAnsi="Times New Roman"/>
        </w:rPr>
        <w:t>,Managing</w:t>
      </w:r>
      <w:proofErr w:type="gramEnd"/>
      <w:r w:rsidRPr="00DF6824">
        <w:rPr>
          <w:rFonts w:ascii="Times New Roman" w:hAnsi="Times New Roman"/>
        </w:rPr>
        <w:t xml:space="preserve"> the Public Service Strategies for Improvement Series: No.8, London</w:t>
      </w:r>
      <w:r w:rsidRPr="00DF6824">
        <w:rPr>
          <w:rFonts w:ascii="Times New Roman" w:hAnsi="Times New Roman"/>
          <w:i/>
          <w:iCs/>
        </w:rPr>
        <w:t xml:space="preserve">, </w:t>
      </w:r>
      <w:r w:rsidRPr="00DF6824">
        <w:rPr>
          <w:rFonts w:ascii="Times New Roman" w:hAnsi="Times New Roman"/>
        </w:rPr>
        <w:t>Commonwealth Secretariat.</w:t>
      </w:r>
    </w:p>
    <w:p w:rsidR="00B13833" w:rsidRPr="0000257D" w:rsidRDefault="00B13833" w:rsidP="003132E5">
      <w:pPr>
        <w:pStyle w:val="BodyText2"/>
      </w:pPr>
      <w:r w:rsidRPr="0000257D">
        <w:t>Aminuzzaman, S. (2002) 'Public Policy Making in Bangladesh: An Overview', Public Money and Management.</w:t>
      </w:r>
    </w:p>
    <w:p w:rsidR="00B13833" w:rsidRPr="00DF6824" w:rsidRDefault="00B13833" w:rsidP="00CB623B">
      <w:pPr>
        <w:numPr>
          <w:ilvl w:val="0"/>
          <w:numId w:val="62"/>
        </w:numPr>
        <w:autoSpaceDE w:val="0"/>
        <w:autoSpaceDN w:val="0"/>
        <w:adjustRightInd w:val="0"/>
        <w:spacing w:after="0" w:line="240" w:lineRule="auto"/>
        <w:ind w:left="720"/>
        <w:jc w:val="both"/>
        <w:rPr>
          <w:rFonts w:ascii="Times New Roman" w:hAnsi="Times New Roman"/>
        </w:rPr>
      </w:pPr>
      <w:r w:rsidRPr="00DF6824">
        <w:rPr>
          <w:rFonts w:ascii="Times New Roman" w:hAnsi="Times New Roman"/>
        </w:rPr>
        <w:t>Anderson, J.E. (1984</w:t>
      </w:r>
      <w:r w:rsidRPr="00DF6824">
        <w:rPr>
          <w:rFonts w:ascii="Times New Roman" w:hAnsi="Times New Roman"/>
          <w:i/>
          <w:iCs/>
        </w:rPr>
        <w:t xml:space="preserve">) Public Policy </w:t>
      </w:r>
      <w:proofErr w:type="gramStart"/>
      <w:r w:rsidRPr="00DF6824">
        <w:rPr>
          <w:rFonts w:ascii="Times New Roman" w:hAnsi="Times New Roman"/>
          <w:i/>
          <w:iCs/>
        </w:rPr>
        <w:t>Making</w:t>
      </w:r>
      <w:proofErr w:type="gramEnd"/>
      <w:r w:rsidRPr="00DF6824">
        <w:rPr>
          <w:rFonts w:ascii="Times New Roman" w:hAnsi="Times New Roman"/>
        </w:rPr>
        <w:t xml:space="preserve"> (3</w:t>
      </w:r>
      <w:r w:rsidRPr="00DF6824">
        <w:rPr>
          <w:rFonts w:ascii="Times New Roman" w:hAnsi="Times New Roman"/>
          <w:vertAlign w:val="superscript"/>
        </w:rPr>
        <w:t>rd</w:t>
      </w:r>
      <w:r w:rsidRPr="00DF6824">
        <w:rPr>
          <w:rFonts w:ascii="Times New Roman" w:hAnsi="Times New Roman"/>
        </w:rPr>
        <w:t xml:space="preserve"> edition), NewYork, Holt Richard and Winston.</w:t>
      </w:r>
    </w:p>
    <w:p w:rsidR="00B13833" w:rsidRPr="00DF6824" w:rsidRDefault="00B13833" w:rsidP="00CB623B">
      <w:pPr>
        <w:numPr>
          <w:ilvl w:val="0"/>
          <w:numId w:val="62"/>
        </w:numPr>
        <w:spacing w:after="0" w:line="240" w:lineRule="auto"/>
        <w:ind w:left="720"/>
        <w:jc w:val="both"/>
        <w:rPr>
          <w:rFonts w:ascii="Times New Roman" w:hAnsi="Times New Roman"/>
        </w:rPr>
      </w:pPr>
      <w:r w:rsidRPr="00DF6824">
        <w:rPr>
          <w:rFonts w:ascii="Times New Roman" w:hAnsi="Times New Roman"/>
        </w:rPr>
        <w:t xml:space="preserve">Dror, Y. (1964) ‘Muddling Through-“Science” or Inertia’, </w:t>
      </w:r>
      <w:r w:rsidRPr="00DF6824">
        <w:rPr>
          <w:rFonts w:ascii="Times New Roman" w:hAnsi="Times New Roman"/>
          <w:i/>
          <w:iCs/>
        </w:rPr>
        <w:t>Public Administration Review</w:t>
      </w:r>
      <w:r w:rsidRPr="00DF6824">
        <w:rPr>
          <w:rFonts w:ascii="Times New Roman" w:hAnsi="Times New Roman"/>
        </w:rPr>
        <w:t>, 24:153-157</w:t>
      </w:r>
    </w:p>
    <w:p w:rsidR="00B13833" w:rsidRPr="00DF6824" w:rsidRDefault="00B13833" w:rsidP="00CB623B">
      <w:pPr>
        <w:numPr>
          <w:ilvl w:val="0"/>
          <w:numId w:val="62"/>
        </w:numPr>
        <w:autoSpaceDE w:val="0"/>
        <w:autoSpaceDN w:val="0"/>
        <w:adjustRightInd w:val="0"/>
        <w:spacing w:after="0" w:line="240" w:lineRule="auto"/>
        <w:ind w:left="720"/>
        <w:jc w:val="both"/>
        <w:rPr>
          <w:rFonts w:ascii="Times New Roman" w:hAnsi="Times New Roman"/>
        </w:rPr>
      </w:pPr>
      <w:r w:rsidRPr="00DF6824">
        <w:rPr>
          <w:rFonts w:ascii="Times New Roman" w:hAnsi="Times New Roman"/>
        </w:rPr>
        <w:t xml:space="preserve">Dye, T.R. (1978) </w:t>
      </w:r>
      <w:r w:rsidRPr="00DF6824">
        <w:rPr>
          <w:rFonts w:ascii="Times New Roman" w:hAnsi="Times New Roman"/>
          <w:i/>
          <w:iCs/>
        </w:rPr>
        <w:t>Understanding Public Policy</w:t>
      </w:r>
      <w:r w:rsidRPr="00DF6824">
        <w:rPr>
          <w:rFonts w:ascii="Times New Roman" w:hAnsi="Times New Roman"/>
        </w:rPr>
        <w:t xml:space="preserve"> (3</w:t>
      </w:r>
      <w:r w:rsidRPr="00DF6824">
        <w:rPr>
          <w:rFonts w:ascii="Times New Roman" w:hAnsi="Times New Roman"/>
          <w:vertAlign w:val="superscript"/>
        </w:rPr>
        <w:t>rd Edition</w:t>
      </w:r>
      <w:r w:rsidRPr="00DF6824">
        <w:rPr>
          <w:rFonts w:ascii="Times New Roman" w:hAnsi="Times New Roman"/>
        </w:rPr>
        <w:t>) Englewood Cliffs, Prentice Hall, Inc.</w:t>
      </w:r>
    </w:p>
    <w:p w:rsidR="00B13833" w:rsidRPr="00DF6824" w:rsidRDefault="00B13833" w:rsidP="00CB623B">
      <w:pPr>
        <w:numPr>
          <w:ilvl w:val="0"/>
          <w:numId w:val="62"/>
        </w:numPr>
        <w:autoSpaceDE w:val="0"/>
        <w:autoSpaceDN w:val="0"/>
        <w:adjustRightInd w:val="0"/>
        <w:spacing w:after="0" w:line="240" w:lineRule="auto"/>
        <w:ind w:left="720"/>
        <w:jc w:val="both"/>
        <w:rPr>
          <w:rFonts w:ascii="Times New Roman" w:hAnsi="Times New Roman"/>
        </w:rPr>
      </w:pPr>
      <w:r w:rsidRPr="00DF6824">
        <w:rPr>
          <w:rFonts w:ascii="Times New Roman" w:hAnsi="Times New Roman"/>
        </w:rPr>
        <w:t xml:space="preserve">Edwards, M (2001) </w:t>
      </w:r>
      <w:r w:rsidRPr="00DF6824">
        <w:rPr>
          <w:rFonts w:ascii="Times New Roman" w:hAnsi="Times New Roman"/>
          <w:i/>
          <w:iCs/>
        </w:rPr>
        <w:t xml:space="preserve">Social Policy, Public Policy - From Problem to Practice, </w:t>
      </w:r>
      <w:r w:rsidRPr="00DF6824">
        <w:rPr>
          <w:rFonts w:ascii="Times New Roman" w:hAnsi="Times New Roman"/>
        </w:rPr>
        <w:t>Sydne</w:t>
      </w:r>
      <w:r w:rsidRPr="00DF6824">
        <w:rPr>
          <w:rFonts w:ascii="Times New Roman" w:hAnsi="Times New Roman"/>
          <w:i/>
          <w:iCs/>
        </w:rPr>
        <w:t xml:space="preserve">y, </w:t>
      </w:r>
      <w:r w:rsidRPr="00DF6824">
        <w:rPr>
          <w:rFonts w:ascii="Times New Roman" w:hAnsi="Times New Roman"/>
        </w:rPr>
        <w:t>Allen &amp; Urwin.</w:t>
      </w:r>
    </w:p>
    <w:p w:rsidR="00B13833" w:rsidRPr="00DF6824" w:rsidRDefault="00B13833" w:rsidP="00CB623B">
      <w:pPr>
        <w:numPr>
          <w:ilvl w:val="0"/>
          <w:numId w:val="62"/>
        </w:numPr>
        <w:spacing w:after="0" w:line="240" w:lineRule="auto"/>
        <w:ind w:left="720"/>
        <w:jc w:val="both"/>
        <w:rPr>
          <w:rFonts w:ascii="Times New Roman" w:hAnsi="Times New Roman"/>
        </w:rPr>
      </w:pPr>
      <w:r w:rsidRPr="00DF6824">
        <w:rPr>
          <w:rFonts w:ascii="Times New Roman" w:hAnsi="Times New Roman"/>
        </w:rPr>
        <w:t xml:space="preserve">Hill, M. (1997) </w:t>
      </w:r>
      <w:r w:rsidRPr="00DF6824">
        <w:rPr>
          <w:rFonts w:ascii="Times New Roman" w:hAnsi="Times New Roman"/>
          <w:i/>
          <w:iCs/>
        </w:rPr>
        <w:t>The Policy Process in a Modern State</w:t>
      </w:r>
      <w:r w:rsidRPr="00DF6824">
        <w:rPr>
          <w:rFonts w:ascii="Times New Roman" w:hAnsi="Times New Roman"/>
        </w:rPr>
        <w:t>. New York, Prentice Hall.</w:t>
      </w:r>
    </w:p>
    <w:p w:rsidR="00B13833" w:rsidRPr="00DF6824" w:rsidRDefault="00B13833" w:rsidP="00CB623B">
      <w:pPr>
        <w:numPr>
          <w:ilvl w:val="0"/>
          <w:numId w:val="62"/>
        </w:numPr>
        <w:spacing w:after="0" w:line="240" w:lineRule="auto"/>
        <w:ind w:left="720"/>
        <w:jc w:val="both"/>
        <w:rPr>
          <w:rFonts w:ascii="Times New Roman" w:hAnsi="Times New Roman"/>
        </w:rPr>
      </w:pPr>
      <w:r w:rsidRPr="00DF6824">
        <w:rPr>
          <w:rFonts w:ascii="Times New Roman" w:hAnsi="Times New Roman"/>
        </w:rPr>
        <w:t xml:space="preserve">Keeley, J. and Scoones, I. (1999) ‘Understanding Environmental Policy Processes: A Review’, </w:t>
      </w:r>
      <w:proofErr w:type="gramStart"/>
      <w:r w:rsidRPr="00DF6824">
        <w:rPr>
          <w:rFonts w:ascii="Times New Roman" w:hAnsi="Times New Roman"/>
          <w:i/>
          <w:iCs/>
        </w:rPr>
        <w:t>IDS  Working</w:t>
      </w:r>
      <w:proofErr w:type="gramEnd"/>
      <w:r w:rsidRPr="00DF6824">
        <w:rPr>
          <w:rFonts w:ascii="Times New Roman" w:hAnsi="Times New Roman"/>
          <w:i/>
          <w:iCs/>
        </w:rPr>
        <w:t xml:space="preserve"> Paper 89</w:t>
      </w:r>
      <w:r w:rsidRPr="00DF6824">
        <w:rPr>
          <w:rFonts w:ascii="Times New Roman" w:hAnsi="Times New Roman"/>
        </w:rPr>
        <w:t xml:space="preserve">, Brighton, Sussex, Institute of Development Studies. </w:t>
      </w:r>
    </w:p>
    <w:p w:rsidR="00B13833" w:rsidRPr="00DF6824" w:rsidRDefault="00B13833" w:rsidP="00CB623B">
      <w:pPr>
        <w:numPr>
          <w:ilvl w:val="0"/>
          <w:numId w:val="62"/>
        </w:numPr>
        <w:spacing w:after="0" w:line="240" w:lineRule="auto"/>
        <w:ind w:left="720"/>
        <w:jc w:val="both"/>
        <w:rPr>
          <w:rFonts w:ascii="Times New Roman" w:hAnsi="Times New Roman"/>
        </w:rPr>
      </w:pPr>
      <w:r w:rsidRPr="00DF6824">
        <w:rPr>
          <w:rFonts w:ascii="Times New Roman" w:hAnsi="Times New Roman"/>
        </w:rPr>
        <w:lastRenderedPageBreak/>
        <w:t xml:space="preserve">Palumbo, D.J. and </w:t>
      </w:r>
      <w:bookmarkStart w:id="309" w:name="S59_43ollate2C"/>
      <w:bookmarkEnd w:id="309"/>
      <w:r w:rsidRPr="00DF6824">
        <w:rPr>
          <w:rFonts w:ascii="Times New Roman" w:hAnsi="Times New Roman"/>
        </w:rPr>
        <w:t xml:space="preserve">Calista, D.J. (1990) </w:t>
      </w:r>
      <w:r w:rsidRPr="00DF6824">
        <w:rPr>
          <w:rFonts w:ascii="Times New Roman" w:hAnsi="Times New Roman"/>
          <w:i/>
          <w:iCs/>
        </w:rPr>
        <w:t xml:space="preserve">Implementation and the Policy Process: Opening Up the Black Box. </w:t>
      </w:r>
      <w:r w:rsidRPr="00DF6824">
        <w:rPr>
          <w:rFonts w:ascii="Times New Roman" w:hAnsi="Times New Roman"/>
        </w:rPr>
        <w:t>New York</w:t>
      </w:r>
      <w:r w:rsidRPr="00DF6824">
        <w:rPr>
          <w:rFonts w:ascii="Times New Roman" w:hAnsi="Times New Roman"/>
          <w:i/>
          <w:iCs/>
        </w:rPr>
        <w:t xml:space="preserve">, </w:t>
      </w:r>
      <w:r w:rsidRPr="00DF6824">
        <w:rPr>
          <w:rFonts w:ascii="Times New Roman" w:hAnsi="Times New Roman"/>
        </w:rPr>
        <w:t>Greenwood Press.</w:t>
      </w:r>
    </w:p>
    <w:p w:rsidR="00B13833" w:rsidRPr="00DF6824" w:rsidRDefault="00B13833" w:rsidP="00CB623B">
      <w:pPr>
        <w:pStyle w:val="BodyText"/>
        <w:numPr>
          <w:ilvl w:val="0"/>
          <w:numId w:val="62"/>
        </w:numPr>
        <w:ind w:left="720"/>
        <w:jc w:val="both"/>
        <w:rPr>
          <w:b w:val="0"/>
          <w:bCs w:val="0"/>
          <w:sz w:val="22"/>
          <w:szCs w:val="22"/>
        </w:rPr>
      </w:pPr>
      <w:r w:rsidRPr="00DF6824">
        <w:rPr>
          <w:b w:val="0"/>
          <w:bCs w:val="0"/>
          <w:sz w:val="22"/>
          <w:szCs w:val="22"/>
        </w:rPr>
        <w:t>Sapru, R.K. (1994), Public Policy: Formulation, Implementation and Evaluation, New Delhi, Sterling Publications.</w:t>
      </w:r>
    </w:p>
    <w:p w:rsidR="00B13833" w:rsidRPr="00DF6824" w:rsidRDefault="00B13833" w:rsidP="00CB623B">
      <w:pPr>
        <w:numPr>
          <w:ilvl w:val="0"/>
          <w:numId w:val="62"/>
        </w:numPr>
        <w:spacing w:after="0" w:line="240" w:lineRule="auto"/>
        <w:ind w:left="720"/>
        <w:jc w:val="both"/>
        <w:rPr>
          <w:rFonts w:ascii="Times New Roman" w:hAnsi="Times New Roman"/>
          <w:spacing w:val="-2"/>
        </w:rPr>
      </w:pPr>
      <w:r w:rsidRPr="00DF6824">
        <w:rPr>
          <w:rFonts w:ascii="Times New Roman" w:hAnsi="Times New Roman"/>
          <w:spacing w:val="-2"/>
        </w:rPr>
        <w:t>Van Meter, D. and Van Horn, C.E. (1975) ‘</w:t>
      </w:r>
      <w:proofErr w:type="gramStart"/>
      <w:r w:rsidRPr="00DF6824">
        <w:rPr>
          <w:rFonts w:ascii="Times New Roman" w:hAnsi="Times New Roman"/>
          <w:spacing w:val="-2"/>
        </w:rPr>
        <w:t>The</w:t>
      </w:r>
      <w:proofErr w:type="gramEnd"/>
      <w:r w:rsidRPr="00DF6824">
        <w:rPr>
          <w:rFonts w:ascii="Times New Roman" w:hAnsi="Times New Roman"/>
          <w:spacing w:val="-2"/>
        </w:rPr>
        <w:t xml:space="preserve"> Policy Implementation Process: A Conceptual Framework’, </w:t>
      </w:r>
      <w:r w:rsidRPr="00DF6824">
        <w:rPr>
          <w:rFonts w:ascii="Times New Roman" w:hAnsi="Times New Roman"/>
          <w:i/>
          <w:iCs/>
          <w:spacing w:val="-2"/>
        </w:rPr>
        <w:t>Administration and Society</w:t>
      </w:r>
      <w:r w:rsidRPr="00DF6824">
        <w:rPr>
          <w:rFonts w:ascii="Times New Roman" w:hAnsi="Times New Roman"/>
          <w:spacing w:val="-2"/>
        </w:rPr>
        <w:t>, 6 (4): 445-488.</w:t>
      </w:r>
    </w:p>
    <w:p w:rsidR="00B13833" w:rsidRPr="00DF6824" w:rsidRDefault="00B13833" w:rsidP="00CB623B">
      <w:pPr>
        <w:numPr>
          <w:ilvl w:val="0"/>
          <w:numId w:val="62"/>
        </w:numPr>
        <w:spacing w:after="0" w:line="240" w:lineRule="auto"/>
        <w:ind w:left="720"/>
        <w:jc w:val="both"/>
        <w:rPr>
          <w:rFonts w:ascii="Times New Roman" w:hAnsi="Times New Roman"/>
        </w:rPr>
      </w:pPr>
      <w:r w:rsidRPr="00DF6824">
        <w:rPr>
          <w:rFonts w:ascii="Times New Roman" w:hAnsi="Times New Roman"/>
        </w:rPr>
        <w:t>Anand, Sudhir and Amartya Sen, 1994. Human Development Index: Methodology and Measurement. Working Paper 12. Human Development Report Office. UNDP, New York.</w:t>
      </w:r>
    </w:p>
    <w:p w:rsidR="00B13833" w:rsidRPr="00DF6824" w:rsidRDefault="00B13833" w:rsidP="00CB623B">
      <w:pPr>
        <w:numPr>
          <w:ilvl w:val="0"/>
          <w:numId w:val="62"/>
        </w:numPr>
        <w:spacing w:after="0" w:line="240" w:lineRule="auto"/>
        <w:ind w:left="720"/>
        <w:jc w:val="both"/>
        <w:rPr>
          <w:rFonts w:ascii="Times New Roman" w:hAnsi="Times New Roman"/>
        </w:rPr>
      </w:pPr>
      <w:r w:rsidRPr="00DF6824">
        <w:rPr>
          <w:rFonts w:ascii="Times New Roman" w:hAnsi="Times New Roman"/>
        </w:rPr>
        <w:t xml:space="preserve"> “In search of Indicators of Culture and Development: Review of Progress and Proposals for Next Steps. Paper Prepared for the World Cultural Report 1999. New York.</w:t>
      </w:r>
    </w:p>
    <w:p w:rsidR="00B13833" w:rsidRPr="00DF6824" w:rsidRDefault="00B13833" w:rsidP="00CB623B">
      <w:pPr>
        <w:numPr>
          <w:ilvl w:val="0"/>
          <w:numId w:val="62"/>
        </w:numPr>
        <w:spacing w:after="0" w:line="240" w:lineRule="auto"/>
        <w:ind w:left="720"/>
        <w:jc w:val="both"/>
        <w:rPr>
          <w:rFonts w:ascii="Times New Roman" w:hAnsi="Times New Roman"/>
        </w:rPr>
      </w:pPr>
      <w:r w:rsidRPr="00DF6824">
        <w:rPr>
          <w:rFonts w:ascii="Times New Roman" w:hAnsi="Times New Roman"/>
        </w:rPr>
        <w:t>Haq, Mahbubul, 1990. “Human Development Paradigm</w:t>
      </w:r>
      <w:proofErr w:type="gramStart"/>
      <w:r w:rsidRPr="00DF6824">
        <w:rPr>
          <w:rFonts w:ascii="Times New Roman" w:hAnsi="Times New Roman"/>
        </w:rPr>
        <w:t>”  (</w:t>
      </w:r>
      <w:proofErr w:type="gramEnd"/>
      <w:r w:rsidRPr="00DF6824">
        <w:rPr>
          <w:rFonts w:ascii="Times New Roman" w:hAnsi="Times New Roman"/>
        </w:rPr>
        <w:t>mimeo). Human Development Report Office, UNDP, New York.</w:t>
      </w:r>
    </w:p>
    <w:p w:rsidR="00B13833" w:rsidRPr="00DF6824" w:rsidRDefault="00B13833" w:rsidP="00CB623B">
      <w:pPr>
        <w:numPr>
          <w:ilvl w:val="0"/>
          <w:numId w:val="62"/>
        </w:numPr>
        <w:spacing w:after="0" w:line="240" w:lineRule="auto"/>
        <w:ind w:left="720"/>
        <w:jc w:val="both"/>
        <w:rPr>
          <w:rFonts w:ascii="Times New Roman" w:hAnsi="Times New Roman"/>
        </w:rPr>
      </w:pPr>
      <w:r w:rsidRPr="00DF6824">
        <w:rPr>
          <w:rFonts w:ascii="Times New Roman" w:hAnsi="Times New Roman"/>
        </w:rPr>
        <w:t>“Measurement of Human Development: Evolution of Indices and Indicators”.  Paper Presented at the First Global Forum on Human Development. New York, July.</w:t>
      </w:r>
    </w:p>
    <w:p w:rsidR="00B13833" w:rsidRPr="00DF6824" w:rsidRDefault="00B13833" w:rsidP="00CB623B">
      <w:pPr>
        <w:numPr>
          <w:ilvl w:val="0"/>
          <w:numId w:val="62"/>
        </w:numPr>
        <w:spacing w:after="0" w:line="240" w:lineRule="auto"/>
        <w:ind w:left="720"/>
        <w:jc w:val="both"/>
        <w:rPr>
          <w:rFonts w:ascii="Times New Roman" w:hAnsi="Times New Roman"/>
        </w:rPr>
      </w:pPr>
      <w:r w:rsidRPr="00DF6824">
        <w:rPr>
          <w:rFonts w:ascii="Times New Roman" w:hAnsi="Times New Roman"/>
        </w:rPr>
        <w:t>“Measurements of Human Development: Seven Questions”. Presentation at the First Human Development Course at Oxford University. U.K. September.</w:t>
      </w:r>
    </w:p>
    <w:p w:rsidR="00B13833" w:rsidRPr="00DF6824" w:rsidRDefault="00B13833" w:rsidP="00CB623B">
      <w:pPr>
        <w:numPr>
          <w:ilvl w:val="0"/>
          <w:numId w:val="62"/>
        </w:numPr>
        <w:spacing w:after="0" w:line="240" w:lineRule="auto"/>
        <w:ind w:left="720"/>
        <w:jc w:val="both"/>
        <w:rPr>
          <w:rFonts w:ascii="Times New Roman" w:hAnsi="Times New Roman"/>
        </w:rPr>
      </w:pPr>
      <w:r w:rsidRPr="00DF6824">
        <w:rPr>
          <w:rFonts w:ascii="Times New Roman" w:hAnsi="Times New Roman"/>
        </w:rPr>
        <w:t xml:space="preserve">Sen, Amartya, 1998. “Mahbub Ul Haq: The Courage and Creativity of His Ideas”. Speech at the Memorial Meeting for Mahbub Ul Haq at the United Nations. New York, </w:t>
      </w:r>
    </w:p>
    <w:p w:rsidR="00B13833" w:rsidRPr="00DF6824" w:rsidRDefault="00B13833" w:rsidP="00CB623B">
      <w:pPr>
        <w:pStyle w:val="BodyText"/>
        <w:numPr>
          <w:ilvl w:val="0"/>
          <w:numId w:val="62"/>
        </w:numPr>
        <w:ind w:left="720"/>
        <w:jc w:val="both"/>
        <w:rPr>
          <w:b w:val="0"/>
          <w:sz w:val="22"/>
          <w:szCs w:val="22"/>
        </w:rPr>
      </w:pPr>
      <w:r w:rsidRPr="00DF6824">
        <w:rPr>
          <w:b w:val="0"/>
          <w:sz w:val="22"/>
          <w:szCs w:val="22"/>
        </w:rPr>
        <w:t>Chadha, Skylark (1989): Managing Projects in Bangladesh: A Scenario Analysis of Institutional Environment for Development Projects. University Press Limited, Dhaka.</w:t>
      </w:r>
    </w:p>
    <w:p w:rsidR="00B13833" w:rsidRPr="00DF6824" w:rsidRDefault="00B13833" w:rsidP="00CB623B">
      <w:pPr>
        <w:pStyle w:val="BodyText"/>
        <w:numPr>
          <w:ilvl w:val="0"/>
          <w:numId w:val="62"/>
        </w:numPr>
        <w:ind w:left="720"/>
        <w:jc w:val="both"/>
        <w:rPr>
          <w:b w:val="0"/>
          <w:sz w:val="22"/>
          <w:szCs w:val="22"/>
        </w:rPr>
      </w:pPr>
      <w:r w:rsidRPr="00DF6824">
        <w:rPr>
          <w:b w:val="0"/>
          <w:sz w:val="22"/>
          <w:szCs w:val="22"/>
        </w:rPr>
        <w:t>Cleland, David I. and King, William R. (1985)</w:t>
      </w:r>
      <w:proofErr w:type="gramStart"/>
      <w:r w:rsidRPr="00DF6824">
        <w:rPr>
          <w:b w:val="0"/>
          <w:sz w:val="22"/>
          <w:szCs w:val="22"/>
        </w:rPr>
        <w:t>.:</w:t>
      </w:r>
      <w:proofErr w:type="gramEnd"/>
      <w:r w:rsidRPr="00DF6824">
        <w:rPr>
          <w:b w:val="0"/>
          <w:sz w:val="22"/>
          <w:szCs w:val="22"/>
        </w:rPr>
        <w:t xml:space="preserve"> System Analysis and Project Management. McGraw-Hill Book Company, International Student Edition, Humburg....New Delhi.</w:t>
      </w:r>
    </w:p>
    <w:p w:rsidR="00B13833" w:rsidRPr="00DF6824" w:rsidRDefault="00B13833" w:rsidP="00CB623B">
      <w:pPr>
        <w:pStyle w:val="BodyText"/>
        <w:numPr>
          <w:ilvl w:val="0"/>
          <w:numId w:val="62"/>
        </w:numPr>
        <w:ind w:left="720"/>
        <w:jc w:val="both"/>
        <w:rPr>
          <w:b w:val="0"/>
          <w:sz w:val="22"/>
          <w:szCs w:val="22"/>
        </w:rPr>
      </w:pPr>
      <w:r w:rsidRPr="00DF6824">
        <w:rPr>
          <w:b w:val="0"/>
          <w:sz w:val="22"/>
          <w:szCs w:val="22"/>
        </w:rPr>
        <w:t>Imam, Kazi Hasan (2001): Curriculum Development and Evaluation of ACAD. Bangladessh Public Administration Training Centre, Savar, Dhaka.</w:t>
      </w:r>
    </w:p>
    <w:p w:rsidR="00B13833" w:rsidRPr="00DF6824" w:rsidRDefault="00B13833" w:rsidP="00CB623B">
      <w:pPr>
        <w:numPr>
          <w:ilvl w:val="0"/>
          <w:numId w:val="62"/>
        </w:numPr>
        <w:spacing w:after="0" w:line="240" w:lineRule="auto"/>
        <w:ind w:left="720"/>
        <w:jc w:val="both"/>
        <w:rPr>
          <w:rFonts w:ascii="Times New Roman" w:hAnsi="Times New Roman"/>
        </w:rPr>
      </w:pPr>
      <w:r w:rsidRPr="00DF6824">
        <w:rPr>
          <w:rFonts w:ascii="Times New Roman" w:hAnsi="Times New Roman"/>
        </w:rPr>
        <w:t>Khan, Ansar Ali (1991): Project Evaluation. Students- Friend Book House, Dhaka.</w:t>
      </w:r>
    </w:p>
    <w:p w:rsidR="00B13833" w:rsidRPr="00DF6824" w:rsidRDefault="00B13833" w:rsidP="00CB623B">
      <w:pPr>
        <w:numPr>
          <w:ilvl w:val="0"/>
          <w:numId w:val="62"/>
        </w:numPr>
        <w:spacing w:after="0" w:line="240" w:lineRule="auto"/>
        <w:ind w:left="720"/>
        <w:jc w:val="both"/>
        <w:rPr>
          <w:rFonts w:ascii="Times New Roman" w:hAnsi="Times New Roman"/>
        </w:rPr>
      </w:pPr>
      <w:r w:rsidRPr="00DF6824">
        <w:rPr>
          <w:rFonts w:ascii="Times New Roman" w:hAnsi="Times New Roman"/>
        </w:rPr>
        <w:t>Majid, M.A</w:t>
      </w:r>
      <w:proofErr w:type="gramStart"/>
      <w:r w:rsidRPr="00DF6824">
        <w:rPr>
          <w:rFonts w:ascii="Times New Roman" w:hAnsi="Times New Roman"/>
        </w:rPr>
        <w:t>.(</w:t>
      </w:r>
      <w:proofErr w:type="gramEnd"/>
      <w:r w:rsidRPr="00DF6824">
        <w:rPr>
          <w:rFonts w:ascii="Times New Roman" w:hAnsi="Times New Roman"/>
        </w:rPr>
        <w:t>1995): Project Management. Bangla Academy, Dhaka.</w:t>
      </w:r>
    </w:p>
    <w:p w:rsidR="00B13833" w:rsidRPr="00DF6824" w:rsidRDefault="00B13833" w:rsidP="00CB623B">
      <w:pPr>
        <w:numPr>
          <w:ilvl w:val="0"/>
          <w:numId w:val="62"/>
        </w:numPr>
        <w:spacing w:after="0" w:line="240" w:lineRule="auto"/>
        <w:ind w:left="720"/>
        <w:jc w:val="both"/>
        <w:rPr>
          <w:rFonts w:ascii="Times New Roman" w:hAnsi="Times New Roman"/>
        </w:rPr>
      </w:pPr>
      <w:r w:rsidRPr="00DF6824">
        <w:rPr>
          <w:rFonts w:ascii="Times New Roman" w:hAnsi="Times New Roman"/>
        </w:rPr>
        <w:t>Majid, M. A. (2001): Project Monitoring and Evaluation System. M &amp; M Publishers, Dhaka.</w:t>
      </w:r>
    </w:p>
    <w:p w:rsidR="00D85827" w:rsidRPr="007E3F3C" w:rsidRDefault="00D50721" w:rsidP="00376431">
      <w:pPr>
        <w:pStyle w:val="Default"/>
        <w:jc w:val="right"/>
        <w:rPr>
          <w:sz w:val="20"/>
          <w:lang w:bidi="en-US"/>
        </w:rPr>
      </w:pPr>
      <w:r>
        <w:rPr>
          <w:b/>
          <w:lang w:bidi="en-US"/>
        </w:rPr>
        <w:br w:type="page"/>
      </w:r>
      <w:r w:rsidR="00D85827" w:rsidRPr="007E3F3C">
        <w:rPr>
          <w:b/>
          <w:sz w:val="20"/>
          <w:lang w:bidi="en-US"/>
        </w:rPr>
        <w:lastRenderedPageBreak/>
        <w:t>Annex-</w:t>
      </w:r>
      <w:r w:rsidR="000223B4">
        <w:rPr>
          <w:b/>
          <w:sz w:val="20"/>
          <w:lang w:bidi="en-US"/>
        </w:rPr>
        <w:t>E</w:t>
      </w:r>
    </w:p>
    <w:p w:rsidR="00D85827" w:rsidRDefault="00D85827" w:rsidP="00134EE1">
      <w:pPr>
        <w:pStyle w:val="Heading1"/>
        <w:numPr>
          <w:ilvl w:val="0"/>
          <w:numId w:val="79"/>
        </w:numPr>
      </w:pPr>
      <w:bookmarkStart w:id="310" w:name="_Toc430608008"/>
      <w:bookmarkStart w:id="311" w:name="_Toc431489392"/>
      <w:r w:rsidRPr="007E3F3C">
        <w:t xml:space="preserve">. </w:t>
      </w:r>
      <w:r w:rsidR="001A5B37">
        <w:t xml:space="preserve">    </w:t>
      </w:r>
      <w:r w:rsidRPr="00B95432">
        <w:t>Tentative Course Activities</w:t>
      </w:r>
      <w:bookmarkEnd w:id="310"/>
      <w:bookmarkEnd w:id="311"/>
    </w:p>
    <w:p w:rsidR="00535CF4" w:rsidRPr="00535CF4" w:rsidRDefault="00535CF4" w:rsidP="00535CF4"/>
    <w:p w:rsidR="00256E21" w:rsidRDefault="00256E21" w:rsidP="00256E21">
      <w:pPr>
        <w:pStyle w:val="Default"/>
        <w:jc w:val="center"/>
        <w:rPr>
          <w:b/>
          <w:bCs/>
          <w:sz w:val="20"/>
          <w:u w:val="single"/>
          <w:lang w:bidi="en-US"/>
        </w:rPr>
      </w:pPr>
      <w:r w:rsidRPr="007E3F3C">
        <w:rPr>
          <w:b/>
          <w:bCs/>
          <w:sz w:val="20"/>
          <w:u w:val="single"/>
          <w:lang w:bidi="en-US"/>
        </w:rPr>
        <w:t>DAILY SCHEDULE</w:t>
      </w:r>
    </w:p>
    <w:p w:rsidR="00256E21" w:rsidRPr="007E3F3C" w:rsidRDefault="00256E21" w:rsidP="00256E21">
      <w:pPr>
        <w:pStyle w:val="Default"/>
        <w:tabs>
          <w:tab w:val="left" w:pos="5567"/>
        </w:tabs>
        <w:rPr>
          <w:b/>
          <w:bCs/>
          <w:sz w:val="20"/>
          <w:u w:val="single"/>
          <w:lang w:bidi="en-US"/>
        </w:rPr>
      </w:pPr>
    </w:p>
    <w:p w:rsidR="00256E21" w:rsidRPr="004B6A8A" w:rsidRDefault="00256E21" w:rsidP="00256E21">
      <w:pPr>
        <w:spacing w:after="0" w:line="360" w:lineRule="auto"/>
        <w:ind w:hanging="480"/>
        <w:rPr>
          <w:rFonts w:ascii="Times New Roman" w:hAnsi="Times New Roman"/>
          <w:sz w:val="18"/>
        </w:rPr>
      </w:pPr>
      <w:r>
        <w:rPr>
          <w:rFonts w:ascii="Times New Roman" w:hAnsi="Times New Roman"/>
          <w:b/>
          <w:bCs/>
          <w:sz w:val="18"/>
        </w:rPr>
        <w:t xml:space="preserve">         </w:t>
      </w:r>
      <w:r w:rsidRPr="004B6A8A">
        <w:rPr>
          <w:rFonts w:ascii="Times New Roman" w:hAnsi="Times New Roman"/>
          <w:b/>
          <w:bCs/>
          <w:sz w:val="18"/>
        </w:rPr>
        <w:t xml:space="preserve">Date: 03.10.2015 </w:t>
      </w:r>
      <w:r w:rsidRPr="004B6A8A">
        <w:rPr>
          <w:rFonts w:ascii="Times New Roman" w:hAnsi="Times New Roman"/>
          <w:sz w:val="18"/>
        </w:rPr>
        <w:tab/>
      </w:r>
      <w:r w:rsidRPr="004B6A8A">
        <w:rPr>
          <w:rFonts w:ascii="Times New Roman" w:hAnsi="Times New Roman"/>
          <w:sz w:val="18"/>
        </w:rPr>
        <w:tab/>
      </w:r>
      <w:r w:rsidRPr="004B6A8A">
        <w:rPr>
          <w:rFonts w:ascii="Times New Roman" w:hAnsi="Times New Roman"/>
          <w:b/>
          <w:bCs/>
          <w:sz w:val="18"/>
        </w:rPr>
        <w:tab/>
        <w:t xml:space="preserve">                                                       </w:t>
      </w:r>
      <w:r>
        <w:rPr>
          <w:rFonts w:ascii="Times New Roman" w:hAnsi="Times New Roman"/>
          <w:b/>
          <w:bCs/>
          <w:sz w:val="18"/>
        </w:rPr>
        <w:t xml:space="preserve">                  </w:t>
      </w:r>
      <w:r w:rsidRPr="004B6A8A">
        <w:rPr>
          <w:rFonts w:ascii="Times New Roman" w:hAnsi="Times New Roman"/>
          <w:b/>
          <w:bCs/>
          <w:sz w:val="18"/>
        </w:rPr>
        <w:t xml:space="preserve">  Day: Saturday</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140"/>
        <w:gridCol w:w="3330"/>
        <w:gridCol w:w="1732"/>
      </w:tblGrid>
      <w:tr w:rsidR="00256E21" w:rsidRPr="004B6A8A" w:rsidTr="001371E5">
        <w:trPr>
          <w:trHeight w:val="116"/>
          <w:jc w:val="center"/>
        </w:trPr>
        <w:tc>
          <w:tcPr>
            <w:tcW w:w="1355" w:type="dxa"/>
            <w:vAlign w:val="center"/>
          </w:tcPr>
          <w:p w:rsidR="00256E21" w:rsidRPr="004B6A8A" w:rsidRDefault="00256E21" w:rsidP="001371E5">
            <w:pPr>
              <w:tabs>
                <w:tab w:val="left" w:pos="720"/>
                <w:tab w:val="left" w:pos="6480"/>
              </w:tabs>
              <w:spacing w:after="0" w:line="360" w:lineRule="auto"/>
              <w:rPr>
                <w:rFonts w:ascii="Times New Roman" w:hAnsi="Times New Roman"/>
                <w:b/>
                <w:sz w:val="18"/>
                <w:szCs w:val="20"/>
                <w:u w:val="single"/>
              </w:rPr>
            </w:pPr>
            <w:r w:rsidRPr="004B6A8A">
              <w:rPr>
                <w:rFonts w:ascii="Times New Roman" w:hAnsi="Times New Roman"/>
                <w:b/>
                <w:sz w:val="18"/>
                <w:szCs w:val="20"/>
              </w:rPr>
              <w:t>Time</w:t>
            </w:r>
          </w:p>
        </w:tc>
        <w:tc>
          <w:tcPr>
            <w:tcW w:w="3140"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b/>
                <w:sz w:val="18"/>
                <w:szCs w:val="20"/>
                <w:u w:val="single"/>
              </w:rPr>
            </w:pPr>
            <w:r w:rsidRPr="004B6A8A">
              <w:rPr>
                <w:rFonts w:ascii="Times New Roman" w:hAnsi="Times New Roman"/>
                <w:b/>
                <w:sz w:val="18"/>
                <w:szCs w:val="20"/>
              </w:rPr>
              <w:t>Event</w:t>
            </w:r>
          </w:p>
        </w:tc>
        <w:tc>
          <w:tcPr>
            <w:tcW w:w="3330"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b/>
                <w:sz w:val="18"/>
                <w:szCs w:val="20"/>
                <w:u w:val="single"/>
              </w:rPr>
            </w:pPr>
            <w:r w:rsidRPr="004B6A8A">
              <w:rPr>
                <w:rFonts w:ascii="Times New Roman" w:hAnsi="Times New Roman"/>
                <w:b/>
                <w:sz w:val="18"/>
                <w:szCs w:val="20"/>
              </w:rPr>
              <w:t>Speaker/Attached Faculty</w:t>
            </w:r>
          </w:p>
        </w:tc>
        <w:tc>
          <w:tcPr>
            <w:tcW w:w="1732"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b/>
                <w:sz w:val="18"/>
                <w:szCs w:val="20"/>
                <w:u w:val="single"/>
              </w:rPr>
            </w:pPr>
            <w:r w:rsidRPr="004B6A8A">
              <w:rPr>
                <w:rFonts w:ascii="Times New Roman" w:hAnsi="Times New Roman"/>
                <w:b/>
                <w:sz w:val="18"/>
                <w:szCs w:val="20"/>
              </w:rPr>
              <w:t>Venue</w:t>
            </w:r>
          </w:p>
        </w:tc>
      </w:tr>
      <w:tr w:rsidR="00256E21" w:rsidRPr="004B6A8A" w:rsidTr="001371E5">
        <w:trPr>
          <w:cantSplit/>
          <w:jc w:val="center"/>
        </w:trPr>
        <w:tc>
          <w:tcPr>
            <w:tcW w:w="1355"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b/>
                <w:sz w:val="20"/>
                <w:u w:val="single"/>
              </w:rPr>
            </w:pPr>
            <w:r w:rsidRPr="004B6A8A">
              <w:rPr>
                <w:rFonts w:ascii="Times New Roman" w:hAnsi="Times New Roman"/>
                <w:sz w:val="20"/>
              </w:rPr>
              <w:t>12.00-15.30</w:t>
            </w:r>
          </w:p>
        </w:tc>
        <w:tc>
          <w:tcPr>
            <w:tcW w:w="3140" w:type="dxa"/>
            <w:vAlign w:val="center"/>
          </w:tcPr>
          <w:p w:rsidR="00256E21" w:rsidRPr="004B6A8A" w:rsidRDefault="00256E21" w:rsidP="00163E3E">
            <w:pPr>
              <w:pStyle w:val="Footer"/>
              <w:tabs>
                <w:tab w:val="left" w:pos="720"/>
              </w:tabs>
              <w:spacing w:line="360" w:lineRule="auto"/>
              <w:rPr>
                <w:b/>
                <w:sz w:val="20"/>
                <w:szCs w:val="22"/>
                <w:u w:val="single"/>
              </w:rPr>
            </w:pPr>
            <w:r w:rsidRPr="004B6A8A">
              <w:rPr>
                <w:sz w:val="20"/>
                <w:szCs w:val="22"/>
              </w:rPr>
              <w:t>Arrival of the participants and  Registration</w:t>
            </w:r>
          </w:p>
        </w:tc>
        <w:tc>
          <w:tcPr>
            <w:tcW w:w="3330" w:type="dxa"/>
            <w:vAlign w:val="center"/>
          </w:tcPr>
          <w:p w:rsidR="00256E21" w:rsidRPr="004B6A8A" w:rsidRDefault="00256E21" w:rsidP="001371E5">
            <w:pPr>
              <w:tabs>
                <w:tab w:val="left" w:pos="6480"/>
              </w:tabs>
              <w:spacing w:after="0" w:line="360" w:lineRule="auto"/>
              <w:ind w:left="-66" w:right="-172"/>
              <w:jc w:val="center"/>
              <w:rPr>
                <w:rFonts w:ascii="Times New Roman" w:hAnsi="Times New Roman"/>
                <w:sz w:val="20"/>
              </w:rPr>
            </w:pPr>
            <w:r w:rsidRPr="004B6A8A">
              <w:rPr>
                <w:rFonts w:ascii="Times New Roman" w:hAnsi="Times New Roman"/>
                <w:sz w:val="20"/>
              </w:rPr>
              <w:t xml:space="preserve">Course Management Team </w:t>
            </w:r>
          </w:p>
          <w:p w:rsidR="00256E21" w:rsidRPr="004B6A8A" w:rsidRDefault="00256E21" w:rsidP="001371E5">
            <w:pPr>
              <w:tabs>
                <w:tab w:val="left" w:pos="6480"/>
              </w:tabs>
              <w:spacing w:after="0" w:line="360" w:lineRule="auto"/>
              <w:ind w:left="-66" w:right="-172"/>
              <w:jc w:val="center"/>
              <w:rPr>
                <w:rFonts w:ascii="Times New Roman" w:hAnsi="Times New Roman"/>
                <w:sz w:val="20"/>
              </w:rPr>
            </w:pPr>
            <w:r w:rsidRPr="004B6A8A">
              <w:rPr>
                <w:rFonts w:ascii="Times New Roman" w:hAnsi="Times New Roman"/>
                <w:sz w:val="20"/>
              </w:rPr>
              <w:t>and Sr. AD (Dormitory) /</w:t>
            </w:r>
          </w:p>
          <w:p w:rsidR="00256E21" w:rsidRPr="004B6A8A" w:rsidRDefault="00256E21" w:rsidP="001371E5">
            <w:pPr>
              <w:tabs>
                <w:tab w:val="left" w:pos="6480"/>
              </w:tabs>
              <w:spacing w:after="0" w:line="360" w:lineRule="auto"/>
              <w:ind w:left="-66" w:right="-172"/>
              <w:jc w:val="center"/>
              <w:rPr>
                <w:rFonts w:ascii="Times New Roman" w:hAnsi="Times New Roman"/>
                <w:b/>
                <w:sz w:val="20"/>
                <w:u w:val="single"/>
              </w:rPr>
            </w:pPr>
            <w:r w:rsidRPr="004B6A8A">
              <w:rPr>
                <w:rFonts w:ascii="Times New Roman" w:hAnsi="Times New Roman"/>
                <w:sz w:val="20"/>
              </w:rPr>
              <w:t>Sr.AD (C</w:t>
            </w:r>
            <w:bookmarkStart w:id="312" w:name="_GoBack"/>
            <w:bookmarkEnd w:id="312"/>
            <w:r w:rsidRPr="004B6A8A">
              <w:rPr>
                <w:rFonts w:ascii="Times New Roman" w:hAnsi="Times New Roman"/>
                <w:sz w:val="20"/>
              </w:rPr>
              <w:t>afeteria)</w:t>
            </w:r>
          </w:p>
        </w:tc>
        <w:tc>
          <w:tcPr>
            <w:tcW w:w="1732"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b/>
                <w:sz w:val="20"/>
                <w:u w:val="single"/>
              </w:rPr>
            </w:pPr>
            <w:r w:rsidRPr="004B6A8A">
              <w:rPr>
                <w:rFonts w:ascii="Times New Roman" w:hAnsi="Times New Roman"/>
                <w:sz w:val="20"/>
              </w:rPr>
              <w:t>Auditorium</w:t>
            </w:r>
          </w:p>
        </w:tc>
      </w:tr>
      <w:tr w:rsidR="00256E21" w:rsidRPr="004B6A8A" w:rsidTr="001371E5">
        <w:trPr>
          <w:cantSplit/>
          <w:jc w:val="center"/>
        </w:trPr>
        <w:tc>
          <w:tcPr>
            <w:tcW w:w="1355"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b/>
                <w:sz w:val="20"/>
                <w:u w:val="single"/>
              </w:rPr>
            </w:pPr>
            <w:r w:rsidRPr="004B6A8A">
              <w:rPr>
                <w:rFonts w:ascii="Times New Roman" w:hAnsi="Times New Roman"/>
                <w:sz w:val="20"/>
              </w:rPr>
              <w:t>15.30-16.00</w:t>
            </w:r>
          </w:p>
        </w:tc>
        <w:tc>
          <w:tcPr>
            <w:tcW w:w="3140" w:type="dxa"/>
            <w:vAlign w:val="center"/>
          </w:tcPr>
          <w:p w:rsidR="00256E21" w:rsidRPr="004B6A8A" w:rsidRDefault="00256E21" w:rsidP="00163E3E">
            <w:pPr>
              <w:tabs>
                <w:tab w:val="left" w:pos="720"/>
                <w:tab w:val="left" w:pos="6480"/>
              </w:tabs>
              <w:spacing w:after="0" w:line="360" w:lineRule="auto"/>
              <w:rPr>
                <w:rFonts w:ascii="Times New Roman" w:hAnsi="Times New Roman"/>
                <w:b/>
                <w:sz w:val="20"/>
                <w:u w:val="single"/>
              </w:rPr>
            </w:pPr>
            <w:r w:rsidRPr="004B6A8A">
              <w:rPr>
                <w:rFonts w:ascii="Times New Roman" w:hAnsi="Times New Roman"/>
                <w:sz w:val="20"/>
              </w:rPr>
              <w:t>Check-in Dormitory</w:t>
            </w:r>
          </w:p>
        </w:tc>
        <w:tc>
          <w:tcPr>
            <w:tcW w:w="3330" w:type="dxa"/>
            <w:vAlign w:val="center"/>
          </w:tcPr>
          <w:p w:rsidR="00256E21" w:rsidRPr="004B6A8A" w:rsidRDefault="00256E21" w:rsidP="001371E5">
            <w:pPr>
              <w:tabs>
                <w:tab w:val="left" w:pos="6480"/>
              </w:tabs>
              <w:spacing w:after="0" w:line="360" w:lineRule="auto"/>
              <w:jc w:val="center"/>
              <w:rPr>
                <w:rFonts w:ascii="Times New Roman" w:hAnsi="Times New Roman"/>
                <w:sz w:val="18"/>
              </w:rPr>
            </w:pPr>
            <w:r w:rsidRPr="004B6A8A">
              <w:rPr>
                <w:rFonts w:ascii="Times New Roman" w:hAnsi="Times New Roman"/>
                <w:sz w:val="18"/>
              </w:rPr>
              <w:t>Sr. AD (Dormitory) and Care Taker</w:t>
            </w:r>
          </w:p>
        </w:tc>
        <w:tc>
          <w:tcPr>
            <w:tcW w:w="1732"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b/>
                <w:sz w:val="20"/>
                <w:u w:val="single"/>
              </w:rPr>
            </w:pPr>
            <w:r w:rsidRPr="004B6A8A">
              <w:rPr>
                <w:rFonts w:ascii="Times New Roman" w:hAnsi="Times New Roman"/>
                <w:sz w:val="20"/>
              </w:rPr>
              <w:t>Dormitory-3 &amp; Dormitory-4</w:t>
            </w:r>
          </w:p>
        </w:tc>
      </w:tr>
      <w:tr w:rsidR="00256E21" w:rsidRPr="004B6A8A" w:rsidTr="001371E5">
        <w:trPr>
          <w:cantSplit/>
          <w:jc w:val="center"/>
        </w:trPr>
        <w:tc>
          <w:tcPr>
            <w:tcW w:w="1355"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sz w:val="20"/>
              </w:rPr>
            </w:pPr>
            <w:r w:rsidRPr="004B6A8A">
              <w:rPr>
                <w:rFonts w:ascii="Times New Roman" w:hAnsi="Times New Roman"/>
                <w:sz w:val="20"/>
              </w:rPr>
              <w:t>16.30-17.45</w:t>
            </w:r>
          </w:p>
        </w:tc>
        <w:tc>
          <w:tcPr>
            <w:tcW w:w="3140" w:type="dxa"/>
            <w:vAlign w:val="center"/>
          </w:tcPr>
          <w:p w:rsidR="00256E21" w:rsidRPr="004B6A8A" w:rsidRDefault="00256E21" w:rsidP="00163E3E">
            <w:pPr>
              <w:tabs>
                <w:tab w:val="left" w:pos="720"/>
                <w:tab w:val="left" w:pos="6480"/>
              </w:tabs>
              <w:spacing w:after="0" w:line="360" w:lineRule="auto"/>
              <w:rPr>
                <w:rFonts w:ascii="Times New Roman" w:hAnsi="Times New Roman"/>
                <w:b/>
                <w:sz w:val="20"/>
                <w:u w:val="single"/>
              </w:rPr>
            </w:pPr>
            <w:r w:rsidRPr="004B6A8A">
              <w:rPr>
                <w:rFonts w:ascii="Times New Roman" w:hAnsi="Times New Roman"/>
                <w:sz w:val="20"/>
              </w:rPr>
              <w:t>Course Briefing</w:t>
            </w:r>
          </w:p>
        </w:tc>
        <w:tc>
          <w:tcPr>
            <w:tcW w:w="3330" w:type="dxa"/>
            <w:vAlign w:val="center"/>
          </w:tcPr>
          <w:p w:rsidR="00256E21" w:rsidRPr="004B6A8A" w:rsidRDefault="00256E21" w:rsidP="001371E5">
            <w:pPr>
              <w:tabs>
                <w:tab w:val="left" w:pos="6480"/>
              </w:tabs>
              <w:spacing w:after="0" w:line="360" w:lineRule="auto"/>
              <w:ind w:left="-66" w:right="-172"/>
              <w:jc w:val="center"/>
              <w:rPr>
                <w:rFonts w:ascii="Times New Roman" w:hAnsi="Times New Roman"/>
                <w:sz w:val="20"/>
              </w:rPr>
            </w:pPr>
            <w:r w:rsidRPr="004B6A8A">
              <w:rPr>
                <w:rFonts w:ascii="Times New Roman" w:hAnsi="Times New Roman"/>
                <w:sz w:val="20"/>
              </w:rPr>
              <w:t xml:space="preserve">Course Management Team </w:t>
            </w:r>
          </w:p>
        </w:tc>
        <w:tc>
          <w:tcPr>
            <w:tcW w:w="1732"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sz w:val="20"/>
              </w:rPr>
            </w:pPr>
            <w:r w:rsidRPr="004B6A8A">
              <w:rPr>
                <w:rFonts w:ascii="Times New Roman" w:hAnsi="Times New Roman"/>
                <w:sz w:val="20"/>
              </w:rPr>
              <w:t>Class Room-1</w:t>
            </w:r>
          </w:p>
        </w:tc>
      </w:tr>
      <w:tr w:rsidR="00256E21" w:rsidRPr="004B6A8A" w:rsidTr="001371E5">
        <w:trPr>
          <w:cantSplit/>
          <w:trHeight w:val="233"/>
          <w:jc w:val="center"/>
        </w:trPr>
        <w:tc>
          <w:tcPr>
            <w:tcW w:w="1355"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b/>
                <w:sz w:val="20"/>
                <w:u w:val="single"/>
              </w:rPr>
            </w:pPr>
            <w:r w:rsidRPr="004B6A8A">
              <w:rPr>
                <w:rFonts w:ascii="Times New Roman" w:hAnsi="Times New Roman"/>
                <w:sz w:val="20"/>
              </w:rPr>
              <w:t>19.20</w:t>
            </w:r>
          </w:p>
        </w:tc>
        <w:tc>
          <w:tcPr>
            <w:tcW w:w="3140" w:type="dxa"/>
            <w:vAlign w:val="center"/>
          </w:tcPr>
          <w:p w:rsidR="00256E21" w:rsidRPr="004B6A8A" w:rsidRDefault="00256E21" w:rsidP="00163E3E">
            <w:pPr>
              <w:tabs>
                <w:tab w:val="left" w:pos="720"/>
                <w:tab w:val="left" w:pos="6480"/>
              </w:tabs>
              <w:spacing w:after="0" w:line="360" w:lineRule="auto"/>
              <w:rPr>
                <w:rFonts w:ascii="Times New Roman" w:hAnsi="Times New Roman"/>
                <w:b/>
                <w:sz w:val="20"/>
                <w:u w:val="single"/>
              </w:rPr>
            </w:pPr>
            <w:r w:rsidRPr="004B6A8A">
              <w:rPr>
                <w:rFonts w:ascii="Times New Roman" w:hAnsi="Times New Roman"/>
                <w:sz w:val="20"/>
              </w:rPr>
              <w:t>Assemble of participants infront of the Gate of Cafeteria</w:t>
            </w:r>
          </w:p>
        </w:tc>
        <w:tc>
          <w:tcPr>
            <w:tcW w:w="3330" w:type="dxa"/>
            <w:vAlign w:val="center"/>
          </w:tcPr>
          <w:p w:rsidR="00256E21" w:rsidRPr="004B6A8A" w:rsidRDefault="00256E21" w:rsidP="001371E5">
            <w:pPr>
              <w:tabs>
                <w:tab w:val="left" w:pos="6480"/>
              </w:tabs>
              <w:spacing w:after="0" w:line="360" w:lineRule="auto"/>
              <w:ind w:left="-66" w:right="-172"/>
              <w:jc w:val="center"/>
              <w:rPr>
                <w:rFonts w:ascii="Times New Roman" w:hAnsi="Times New Roman"/>
                <w:sz w:val="20"/>
              </w:rPr>
            </w:pPr>
            <w:r w:rsidRPr="004B6A8A">
              <w:rPr>
                <w:rFonts w:ascii="Times New Roman" w:hAnsi="Times New Roman"/>
                <w:sz w:val="20"/>
              </w:rPr>
              <w:t xml:space="preserve">Course Management Team </w:t>
            </w:r>
          </w:p>
        </w:tc>
        <w:tc>
          <w:tcPr>
            <w:tcW w:w="1732"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b/>
                <w:sz w:val="20"/>
                <w:u w:val="single"/>
              </w:rPr>
            </w:pPr>
            <w:r w:rsidRPr="004B6A8A">
              <w:rPr>
                <w:rFonts w:ascii="Times New Roman" w:hAnsi="Times New Roman"/>
                <w:sz w:val="20"/>
              </w:rPr>
              <w:t>Cafeteria lobby</w:t>
            </w:r>
          </w:p>
        </w:tc>
      </w:tr>
      <w:tr w:rsidR="00256E21" w:rsidRPr="004B6A8A" w:rsidTr="001371E5">
        <w:trPr>
          <w:cantSplit/>
          <w:trHeight w:val="233"/>
          <w:jc w:val="center"/>
        </w:trPr>
        <w:tc>
          <w:tcPr>
            <w:tcW w:w="1355"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sz w:val="20"/>
              </w:rPr>
            </w:pPr>
            <w:r w:rsidRPr="004B6A8A">
              <w:rPr>
                <w:rFonts w:ascii="Times New Roman" w:hAnsi="Times New Roman"/>
                <w:sz w:val="20"/>
              </w:rPr>
              <w:t>19:30</w:t>
            </w:r>
          </w:p>
        </w:tc>
        <w:tc>
          <w:tcPr>
            <w:tcW w:w="3140" w:type="dxa"/>
            <w:vAlign w:val="center"/>
          </w:tcPr>
          <w:p w:rsidR="00256E21" w:rsidRPr="004B6A8A" w:rsidRDefault="00256E21" w:rsidP="00163E3E">
            <w:pPr>
              <w:tabs>
                <w:tab w:val="left" w:pos="720"/>
                <w:tab w:val="left" w:pos="6480"/>
              </w:tabs>
              <w:spacing w:after="0" w:line="360" w:lineRule="auto"/>
              <w:rPr>
                <w:rFonts w:ascii="Times New Roman" w:hAnsi="Times New Roman"/>
                <w:sz w:val="20"/>
              </w:rPr>
            </w:pPr>
            <w:r w:rsidRPr="004B6A8A">
              <w:rPr>
                <w:rFonts w:ascii="Times New Roman" w:hAnsi="Times New Roman"/>
                <w:sz w:val="20"/>
              </w:rPr>
              <w:t>Participants enter in Cafeteria and take seats</w:t>
            </w:r>
          </w:p>
        </w:tc>
        <w:tc>
          <w:tcPr>
            <w:tcW w:w="3330" w:type="dxa"/>
            <w:vAlign w:val="center"/>
          </w:tcPr>
          <w:p w:rsidR="00256E21" w:rsidRPr="004B6A8A" w:rsidRDefault="00256E21" w:rsidP="001371E5">
            <w:pPr>
              <w:tabs>
                <w:tab w:val="left" w:pos="6480"/>
              </w:tabs>
              <w:spacing w:after="0" w:line="360" w:lineRule="auto"/>
              <w:ind w:left="-66" w:right="-172"/>
              <w:jc w:val="center"/>
              <w:rPr>
                <w:rFonts w:ascii="Times New Roman" w:hAnsi="Times New Roman"/>
                <w:sz w:val="20"/>
              </w:rPr>
            </w:pPr>
            <w:r w:rsidRPr="004B6A8A">
              <w:rPr>
                <w:rFonts w:ascii="Times New Roman" w:hAnsi="Times New Roman"/>
                <w:sz w:val="20"/>
              </w:rPr>
              <w:t>Course Management Team</w:t>
            </w:r>
          </w:p>
        </w:tc>
        <w:tc>
          <w:tcPr>
            <w:tcW w:w="1732"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sz w:val="20"/>
              </w:rPr>
            </w:pPr>
            <w:r w:rsidRPr="004B6A8A">
              <w:rPr>
                <w:rFonts w:ascii="Times New Roman" w:hAnsi="Times New Roman"/>
                <w:sz w:val="20"/>
              </w:rPr>
              <w:t>Cafeteria</w:t>
            </w:r>
          </w:p>
        </w:tc>
      </w:tr>
      <w:tr w:rsidR="00256E21" w:rsidRPr="004B6A8A" w:rsidTr="001371E5">
        <w:trPr>
          <w:cantSplit/>
          <w:trHeight w:val="233"/>
          <w:jc w:val="center"/>
        </w:trPr>
        <w:tc>
          <w:tcPr>
            <w:tcW w:w="1355"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sz w:val="20"/>
              </w:rPr>
            </w:pPr>
            <w:r w:rsidRPr="004B6A8A">
              <w:rPr>
                <w:rFonts w:ascii="Times New Roman" w:hAnsi="Times New Roman"/>
                <w:sz w:val="20"/>
              </w:rPr>
              <w:t>19.35-20.00</w:t>
            </w:r>
          </w:p>
        </w:tc>
        <w:tc>
          <w:tcPr>
            <w:tcW w:w="3140" w:type="dxa"/>
            <w:vAlign w:val="center"/>
          </w:tcPr>
          <w:p w:rsidR="00256E21" w:rsidRPr="004B6A8A" w:rsidRDefault="00256E21" w:rsidP="00163E3E">
            <w:pPr>
              <w:tabs>
                <w:tab w:val="left" w:pos="720"/>
                <w:tab w:val="left" w:pos="6480"/>
              </w:tabs>
              <w:spacing w:after="0" w:line="360" w:lineRule="auto"/>
              <w:rPr>
                <w:rFonts w:ascii="Times New Roman" w:hAnsi="Times New Roman"/>
                <w:sz w:val="20"/>
              </w:rPr>
            </w:pPr>
            <w:r w:rsidRPr="004B6A8A">
              <w:rPr>
                <w:rFonts w:ascii="Times New Roman" w:hAnsi="Times New Roman"/>
                <w:sz w:val="20"/>
              </w:rPr>
              <w:t>DG’s Message</w:t>
            </w:r>
          </w:p>
        </w:tc>
        <w:tc>
          <w:tcPr>
            <w:tcW w:w="3330"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bCs/>
                <w:sz w:val="20"/>
              </w:rPr>
            </w:pPr>
            <w:r w:rsidRPr="004B6A8A">
              <w:rPr>
                <w:rFonts w:ascii="Times New Roman" w:hAnsi="Times New Roman"/>
                <w:bCs/>
                <w:sz w:val="20"/>
              </w:rPr>
              <w:t>DG</w:t>
            </w:r>
          </w:p>
        </w:tc>
        <w:tc>
          <w:tcPr>
            <w:tcW w:w="1732"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sz w:val="20"/>
              </w:rPr>
            </w:pPr>
            <w:r w:rsidRPr="004B6A8A">
              <w:rPr>
                <w:rFonts w:ascii="Times New Roman" w:hAnsi="Times New Roman"/>
                <w:sz w:val="20"/>
              </w:rPr>
              <w:t>Cafeteria</w:t>
            </w:r>
          </w:p>
        </w:tc>
      </w:tr>
      <w:tr w:rsidR="00256E21" w:rsidRPr="004B6A8A" w:rsidTr="001371E5">
        <w:trPr>
          <w:cantSplit/>
          <w:trHeight w:val="233"/>
          <w:jc w:val="center"/>
        </w:trPr>
        <w:tc>
          <w:tcPr>
            <w:tcW w:w="1355"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sz w:val="20"/>
              </w:rPr>
            </w:pPr>
            <w:r w:rsidRPr="004B6A8A">
              <w:rPr>
                <w:rFonts w:ascii="Times New Roman" w:hAnsi="Times New Roman"/>
                <w:sz w:val="20"/>
              </w:rPr>
              <w:t>20:00 -21.00</w:t>
            </w:r>
          </w:p>
        </w:tc>
        <w:tc>
          <w:tcPr>
            <w:tcW w:w="3140" w:type="dxa"/>
            <w:vAlign w:val="center"/>
          </w:tcPr>
          <w:p w:rsidR="00256E21" w:rsidRPr="004B6A8A" w:rsidRDefault="00256E21" w:rsidP="00163E3E">
            <w:pPr>
              <w:tabs>
                <w:tab w:val="left" w:pos="720"/>
                <w:tab w:val="left" w:pos="6480"/>
              </w:tabs>
              <w:spacing w:after="0" w:line="360" w:lineRule="auto"/>
              <w:rPr>
                <w:rFonts w:ascii="Times New Roman" w:hAnsi="Times New Roman"/>
                <w:sz w:val="20"/>
              </w:rPr>
            </w:pPr>
            <w:r w:rsidRPr="004B6A8A">
              <w:rPr>
                <w:rFonts w:ascii="Times New Roman" w:hAnsi="Times New Roman"/>
                <w:sz w:val="20"/>
              </w:rPr>
              <w:t>Welcome Dinner</w:t>
            </w:r>
          </w:p>
        </w:tc>
        <w:tc>
          <w:tcPr>
            <w:tcW w:w="3330"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sz w:val="20"/>
              </w:rPr>
            </w:pPr>
            <w:r w:rsidRPr="004B6A8A">
              <w:rPr>
                <w:rFonts w:ascii="Times New Roman" w:hAnsi="Times New Roman"/>
                <w:sz w:val="20"/>
              </w:rPr>
              <w:t>Sr. AD (Cafeteria</w:t>
            </w:r>
          </w:p>
        </w:tc>
        <w:tc>
          <w:tcPr>
            <w:tcW w:w="1732"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sz w:val="20"/>
              </w:rPr>
            </w:pPr>
            <w:r w:rsidRPr="004B6A8A">
              <w:rPr>
                <w:rFonts w:ascii="Times New Roman" w:hAnsi="Times New Roman"/>
                <w:sz w:val="20"/>
              </w:rPr>
              <w:t>Cafeteria</w:t>
            </w:r>
          </w:p>
        </w:tc>
      </w:tr>
    </w:tbl>
    <w:p w:rsidR="00256E21" w:rsidRPr="004B6A8A" w:rsidRDefault="00256E21" w:rsidP="00256E21">
      <w:pPr>
        <w:spacing w:after="0" w:line="360" w:lineRule="auto"/>
        <w:rPr>
          <w:rFonts w:ascii="Times New Roman" w:hAnsi="Times New Roman"/>
          <w:b/>
          <w:bCs/>
          <w:sz w:val="8"/>
        </w:rPr>
      </w:pPr>
    </w:p>
    <w:p w:rsidR="00256E21" w:rsidRPr="004B6A8A" w:rsidRDefault="00256E21" w:rsidP="00256E21">
      <w:pPr>
        <w:spacing w:after="0" w:line="240" w:lineRule="auto"/>
        <w:rPr>
          <w:rFonts w:ascii="Times New Roman" w:hAnsi="Times New Roman"/>
          <w:b/>
          <w:bCs/>
          <w:sz w:val="20"/>
        </w:rPr>
      </w:pPr>
    </w:p>
    <w:p w:rsidR="00256E21" w:rsidRPr="004B6A8A" w:rsidRDefault="00256E21" w:rsidP="00256E21">
      <w:pPr>
        <w:spacing w:after="0" w:line="240" w:lineRule="auto"/>
        <w:rPr>
          <w:rFonts w:ascii="Times New Roman" w:hAnsi="Times New Roman"/>
          <w:b/>
          <w:bCs/>
          <w:sz w:val="20"/>
        </w:rPr>
      </w:pPr>
      <w:r w:rsidRPr="004B6A8A">
        <w:rPr>
          <w:rFonts w:ascii="Times New Roman" w:hAnsi="Times New Roman"/>
          <w:b/>
          <w:bCs/>
          <w:sz w:val="20"/>
        </w:rPr>
        <w:t xml:space="preserve">Date: 04.10.2015 </w:t>
      </w:r>
      <w:r w:rsidRPr="004B6A8A">
        <w:rPr>
          <w:rFonts w:ascii="Times New Roman" w:hAnsi="Times New Roman"/>
          <w:sz w:val="20"/>
        </w:rPr>
        <w:tab/>
      </w:r>
      <w:r w:rsidRPr="004B6A8A">
        <w:rPr>
          <w:rFonts w:ascii="Times New Roman" w:hAnsi="Times New Roman"/>
          <w:sz w:val="20"/>
        </w:rPr>
        <w:tab/>
      </w:r>
      <w:r w:rsidRPr="004B6A8A">
        <w:rPr>
          <w:rFonts w:ascii="Times New Roman" w:hAnsi="Times New Roman"/>
          <w:sz w:val="20"/>
        </w:rPr>
        <w:tab/>
      </w:r>
      <w:r w:rsidRPr="004B6A8A">
        <w:rPr>
          <w:rFonts w:ascii="Times New Roman" w:hAnsi="Times New Roman"/>
          <w:sz w:val="20"/>
        </w:rPr>
        <w:tab/>
      </w:r>
      <w:r w:rsidRPr="004B6A8A">
        <w:rPr>
          <w:rFonts w:ascii="Times New Roman" w:hAnsi="Times New Roman"/>
          <w:sz w:val="20"/>
        </w:rPr>
        <w:tab/>
      </w:r>
      <w:r w:rsidRPr="004B6A8A">
        <w:rPr>
          <w:rFonts w:ascii="Times New Roman" w:hAnsi="Times New Roman"/>
          <w:b/>
          <w:bCs/>
          <w:sz w:val="20"/>
        </w:rPr>
        <w:tab/>
      </w:r>
      <w:r w:rsidRPr="004B6A8A">
        <w:rPr>
          <w:rFonts w:ascii="Times New Roman" w:hAnsi="Times New Roman"/>
          <w:b/>
          <w:bCs/>
          <w:sz w:val="20"/>
        </w:rPr>
        <w:tab/>
        <w:t xml:space="preserve">     Day: Sunday</w:t>
      </w:r>
    </w:p>
    <w:p w:rsidR="00256E21" w:rsidRPr="004B6A8A" w:rsidRDefault="00256E21" w:rsidP="00256E21">
      <w:pPr>
        <w:spacing w:after="0" w:line="360" w:lineRule="auto"/>
        <w:rPr>
          <w:rFonts w:ascii="Times New Roman" w:hAnsi="Times New Roman"/>
          <w:b/>
          <w:bCs/>
          <w:sz w:val="4"/>
        </w:rPr>
      </w:pPr>
    </w:p>
    <w:p w:rsidR="00256E21" w:rsidRPr="004B6A8A" w:rsidRDefault="00256E21" w:rsidP="00256E21">
      <w:pPr>
        <w:spacing w:after="0" w:line="360" w:lineRule="auto"/>
        <w:rPr>
          <w:rFonts w:ascii="Times New Roman" w:hAnsi="Times New Roman"/>
          <w:b/>
          <w:bCs/>
          <w:sz w:val="1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140"/>
        <w:gridCol w:w="3330"/>
        <w:gridCol w:w="1732"/>
      </w:tblGrid>
      <w:tr w:rsidR="00256E21" w:rsidRPr="004B6A8A" w:rsidTr="001371E5">
        <w:trPr>
          <w:trHeight w:val="116"/>
          <w:jc w:val="center"/>
        </w:trPr>
        <w:tc>
          <w:tcPr>
            <w:tcW w:w="1355" w:type="dxa"/>
            <w:vAlign w:val="center"/>
          </w:tcPr>
          <w:p w:rsidR="00256E21" w:rsidRPr="004B6A8A" w:rsidRDefault="00256E21" w:rsidP="001371E5">
            <w:pPr>
              <w:tabs>
                <w:tab w:val="left" w:pos="720"/>
                <w:tab w:val="left" w:pos="6480"/>
              </w:tabs>
              <w:spacing w:after="0" w:line="360" w:lineRule="auto"/>
              <w:rPr>
                <w:rFonts w:ascii="Times New Roman" w:hAnsi="Times New Roman"/>
                <w:b/>
                <w:sz w:val="18"/>
                <w:szCs w:val="20"/>
                <w:u w:val="single"/>
              </w:rPr>
            </w:pPr>
            <w:r w:rsidRPr="004B6A8A">
              <w:rPr>
                <w:rFonts w:ascii="Times New Roman" w:hAnsi="Times New Roman"/>
                <w:b/>
                <w:sz w:val="18"/>
                <w:szCs w:val="20"/>
              </w:rPr>
              <w:t>Time</w:t>
            </w:r>
          </w:p>
        </w:tc>
        <w:tc>
          <w:tcPr>
            <w:tcW w:w="3140"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b/>
                <w:sz w:val="18"/>
                <w:szCs w:val="20"/>
                <w:u w:val="single"/>
              </w:rPr>
            </w:pPr>
            <w:r w:rsidRPr="004B6A8A">
              <w:rPr>
                <w:rFonts w:ascii="Times New Roman" w:hAnsi="Times New Roman"/>
                <w:b/>
                <w:sz w:val="18"/>
                <w:szCs w:val="20"/>
              </w:rPr>
              <w:t>Event</w:t>
            </w:r>
          </w:p>
        </w:tc>
        <w:tc>
          <w:tcPr>
            <w:tcW w:w="3330"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b/>
                <w:sz w:val="18"/>
                <w:szCs w:val="20"/>
                <w:u w:val="single"/>
              </w:rPr>
            </w:pPr>
            <w:r w:rsidRPr="004B6A8A">
              <w:rPr>
                <w:rFonts w:ascii="Times New Roman" w:hAnsi="Times New Roman"/>
                <w:b/>
                <w:sz w:val="18"/>
                <w:szCs w:val="20"/>
              </w:rPr>
              <w:t>Speaker/Attached Faculty</w:t>
            </w:r>
          </w:p>
        </w:tc>
        <w:tc>
          <w:tcPr>
            <w:tcW w:w="1732" w:type="dxa"/>
            <w:vAlign w:val="center"/>
          </w:tcPr>
          <w:p w:rsidR="00256E21" w:rsidRPr="004B6A8A" w:rsidRDefault="00256E21" w:rsidP="001371E5">
            <w:pPr>
              <w:tabs>
                <w:tab w:val="left" w:pos="720"/>
                <w:tab w:val="left" w:pos="6480"/>
              </w:tabs>
              <w:spacing w:after="0" w:line="360" w:lineRule="auto"/>
              <w:jc w:val="center"/>
              <w:rPr>
                <w:rFonts w:ascii="Times New Roman" w:hAnsi="Times New Roman"/>
                <w:b/>
                <w:sz w:val="18"/>
                <w:szCs w:val="20"/>
                <w:u w:val="single"/>
              </w:rPr>
            </w:pPr>
            <w:r w:rsidRPr="004B6A8A">
              <w:rPr>
                <w:rFonts w:ascii="Times New Roman" w:hAnsi="Times New Roman"/>
                <w:b/>
                <w:sz w:val="18"/>
                <w:szCs w:val="20"/>
              </w:rPr>
              <w:t>Venue</w:t>
            </w:r>
          </w:p>
        </w:tc>
      </w:tr>
      <w:tr w:rsidR="00256E21" w:rsidRPr="004B6A8A" w:rsidTr="001371E5">
        <w:trPr>
          <w:cantSplit/>
          <w:jc w:val="center"/>
        </w:trPr>
        <w:tc>
          <w:tcPr>
            <w:tcW w:w="1355"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07.30-08.15</w:t>
            </w:r>
          </w:p>
        </w:tc>
        <w:tc>
          <w:tcPr>
            <w:tcW w:w="314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Breakfast</w:t>
            </w:r>
          </w:p>
        </w:tc>
        <w:tc>
          <w:tcPr>
            <w:tcW w:w="333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Sr. AD (Cafeteria)</w:t>
            </w:r>
          </w:p>
        </w:tc>
        <w:tc>
          <w:tcPr>
            <w:tcW w:w="1732"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Cafeteria</w:t>
            </w:r>
          </w:p>
        </w:tc>
      </w:tr>
      <w:tr w:rsidR="00256E21" w:rsidRPr="004B6A8A" w:rsidTr="001371E5">
        <w:trPr>
          <w:cantSplit/>
          <w:jc w:val="center"/>
        </w:trPr>
        <w:tc>
          <w:tcPr>
            <w:tcW w:w="1355" w:type="dxa"/>
            <w:vAlign w:val="center"/>
          </w:tcPr>
          <w:p w:rsidR="00256E21" w:rsidRPr="004B6A8A" w:rsidRDefault="00256E21" w:rsidP="001371E5">
            <w:pPr>
              <w:pStyle w:val="NoSpacing"/>
              <w:spacing w:line="360" w:lineRule="auto"/>
              <w:rPr>
                <w:rFonts w:ascii="Times New Roman" w:hAnsi="Times New Roman"/>
                <w:sz w:val="20"/>
                <w:u w:val="single"/>
              </w:rPr>
            </w:pPr>
            <w:r w:rsidRPr="004B6A8A">
              <w:rPr>
                <w:rFonts w:ascii="Times New Roman" w:hAnsi="Times New Roman"/>
                <w:sz w:val="20"/>
              </w:rPr>
              <w:t>08.30-09.30</w:t>
            </w:r>
          </w:p>
        </w:tc>
        <w:tc>
          <w:tcPr>
            <w:tcW w:w="314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Pre-Training Evaluation</w:t>
            </w:r>
          </w:p>
        </w:tc>
        <w:tc>
          <w:tcPr>
            <w:tcW w:w="333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Evaluation Team &amp;</w:t>
            </w:r>
          </w:p>
          <w:p w:rsidR="00256E21" w:rsidRPr="004B6A8A" w:rsidRDefault="00256E21" w:rsidP="001371E5">
            <w:pPr>
              <w:tabs>
                <w:tab w:val="left" w:pos="6480"/>
              </w:tabs>
              <w:spacing w:after="0" w:line="360" w:lineRule="auto"/>
              <w:ind w:left="-66" w:right="-172"/>
              <w:jc w:val="center"/>
              <w:rPr>
                <w:rFonts w:ascii="Times New Roman" w:hAnsi="Times New Roman"/>
                <w:sz w:val="20"/>
              </w:rPr>
            </w:pPr>
            <w:r w:rsidRPr="004B6A8A">
              <w:rPr>
                <w:rFonts w:ascii="Times New Roman" w:hAnsi="Times New Roman"/>
                <w:sz w:val="20"/>
              </w:rPr>
              <w:t xml:space="preserve">Course Management Team </w:t>
            </w:r>
          </w:p>
        </w:tc>
        <w:tc>
          <w:tcPr>
            <w:tcW w:w="1732"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Class Room -1</w:t>
            </w:r>
          </w:p>
        </w:tc>
      </w:tr>
      <w:tr w:rsidR="00256E21" w:rsidRPr="004B6A8A" w:rsidTr="001371E5">
        <w:trPr>
          <w:cantSplit/>
          <w:jc w:val="center"/>
        </w:trPr>
        <w:tc>
          <w:tcPr>
            <w:tcW w:w="1355"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09.40- 10.20</w:t>
            </w:r>
          </w:p>
        </w:tc>
        <w:tc>
          <w:tcPr>
            <w:tcW w:w="3140" w:type="dxa"/>
            <w:vAlign w:val="center"/>
          </w:tcPr>
          <w:p w:rsidR="00256E21" w:rsidRPr="004B6A8A" w:rsidRDefault="00256E21" w:rsidP="001371E5">
            <w:pPr>
              <w:pStyle w:val="NoSpacing"/>
              <w:spacing w:line="360" w:lineRule="auto"/>
              <w:rPr>
                <w:rFonts w:ascii="Times New Roman" w:hAnsi="Times New Roman"/>
                <w:sz w:val="20"/>
              </w:rPr>
            </w:pPr>
            <w:r>
              <w:rPr>
                <w:rFonts w:ascii="Times New Roman" w:hAnsi="Times New Roman"/>
                <w:sz w:val="20"/>
              </w:rPr>
              <w:t xml:space="preserve">Visit library facilities and course secretariat </w:t>
            </w:r>
          </w:p>
        </w:tc>
        <w:tc>
          <w:tcPr>
            <w:tcW w:w="3330" w:type="dxa"/>
            <w:vAlign w:val="center"/>
          </w:tcPr>
          <w:p w:rsidR="00256E21" w:rsidRPr="004B6A8A" w:rsidRDefault="00256E21" w:rsidP="001371E5">
            <w:pPr>
              <w:tabs>
                <w:tab w:val="left" w:pos="6480"/>
              </w:tabs>
              <w:spacing w:after="0" w:line="360" w:lineRule="auto"/>
              <w:ind w:left="-66" w:right="-172"/>
              <w:jc w:val="center"/>
              <w:rPr>
                <w:rFonts w:ascii="Times New Roman" w:hAnsi="Times New Roman"/>
                <w:sz w:val="20"/>
              </w:rPr>
            </w:pPr>
            <w:r w:rsidRPr="004B6A8A">
              <w:rPr>
                <w:rFonts w:ascii="Times New Roman" w:hAnsi="Times New Roman"/>
                <w:sz w:val="20"/>
              </w:rPr>
              <w:t xml:space="preserve">Course Management Team </w:t>
            </w:r>
            <w:r>
              <w:rPr>
                <w:rFonts w:ascii="Times New Roman" w:hAnsi="Times New Roman"/>
                <w:sz w:val="20"/>
              </w:rPr>
              <w:t xml:space="preserve">&amp; Library </w:t>
            </w:r>
          </w:p>
        </w:tc>
        <w:tc>
          <w:tcPr>
            <w:tcW w:w="1732"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Class Room -1</w:t>
            </w:r>
          </w:p>
        </w:tc>
      </w:tr>
      <w:tr w:rsidR="00256E21" w:rsidRPr="004B6A8A" w:rsidTr="001371E5">
        <w:trPr>
          <w:cantSplit/>
          <w:jc w:val="center"/>
        </w:trPr>
        <w:tc>
          <w:tcPr>
            <w:tcW w:w="1355"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10.30</w:t>
            </w:r>
          </w:p>
        </w:tc>
        <w:tc>
          <w:tcPr>
            <w:tcW w:w="314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Taking seats for Inaugural ceremony</w:t>
            </w:r>
          </w:p>
        </w:tc>
        <w:tc>
          <w:tcPr>
            <w:tcW w:w="333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Course Management Team</w:t>
            </w:r>
          </w:p>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&amp; Sr. AD (Auditorium)</w:t>
            </w:r>
          </w:p>
        </w:tc>
        <w:tc>
          <w:tcPr>
            <w:tcW w:w="1732"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Auditorium</w:t>
            </w:r>
          </w:p>
        </w:tc>
      </w:tr>
      <w:tr w:rsidR="00256E21" w:rsidRPr="004B6A8A" w:rsidTr="001371E5">
        <w:trPr>
          <w:cantSplit/>
          <w:jc w:val="center"/>
        </w:trPr>
        <w:tc>
          <w:tcPr>
            <w:tcW w:w="1355"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11.00-12.30</w:t>
            </w:r>
          </w:p>
        </w:tc>
        <w:tc>
          <w:tcPr>
            <w:tcW w:w="314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Inaugural ceremony</w:t>
            </w:r>
          </w:p>
        </w:tc>
        <w:tc>
          <w:tcPr>
            <w:tcW w:w="333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Course Management Team</w:t>
            </w:r>
          </w:p>
        </w:tc>
        <w:tc>
          <w:tcPr>
            <w:tcW w:w="1732"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Auditorium</w:t>
            </w:r>
          </w:p>
        </w:tc>
      </w:tr>
      <w:tr w:rsidR="00256E21" w:rsidRPr="004B6A8A" w:rsidTr="001371E5">
        <w:trPr>
          <w:cantSplit/>
          <w:jc w:val="center"/>
        </w:trPr>
        <w:tc>
          <w:tcPr>
            <w:tcW w:w="1355"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13.15-14.15</w:t>
            </w:r>
          </w:p>
        </w:tc>
        <w:tc>
          <w:tcPr>
            <w:tcW w:w="314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Lunch Break</w:t>
            </w:r>
          </w:p>
        </w:tc>
        <w:tc>
          <w:tcPr>
            <w:tcW w:w="333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Sr. AD (Cafeteria)</w:t>
            </w:r>
          </w:p>
        </w:tc>
        <w:tc>
          <w:tcPr>
            <w:tcW w:w="1732" w:type="dxa"/>
          </w:tcPr>
          <w:p w:rsidR="00256E21" w:rsidRPr="004B6A8A" w:rsidRDefault="00256E21" w:rsidP="001371E5">
            <w:pPr>
              <w:spacing w:after="0" w:line="360" w:lineRule="auto"/>
              <w:rPr>
                <w:sz w:val="20"/>
              </w:rPr>
            </w:pPr>
            <w:r w:rsidRPr="004B6A8A">
              <w:rPr>
                <w:rFonts w:ascii="Times New Roman" w:hAnsi="Times New Roman"/>
                <w:sz w:val="20"/>
              </w:rPr>
              <w:t>Cafeteria</w:t>
            </w:r>
          </w:p>
        </w:tc>
      </w:tr>
      <w:tr w:rsidR="00256E21" w:rsidRPr="004B6A8A" w:rsidTr="001371E5">
        <w:trPr>
          <w:cantSplit/>
          <w:jc w:val="center"/>
        </w:trPr>
        <w:tc>
          <w:tcPr>
            <w:tcW w:w="1355"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14.15-15.15</w:t>
            </w:r>
          </w:p>
        </w:tc>
        <w:tc>
          <w:tcPr>
            <w:tcW w:w="314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Knowing each other</w:t>
            </w:r>
          </w:p>
        </w:tc>
        <w:tc>
          <w:tcPr>
            <w:tcW w:w="333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Course Management Team</w:t>
            </w:r>
          </w:p>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&amp; Sr. AD (Cafeteria)</w:t>
            </w:r>
          </w:p>
        </w:tc>
        <w:tc>
          <w:tcPr>
            <w:tcW w:w="1732" w:type="dxa"/>
          </w:tcPr>
          <w:p w:rsidR="00256E21" w:rsidRPr="004B6A8A" w:rsidRDefault="00256E21" w:rsidP="001371E5">
            <w:pPr>
              <w:spacing w:after="0" w:line="360" w:lineRule="auto"/>
              <w:rPr>
                <w:rFonts w:ascii="Times New Roman" w:hAnsi="Times New Roman"/>
                <w:sz w:val="20"/>
              </w:rPr>
            </w:pPr>
            <w:r w:rsidRPr="004B6A8A">
              <w:rPr>
                <w:rFonts w:ascii="Times New Roman" w:hAnsi="Times New Roman"/>
                <w:sz w:val="20"/>
              </w:rPr>
              <w:t>Class Room-1</w:t>
            </w:r>
          </w:p>
        </w:tc>
      </w:tr>
      <w:tr w:rsidR="00256E21" w:rsidRPr="004B6A8A" w:rsidTr="001371E5">
        <w:trPr>
          <w:cantSplit/>
          <w:jc w:val="center"/>
        </w:trPr>
        <w:tc>
          <w:tcPr>
            <w:tcW w:w="1355"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15.45-17.15</w:t>
            </w:r>
          </w:p>
        </w:tc>
        <w:tc>
          <w:tcPr>
            <w:tcW w:w="314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Director General's Tea</w:t>
            </w:r>
          </w:p>
        </w:tc>
        <w:tc>
          <w:tcPr>
            <w:tcW w:w="333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Course Management Team</w:t>
            </w:r>
          </w:p>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&amp; Sr. AD (Cafeteria)</w:t>
            </w:r>
          </w:p>
        </w:tc>
        <w:tc>
          <w:tcPr>
            <w:tcW w:w="1732" w:type="dxa"/>
          </w:tcPr>
          <w:p w:rsidR="00256E21" w:rsidRPr="004B6A8A" w:rsidRDefault="00256E21" w:rsidP="001371E5">
            <w:pPr>
              <w:spacing w:after="0" w:line="360" w:lineRule="auto"/>
              <w:rPr>
                <w:sz w:val="18"/>
              </w:rPr>
            </w:pPr>
            <w:r>
              <w:rPr>
                <w:rFonts w:ascii="Times New Roman" w:hAnsi="Times New Roman"/>
                <w:sz w:val="18"/>
              </w:rPr>
              <w:t xml:space="preserve">Garden in front of </w:t>
            </w:r>
            <w:r w:rsidRPr="004B6A8A">
              <w:rPr>
                <w:rFonts w:ascii="Times New Roman" w:hAnsi="Times New Roman"/>
                <w:sz w:val="18"/>
              </w:rPr>
              <w:t xml:space="preserve"> Administration Building</w:t>
            </w:r>
          </w:p>
        </w:tc>
      </w:tr>
      <w:tr w:rsidR="00256E21" w:rsidRPr="004B6A8A" w:rsidTr="001371E5">
        <w:trPr>
          <w:cantSplit/>
          <w:jc w:val="center"/>
        </w:trPr>
        <w:tc>
          <w:tcPr>
            <w:tcW w:w="1355"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20.30-21.30</w:t>
            </w:r>
          </w:p>
        </w:tc>
        <w:tc>
          <w:tcPr>
            <w:tcW w:w="314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Dinner</w:t>
            </w:r>
          </w:p>
        </w:tc>
        <w:tc>
          <w:tcPr>
            <w:tcW w:w="333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Sr. AD (Cafeteria)</w:t>
            </w:r>
          </w:p>
        </w:tc>
        <w:tc>
          <w:tcPr>
            <w:tcW w:w="1732"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Cafeteria</w:t>
            </w:r>
          </w:p>
        </w:tc>
      </w:tr>
    </w:tbl>
    <w:p w:rsidR="00256E21" w:rsidRDefault="00256E21" w:rsidP="00256E21">
      <w:pPr>
        <w:spacing w:after="0" w:line="360" w:lineRule="auto"/>
        <w:rPr>
          <w:rFonts w:ascii="Times New Roman" w:hAnsi="Times New Roman"/>
          <w:b/>
          <w:bCs/>
          <w:sz w:val="4"/>
        </w:rPr>
      </w:pPr>
    </w:p>
    <w:p w:rsidR="00256E21" w:rsidRDefault="00256E21" w:rsidP="00256E21">
      <w:pPr>
        <w:spacing w:after="0" w:line="360" w:lineRule="auto"/>
        <w:rPr>
          <w:rFonts w:ascii="Times New Roman" w:hAnsi="Times New Roman"/>
          <w:b/>
          <w:bCs/>
          <w:sz w:val="4"/>
        </w:rPr>
      </w:pPr>
    </w:p>
    <w:p w:rsidR="00256E21" w:rsidRPr="004B6A8A" w:rsidRDefault="00256E21" w:rsidP="00256E21">
      <w:pPr>
        <w:spacing w:after="0" w:line="360" w:lineRule="auto"/>
        <w:rPr>
          <w:rFonts w:ascii="Times New Roman" w:hAnsi="Times New Roman"/>
          <w:b/>
          <w:bCs/>
          <w:sz w:val="4"/>
        </w:rPr>
      </w:pPr>
    </w:p>
    <w:p w:rsidR="00256E21" w:rsidRPr="004B6A8A" w:rsidRDefault="00256E21" w:rsidP="00256E21">
      <w:pPr>
        <w:spacing w:after="0" w:line="360" w:lineRule="auto"/>
        <w:rPr>
          <w:rFonts w:ascii="Times New Roman" w:hAnsi="Times New Roman"/>
          <w:b/>
          <w:bCs/>
          <w:sz w:val="4"/>
        </w:rPr>
      </w:pPr>
    </w:p>
    <w:p w:rsidR="00256E21" w:rsidRPr="004B6A8A" w:rsidRDefault="00256E21" w:rsidP="00256E21">
      <w:pPr>
        <w:spacing w:after="0" w:line="360" w:lineRule="auto"/>
        <w:rPr>
          <w:rFonts w:ascii="Times New Roman" w:hAnsi="Times New Roman"/>
          <w:b/>
          <w:bCs/>
          <w:sz w:val="20"/>
        </w:rPr>
      </w:pPr>
    </w:p>
    <w:p w:rsidR="00256E21" w:rsidRPr="004B6A8A" w:rsidRDefault="00256E21" w:rsidP="00256E21">
      <w:pPr>
        <w:spacing w:after="0" w:line="240" w:lineRule="auto"/>
        <w:rPr>
          <w:rFonts w:ascii="Times New Roman" w:hAnsi="Times New Roman"/>
          <w:b/>
          <w:bCs/>
          <w:sz w:val="20"/>
        </w:rPr>
      </w:pPr>
    </w:p>
    <w:p w:rsidR="00256E21" w:rsidRDefault="00256E21" w:rsidP="00256E21">
      <w:pPr>
        <w:spacing w:after="0" w:line="240" w:lineRule="auto"/>
        <w:rPr>
          <w:rFonts w:ascii="Times New Roman" w:hAnsi="Times New Roman"/>
          <w:b/>
          <w:bCs/>
          <w:sz w:val="20"/>
        </w:rPr>
      </w:pPr>
    </w:p>
    <w:p w:rsidR="00256E21" w:rsidRDefault="00256E21" w:rsidP="00256E21">
      <w:pPr>
        <w:spacing w:after="0" w:line="240" w:lineRule="auto"/>
        <w:rPr>
          <w:rFonts w:ascii="Times New Roman" w:hAnsi="Times New Roman"/>
          <w:b/>
          <w:bCs/>
          <w:sz w:val="20"/>
        </w:rPr>
      </w:pPr>
    </w:p>
    <w:p w:rsidR="00256E21" w:rsidRDefault="00256E21" w:rsidP="00256E21">
      <w:pPr>
        <w:spacing w:after="0" w:line="240" w:lineRule="auto"/>
        <w:rPr>
          <w:rFonts w:ascii="Times New Roman" w:hAnsi="Times New Roman"/>
          <w:b/>
          <w:bCs/>
          <w:sz w:val="20"/>
        </w:rPr>
      </w:pPr>
      <w:r w:rsidRPr="004B6A8A">
        <w:rPr>
          <w:rFonts w:ascii="Times New Roman" w:hAnsi="Times New Roman"/>
          <w:b/>
          <w:bCs/>
          <w:sz w:val="20"/>
        </w:rPr>
        <w:t xml:space="preserve"> Date: 05.10.2015</w:t>
      </w:r>
      <w:r w:rsidRPr="004B6A8A">
        <w:rPr>
          <w:rFonts w:ascii="Times New Roman" w:hAnsi="Times New Roman"/>
          <w:sz w:val="20"/>
        </w:rPr>
        <w:tab/>
      </w:r>
      <w:r w:rsidRPr="004B6A8A">
        <w:rPr>
          <w:rFonts w:ascii="Times New Roman" w:hAnsi="Times New Roman"/>
          <w:sz w:val="20"/>
        </w:rPr>
        <w:tab/>
      </w:r>
      <w:r w:rsidRPr="004B6A8A">
        <w:rPr>
          <w:rFonts w:ascii="Times New Roman" w:hAnsi="Times New Roman"/>
          <w:sz w:val="20"/>
        </w:rPr>
        <w:tab/>
      </w:r>
      <w:r w:rsidRPr="004B6A8A">
        <w:rPr>
          <w:rFonts w:ascii="Times New Roman" w:hAnsi="Times New Roman"/>
          <w:sz w:val="20"/>
        </w:rPr>
        <w:tab/>
      </w:r>
      <w:r w:rsidRPr="004B6A8A">
        <w:rPr>
          <w:rFonts w:ascii="Times New Roman" w:hAnsi="Times New Roman"/>
          <w:sz w:val="20"/>
        </w:rPr>
        <w:tab/>
      </w:r>
      <w:r w:rsidRPr="004B6A8A">
        <w:rPr>
          <w:rFonts w:ascii="Times New Roman" w:hAnsi="Times New Roman"/>
          <w:b/>
          <w:bCs/>
          <w:sz w:val="20"/>
        </w:rPr>
        <w:tab/>
      </w:r>
      <w:r w:rsidRPr="004B6A8A">
        <w:rPr>
          <w:rFonts w:ascii="Times New Roman" w:hAnsi="Times New Roman"/>
          <w:b/>
          <w:bCs/>
          <w:sz w:val="20"/>
        </w:rPr>
        <w:tab/>
        <w:t xml:space="preserve">       Day: Monday</w:t>
      </w:r>
    </w:p>
    <w:p w:rsidR="00256E21" w:rsidRPr="004B6A8A" w:rsidRDefault="00256E21" w:rsidP="00256E21">
      <w:pPr>
        <w:spacing w:after="0" w:line="240" w:lineRule="auto"/>
        <w:rPr>
          <w:rFonts w:ascii="Times New Roman" w:hAnsi="Times New Roman"/>
          <w:b/>
          <w:bCs/>
          <w:sz w:val="20"/>
        </w:rPr>
      </w:pP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0"/>
        <w:gridCol w:w="3240"/>
        <w:gridCol w:w="1800"/>
      </w:tblGrid>
      <w:tr w:rsidR="00256E21" w:rsidRPr="004B6A8A" w:rsidTr="001371E5">
        <w:trPr>
          <w:trHeight w:val="233"/>
        </w:trPr>
        <w:tc>
          <w:tcPr>
            <w:tcW w:w="1350" w:type="dxa"/>
            <w:vAlign w:val="center"/>
          </w:tcPr>
          <w:p w:rsidR="00256E21" w:rsidRPr="004B6A8A" w:rsidRDefault="00256E21" w:rsidP="001371E5">
            <w:pPr>
              <w:pStyle w:val="NoSpacing"/>
              <w:spacing w:line="360" w:lineRule="auto"/>
              <w:rPr>
                <w:rFonts w:ascii="Times New Roman" w:hAnsi="Times New Roman"/>
                <w:b/>
                <w:sz w:val="20"/>
                <w:u w:val="single"/>
              </w:rPr>
            </w:pPr>
            <w:r w:rsidRPr="004B6A8A">
              <w:rPr>
                <w:rFonts w:ascii="Times New Roman" w:hAnsi="Times New Roman"/>
                <w:b/>
                <w:sz w:val="20"/>
              </w:rPr>
              <w:t>Time</w:t>
            </w:r>
          </w:p>
        </w:tc>
        <w:tc>
          <w:tcPr>
            <w:tcW w:w="3150" w:type="dxa"/>
            <w:vAlign w:val="center"/>
          </w:tcPr>
          <w:p w:rsidR="00256E21" w:rsidRPr="004B6A8A" w:rsidRDefault="00256E21" w:rsidP="001371E5">
            <w:pPr>
              <w:pStyle w:val="NoSpacing"/>
              <w:spacing w:line="360" w:lineRule="auto"/>
              <w:rPr>
                <w:rFonts w:ascii="Times New Roman" w:hAnsi="Times New Roman"/>
                <w:b/>
                <w:sz w:val="20"/>
                <w:u w:val="single"/>
              </w:rPr>
            </w:pPr>
            <w:r w:rsidRPr="004B6A8A">
              <w:rPr>
                <w:rFonts w:ascii="Times New Roman" w:hAnsi="Times New Roman"/>
                <w:b/>
                <w:sz w:val="20"/>
              </w:rPr>
              <w:t>Event</w:t>
            </w:r>
          </w:p>
        </w:tc>
        <w:tc>
          <w:tcPr>
            <w:tcW w:w="3240" w:type="dxa"/>
            <w:vAlign w:val="center"/>
          </w:tcPr>
          <w:p w:rsidR="00256E21" w:rsidRPr="004B6A8A" w:rsidRDefault="00256E21" w:rsidP="001371E5">
            <w:pPr>
              <w:pStyle w:val="NoSpacing"/>
              <w:spacing w:line="360" w:lineRule="auto"/>
              <w:rPr>
                <w:rFonts w:ascii="Times New Roman" w:hAnsi="Times New Roman"/>
                <w:b/>
                <w:sz w:val="20"/>
                <w:u w:val="single"/>
              </w:rPr>
            </w:pPr>
            <w:r w:rsidRPr="004B6A8A">
              <w:rPr>
                <w:rFonts w:ascii="Times New Roman" w:hAnsi="Times New Roman"/>
                <w:b/>
                <w:sz w:val="20"/>
              </w:rPr>
              <w:t>Speaker/Attached Faculty</w:t>
            </w:r>
          </w:p>
        </w:tc>
        <w:tc>
          <w:tcPr>
            <w:tcW w:w="1800" w:type="dxa"/>
            <w:vAlign w:val="center"/>
          </w:tcPr>
          <w:p w:rsidR="00256E21" w:rsidRPr="004B6A8A" w:rsidRDefault="00256E21" w:rsidP="001371E5">
            <w:pPr>
              <w:pStyle w:val="NoSpacing"/>
              <w:spacing w:line="360" w:lineRule="auto"/>
              <w:rPr>
                <w:rFonts w:ascii="Times New Roman" w:hAnsi="Times New Roman"/>
                <w:b/>
                <w:sz w:val="20"/>
                <w:u w:val="single"/>
              </w:rPr>
            </w:pPr>
            <w:r w:rsidRPr="004B6A8A">
              <w:rPr>
                <w:rFonts w:ascii="Times New Roman" w:hAnsi="Times New Roman"/>
                <w:b/>
                <w:sz w:val="20"/>
              </w:rPr>
              <w:t>Venue</w:t>
            </w:r>
          </w:p>
        </w:tc>
      </w:tr>
      <w:tr w:rsidR="00256E21" w:rsidRPr="004B6A8A" w:rsidTr="001371E5">
        <w:trPr>
          <w:trHeight w:val="170"/>
        </w:trPr>
        <w:tc>
          <w:tcPr>
            <w:tcW w:w="13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07.30-08.15</w:t>
            </w:r>
          </w:p>
        </w:tc>
        <w:tc>
          <w:tcPr>
            <w:tcW w:w="3150" w:type="dxa"/>
            <w:vAlign w:val="center"/>
          </w:tcPr>
          <w:p w:rsidR="00256E21" w:rsidRPr="004B6A8A" w:rsidRDefault="00256E21" w:rsidP="001371E5">
            <w:pPr>
              <w:pStyle w:val="NoSpacing"/>
              <w:spacing w:line="360" w:lineRule="auto"/>
              <w:rPr>
                <w:rFonts w:ascii="Times New Roman" w:hAnsi="Times New Roman"/>
                <w:bCs/>
                <w:sz w:val="20"/>
              </w:rPr>
            </w:pPr>
            <w:r w:rsidRPr="004B6A8A">
              <w:rPr>
                <w:rFonts w:ascii="Times New Roman" w:hAnsi="Times New Roman"/>
                <w:bCs/>
                <w:sz w:val="20"/>
              </w:rPr>
              <w:t>Breakfast</w:t>
            </w:r>
          </w:p>
        </w:tc>
        <w:tc>
          <w:tcPr>
            <w:tcW w:w="324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Sr. AD (Cafeteria)</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Cafeteria</w:t>
            </w:r>
          </w:p>
        </w:tc>
      </w:tr>
      <w:tr w:rsidR="00256E21" w:rsidRPr="004B6A8A" w:rsidTr="001371E5">
        <w:trPr>
          <w:trHeight w:val="179"/>
        </w:trPr>
        <w:tc>
          <w:tcPr>
            <w:tcW w:w="13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08.30-09:30</w:t>
            </w:r>
          </w:p>
        </w:tc>
        <w:tc>
          <w:tcPr>
            <w:tcW w:w="3150" w:type="dxa"/>
            <w:vAlign w:val="center"/>
          </w:tcPr>
          <w:p w:rsidR="00256E21" w:rsidRPr="004B6A8A" w:rsidRDefault="00256E21" w:rsidP="001371E5">
            <w:pPr>
              <w:pStyle w:val="NoSpacing"/>
              <w:spacing w:line="360" w:lineRule="auto"/>
              <w:rPr>
                <w:rFonts w:ascii="Times New Roman" w:hAnsi="Times New Roman"/>
                <w:sz w:val="20"/>
              </w:rPr>
            </w:pPr>
            <w:r>
              <w:rPr>
                <w:rFonts w:ascii="Times New Roman" w:hAnsi="Times New Roman"/>
                <w:sz w:val="20"/>
              </w:rPr>
              <w:t xml:space="preserve">Briefing Evaluation System </w:t>
            </w:r>
          </w:p>
        </w:tc>
        <w:tc>
          <w:tcPr>
            <w:tcW w:w="324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Course Coordinator</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Class Room -1</w:t>
            </w:r>
          </w:p>
        </w:tc>
      </w:tr>
      <w:tr w:rsidR="00256E21" w:rsidRPr="004B6A8A" w:rsidTr="001371E5">
        <w:trPr>
          <w:trHeight w:val="458"/>
        </w:trPr>
        <w:tc>
          <w:tcPr>
            <w:tcW w:w="13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09:40-10:40</w:t>
            </w:r>
          </w:p>
        </w:tc>
        <w:tc>
          <w:tcPr>
            <w:tcW w:w="31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Presentation on different services in NATA</w:t>
            </w:r>
          </w:p>
        </w:tc>
        <w:tc>
          <w:tcPr>
            <w:tcW w:w="324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Course Management Team</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Class Room -1</w:t>
            </w:r>
          </w:p>
        </w:tc>
      </w:tr>
      <w:tr w:rsidR="00256E21" w:rsidRPr="004B6A8A" w:rsidTr="001371E5">
        <w:trPr>
          <w:trHeight w:val="206"/>
        </w:trPr>
        <w:tc>
          <w:tcPr>
            <w:tcW w:w="1350" w:type="dxa"/>
            <w:vAlign w:val="center"/>
          </w:tcPr>
          <w:p w:rsidR="00256E21" w:rsidRPr="004B6A8A" w:rsidRDefault="00256E21" w:rsidP="001371E5">
            <w:pPr>
              <w:pStyle w:val="NoSpacing"/>
              <w:spacing w:line="360" w:lineRule="auto"/>
              <w:rPr>
                <w:rFonts w:ascii="Times New Roman" w:hAnsi="Times New Roman"/>
                <w:sz w:val="20"/>
              </w:rPr>
            </w:pPr>
            <w:r>
              <w:rPr>
                <w:rFonts w:ascii="Times New Roman" w:hAnsi="Times New Roman"/>
                <w:sz w:val="20"/>
              </w:rPr>
              <w:t>10.40- 11:05</w:t>
            </w:r>
          </w:p>
        </w:tc>
        <w:tc>
          <w:tcPr>
            <w:tcW w:w="6390" w:type="dxa"/>
            <w:gridSpan w:val="2"/>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Tea Break</w:t>
            </w:r>
          </w:p>
        </w:tc>
        <w:tc>
          <w:tcPr>
            <w:tcW w:w="1800" w:type="dxa"/>
            <w:vAlign w:val="center"/>
          </w:tcPr>
          <w:p w:rsidR="00256E21" w:rsidRPr="004B6A8A" w:rsidRDefault="00256E21" w:rsidP="001371E5">
            <w:pPr>
              <w:pStyle w:val="NoSpacing"/>
              <w:spacing w:line="360" w:lineRule="auto"/>
              <w:rPr>
                <w:rFonts w:ascii="Times New Roman" w:hAnsi="Times New Roman"/>
                <w:sz w:val="20"/>
                <w:u w:val="single"/>
              </w:rPr>
            </w:pPr>
            <w:r w:rsidRPr="004B6A8A">
              <w:rPr>
                <w:rFonts w:ascii="Times New Roman" w:hAnsi="Times New Roman"/>
                <w:sz w:val="20"/>
              </w:rPr>
              <w:t>Cafeteria</w:t>
            </w:r>
          </w:p>
        </w:tc>
      </w:tr>
      <w:tr w:rsidR="00256E21" w:rsidRPr="004B6A8A" w:rsidTr="001371E5">
        <w:trPr>
          <w:trHeight w:val="206"/>
        </w:trPr>
        <w:tc>
          <w:tcPr>
            <w:tcW w:w="13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11:</w:t>
            </w:r>
            <w:r>
              <w:rPr>
                <w:rFonts w:ascii="Times New Roman" w:hAnsi="Times New Roman"/>
                <w:sz w:val="20"/>
              </w:rPr>
              <w:t>05</w:t>
            </w:r>
            <w:r w:rsidRPr="004B6A8A">
              <w:rPr>
                <w:rFonts w:ascii="Times New Roman" w:hAnsi="Times New Roman"/>
                <w:sz w:val="20"/>
              </w:rPr>
              <w:t>-13:</w:t>
            </w:r>
            <w:r>
              <w:rPr>
                <w:rFonts w:ascii="Times New Roman" w:hAnsi="Times New Roman"/>
                <w:sz w:val="20"/>
              </w:rPr>
              <w:t>15</w:t>
            </w:r>
          </w:p>
        </w:tc>
        <w:tc>
          <w:tcPr>
            <w:tcW w:w="31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Briefing on sports and norms</w:t>
            </w:r>
          </w:p>
        </w:tc>
        <w:tc>
          <w:tcPr>
            <w:tcW w:w="324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Sports Unit/Course Coordinator</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Class Room -1</w:t>
            </w:r>
          </w:p>
        </w:tc>
      </w:tr>
      <w:tr w:rsidR="00256E21" w:rsidRPr="004B6A8A" w:rsidTr="001371E5">
        <w:trPr>
          <w:trHeight w:val="98"/>
        </w:trPr>
        <w:tc>
          <w:tcPr>
            <w:tcW w:w="13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13:</w:t>
            </w:r>
            <w:r>
              <w:rPr>
                <w:rFonts w:ascii="Times New Roman" w:hAnsi="Times New Roman"/>
                <w:sz w:val="20"/>
              </w:rPr>
              <w:t>15</w:t>
            </w:r>
            <w:r w:rsidRPr="004B6A8A">
              <w:rPr>
                <w:rFonts w:ascii="Times New Roman" w:hAnsi="Times New Roman"/>
                <w:sz w:val="20"/>
              </w:rPr>
              <w:t>- 14:30</w:t>
            </w:r>
          </w:p>
        </w:tc>
        <w:tc>
          <w:tcPr>
            <w:tcW w:w="6390" w:type="dxa"/>
            <w:gridSpan w:val="2"/>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 xml:space="preserve">  Prayer &amp; Lunch</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18"/>
              </w:rPr>
              <w:t xml:space="preserve">Mosque &amp; Cafeteria </w:t>
            </w:r>
          </w:p>
        </w:tc>
      </w:tr>
      <w:tr w:rsidR="00256E21" w:rsidRPr="004B6A8A" w:rsidTr="001371E5">
        <w:trPr>
          <w:trHeight w:val="233"/>
        </w:trPr>
        <w:tc>
          <w:tcPr>
            <w:tcW w:w="1350" w:type="dxa"/>
            <w:vAlign w:val="center"/>
          </w:tcPr>
          <w:p w:rsidR="00256E21" w:rsidRPr="004B6A8A" w:rsidRDefault="00256E21" w:rsidP="001371E5">
            <w:pPr>
              <w:pStyle w:val="NoSpacing"/>
              <w:spacing w:line="360" w:lineRule="auto"/>
              <w:rPr>
                <w:rFonts w:ascii="Times New Roman" w:hAnsi="Times New Roman"/>
                <w:sz w:val="20"/>
                <w:u w:val="single"/>
              </w:rPr>
            </w:pPr>
            <w:r w:rsidRPr="004B6A8A">
              <w:rPr>
                <w:rFonts w:ascii="Times New Roman" w:hAnsi="Times New Roman"/>
                <w:sz w:val="20"/>
              </w:rPr>
              <w:t>14:30-18:00</w:t>
            </w:r>
          </w:p>
        </w:tc>
        <w:tc>
          <w:tcPr>
            <w:tcW w:w="3150" w:type="dxa"/>
            <w:vAlign w:val="center"/>
          </w:tcPr>
          <w:p w:rsidR="00256E21" w:rsidRPr="004B6A8A" w:rsidRDefault="00256E21" w:rsidP="001371E5">
            <w:pPr>
              <w:pStyle w:val="NoSpacing"/>
              <w:spacing w:line="360" w:lineRule="auto"/>
              <w:rPr>
                <w:rFonts w:ascii="Times New Roman" w:hAnsi="Times New Roman"/>
                <w:sz w:val="20"/>
              </w:rPr>
            </w:pPr>
            <w:r>
              <w:rPr>
                <w:rFonts w:ascii="Times New Roman" w:hAnsi="Times New Roman"/>
                <w:sz w:val="20"/>
              </w:rPr>
              <w:t xml:space="preserve">Medical Test aid </w:t>
            </w:r>
            <w:r w:rsidRPr="004B6A8A">
              <w:rPr>
                <w:rFonts w:ascii="Times New Roman" w:hAnsi="Times New Roman"/>
                <w:sz w:val="20"/>
              </w:rPr>
              <w:t>Distribution of Kit Allowance</w:t>
            </w:r>
          </w:p>
        </w:tc>
        <w:tc>
          <w:tcPr>
            <w:tcW w:w="324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Course Coordinator</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Class Room -1</w:t>
            </w:r>
          </w:p>
        </w:tc>
      </w:tr>
      <w:tr w:rsidR="00256E21" w:rsidRPr="004B6A8A" w:rsidTr="001371E5">
        <w:trPr>
          <w:trHeight w:val="143"/>
        </w:trPr>
        <w:tc>
          <w:tcPr>
            <w:tcW w:w="13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20:00-21:00</w:t>
            </w:r>
          </w:p>
        </w:tc>
        <w:tc>
          <w:tcPr>
            <w:tcW w:w="31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Dinner</w:t>
            </w:r>
          </w:p>
        </w:tc>
        <w:tc>
          <w:tcPr>
            <w:tcW w:w="3240" w:type="dxa"/>
            <w:vAlign w:val="center"/>
          </w:tcPr>
          <w:p w:rsidR="00256E21" w:rsidRPr="004B6A8A" w:rsidRDefault="00256E21" w:rsidP="001371E5">
            <w:pPr>
              <w:pStyle w:val="NoSpacing"/>
              <w:spacing w:line="360" w:lineRule="auto"/>
              <w:rPr>
                <w:rFonts w:ascii="Times New Roman" w:hAnsi="Times New Roman"/>
                <w:sz w:val="20"/>
              </w:rPr>
            </w:pPr>
          </w:p>
        </w:tc>
        <w:tc>
          <w:tcPr>
            <w:tcW w:w="180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Cafeteria</w:t>
            </w:r>
          </w:p>
        </w:tc>
      </w:tr>
    </w:tbl>
    <w:p w:rsidR="00256E21" w:rsidRPr="004B6A8A" w:rsidRDefault="00256E21" w:rsidP="00256E21">
      <w:pPr>
        <w:spacing w:after="0" w:line="240" w:lineRule="auto"/>
        <w:rPr>
          <w:rFonts w:ascii="Times New Roman" w:hAnsi="Times New Roman"/>
          <w:b/>
          <w:bCs/>
          <w:sz w:val="20"/>
        </w:rPr>
      </w:pPr>
    </w:p>
    <w:p w:rsidR="00256E21" w:rsidRDefault="00256E21" w:rsidP="00256E21">
      <w:pPr>
        <w:spacing w:after="0" w:line="240" w:lineRule="auto"/>
        <w:rPr>
          <w:rFonts w:ascii="Times New Roman" w:hAnsi="Times New Roman"/>
          <w:b/>
          <w:bCs/>
          <w:sz w:val="20"/>
        </w:rPr>
      </w:pPr>
    </w:p>
    <w:p w:rsidR="00256E21" w:rsidRPr="004B6A8A" w:rsidRDefault="00256E21" w:rsidP="00256E21">
      <w:pPr>
        <w:spacing w:after="0" w:line="360" w:lineRule="auto"/>
        <w:rPr>
          <w:rFonts w:ascii="Times New Roman" w:hAnsi="Times New Roman"/>
          <w:b/>
          <w:bCs/>
          <w:sz w:val="20"/>
        </w:rPr>
      </w:pPr>
      <w:r w:rsidRPr="004B6A8A">
        <w:rPr>
          <w:rFonts w:ascii="Times New Roman" w:hAnsi="Times New Roman"/>
          <w:b/>
          <w:bCs/>
          <w:sz w:val="20"/>
        </w:rPr>
        <w:t>Date: 06.10.2015</w:t>
      </w:r>
      <w:r w:rsidRPr="004B6A8A">
        <w:rPr>
          <w:rFonts w:ascii="Times New Roman" w:hAnsi="Times New Roman"/>
          <w:sz w:val="20"/>
        </w:rPr>
        <w:tab/>
      </w:r>
      <w:r w:rsidRPr="004B6A8A">
        <w:rPr>
          <w:rFonts w:ascii="Times New Roman" w:hAnsi="Times New Roman"/>
          <w:sz w:val="20"/>
        </w:rPr>
        <w:tab/>
      </w:r>
      <w:r w:rsidRPr="004B6A8A">
        <w:rPr>
          <w:rFonts w:ascii="Times New Roman" w:hAnsi="Times New Roman"/>
          <w:sz w:val="20"/>
        </w:rPr>
        <w:tab/>
      </w:r>
      <w:r w:rsidRPr="004B6A8A">
        <w:rPr>
          <w:rFonts w:ascii="Times New Roman" w:hAnsi="Times New Roman"/>
          <w:sz w:val="20"/>
        </w:rPr>
        <w:tab/>
      </w:r>
      <w:r w:rsidRPr="004B6A8A">
        <w:rPr>
          <w:rFonts w:ascii="Times New Roman" w:hAnsi="Times New Roman"/>
          <w:sz w:val="20"/>
        </w:rPr>
        <w:tab/>
      </w:r>
      <w:r w:rsidRPr="004B6A8A">
        <w:rPr>
          <w:rFonts w:ascii="Times New Roman" w:hAnsi="Times New Roman"/>
          <w:b/>
          <w:bCs/>
          <w:sz w:val="20"/>
        </w:rPr>
        <w:tab/>
      </w:r>
      <w:r w:rsidRPr="004B6A8A">
        <w:rPr>
          <w:rFonts w:ascii="Times New Roman" w:hAnsi="Times New Roman"/>
          <w:b/>
          <w:bCs/>
          <w:sz w:val="20"/>
        </w:rPr>
        <w:tab/>
      </w:r>
      <w:r>
        <w:rPr>
          <w:rFonts w:ascii="Times New Roman" w:hAnsi="Times New Roman"/>
          <w:b/>
          <w:bCs/>
          <w:sz w:val="20"/>
        </w:rPr>
        <w:t xml:space="preserve">       Day: Tuesday</w:t>
      </w:r>
    </w:p>
    <w:tbl>
      <w:tblPr>
        <w:tblW w:w="95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150"/>
        <w:gridCol w:w="3240"/>
        <w:gridCol w:w="1800"/>
      </w:tblGrid>
      <w:tr w:rsidR="00256E21" w:rsidRPr="004B6A8A" w:rsidTr="001371E5">
        <w:trPr>
          <w:trHeight w:val="170"/>
        </w:trPr>
        <w:tc>
          <w:tcPr>
            <w:tcW w:w="1350" w:type="dxa"/>
            <w:vAlign w:val="center"/>
          </w:tcPr>
          <w:p w:rsidR="00256E21" w:rsidRPr="004B6A8A" w:rsidRDefault="00256E21" w:rsidP="001371E5">
            <w:pPr>
              <w:pStyle w:val="NoSpacing"/>
              <w:spacing w:line="360" w:lineRule="auto"/>
              <w:rPr>
                <w:rFonts w:ascii="Times New Roman" w:hAnsi="Times New Roman"/>
                <w:b/>
                <w:sz w:val="20"/>
                <w:u w:val="single"/>
              </w:rPr>
            </w:pPr>
            <w:r w:rsidRPr="004B6A8A">
              <w:rPr>
                <w:rFonts w:ascii="Times New Roman" w:hAnsi="Times New Roman"/>
                <w:b/>
                <w:sz w:val="20"/>
              </w:rPr>
              <w:t>Time</w:t>
            </w:r>
          </w:p>
        </w:tc>
        <w:tc>
          <w:tcPr>
            <w:tcW w:w="3150" w:type="dxa"/>
            <w:vAlign w:val="center"/>
          </w:tcPr>
          <w:p w:rsidR="00256E21" w:rsidRPr="004B6A8A" w:rsidRDefault="00256E21" w:rsidP="001371E5">
            <w:pPr>
              <w:pStyle w:val="NoSpacing"/>
              <w:spacing w:line="360" w:lineRule="auto"/>
              <w:rPr>
                <w:rFonts w:ascii="Times New Roman" w:hAnsi="Times New Roman"/>
                <w:b/>
                <w:sz w:val="20"/>
                <w:u w:val="single"/>
              </w:rPr>
            </w:pPr>
            <w:r w:rsidRPr="004B6A8A">
              <w:rPr>
                <w:rFonts w:ascii="Times New Roman" w:hAnsi="Times New Roman"/>
                <w:b/>
                <w:sz w:val="20"/>
              </w:rPr>
              <w:t>Event</w:t>
            </w:r>
          </w:p>
        </w:tc>
        <w:tc>
          <w:tcPr>
            <w:tcW w:w="3240" w:type="dxa"/>
            <w:vAlign w:val="center"/>
          </w:tcPr>
          <w:p w:rsidR="00256E21" w:rsidRPr="004B6A8A" w:rsidRDefault="00256E21" w:rsidP="001371E5">
            <w:pPr>
              <w:pStyle w:val="NoSpacing"/>
              <w:spacing w:line="360" w:lineRule="auto"/>
              <w:rPr>
                <w:rFonts w:ascii="Times New Roman" w:hAnsi="Times New Roman"/>
                <w:b/>
                <w:sz w:val="20"/>
                <w:u w:val="single"/>
              </w:rPr>
            </w:pPr>
            <w:r w:rsidRPr="004B6A8A">
              <w:rPr>
                <w:rFonts w:ascii="Times New Roman" w:hAnsi="Times New Roman"/>
                <w:b/>
                <w:sz w:val="20"/>
              </w:rPr>
              <w:t>Speaker/Attached Faculty</w:t>
            </w:r>
          </w:p>
        </w:tc>
        <w:tc>
          <w:tcPr>
            <w:tcW w:w="1800" w:type="dxa"/>
            <w:vAlign w:val="center"/>
          </w:tcPr>
          <w:p w:rsidR="00256E21" w:rsidRPr="004B6A8A" w:rsidRDefault="00256E21" w:rsidP="001371E5">
            <w:pPr>
              <w:pStyle w:val="NoSpacing"/>
              <w:spacing w:line="360" w:lineRule="auto"/>
              <w:rPr>
                <w:rFonts w:ascii="Times New Roman" w:hAnsi="Times New Roman"/>
                <w:b/>
                <w:sz w:val="20"/>
                <w:u w:val="single"/>
              </w:rPr>
            </w:pPr>
            <w:r w:rsidRPr="004B6A8A">
              <w:rPr>
                <w:rFonts w:ascii="Times New Roman" w:hAnsi="Times New Roman"/>
                <w:b/>
                <w:sz w:val="20"/>
              </w:rPr>
              <w:t>Venue</w:t>
            </w:r>
          </w:p>
        </w:tc>
      </w:tr>
      <w:tr w:rsidR="00256E21" w:rsidRPr="004B6A8A" w:rsidTr="001371E5">
        <w:trPr>
          <w:trHeight w:val="260"/>
        </w:trPr>
        <w:tc>
          <w:tcPr>
            <w:tcW w:w="1350" w:type="dxa"/>
            <w:vAlign w:val="center"/>
          </w:tcPr>
          <w:p w:rsidR="00256E21" w:rsidRPr="004B6A8A" w:rsidRDefault="00256E21" w:rsidP="001371E5">
            <w:pPr>
              <w:pStyle w:val="NoSpacing"/>
              <w:spacing w:line="360" w:lineRule="auto"/>
              <w:rPr>
                <w:rFonts w:ascii="Times New Roman" w:hAnsi="Times New Roman"/>
                <w:sz w:val="20"/>
              </w:rPr>
            </w:pPr>
            <w:r>
              <w:rPr>
                <w:rFonts w:ascii="Times New Roman" w:hAnsi="Times New Roman"/>
                <w:sz w:val="20"/>
              </w:rPr>
              <w:t>05.35-06.35</w:t>
            </w:r>
          </w:p>
        </w:tc>
        <w:tc>
          <w:tcPr>
            <w:tcW w:w="3150" w:type="dxa"/>
            <w:vAlign w:val="center"/>
          </w:tcPr>
          <w:p w:rsidR="00256E21" w:rsidRPr="004B6A8A" w:rsidRDefault="00256E21" w:rsidP="001371E5">
            <w:pPr>
              <w:pStyle w:val="NoSpacing"/>
              <w:spacing w:line="360" w:lineRule="auto"/>
              <w:rPr>
                <w:rFonts w:ascii="Times New Roman" w:hAnsi="Times New Roman"/>
                <w:bCs/>
                <w:sz w:val="20"/>
              </w:rPr>
            </w:pPr>
            <w:r>
              <w:rPr>
                <w:rFonts w:ascii="Times New Roman" w:hAnsi="Times New Roman"/>
                <w:bCs/>
                <w:sz w:val="20"/>
              </w:rPr>
              <w:t xml:space="preserve">Physical Exercise </w:t>
            </w:r>
          </w:p>
        </w:tc>
        <w:tc>
          <w:tcPr>
            <w:tcW w:w="3240" w:type="dxa"/>
            <w:vAlign w:val="center"/>
          </w:tcPr>
          <w:p w:rsidR="00256E21" w:rsidRPr="004B6A8A" w:rsidRDefault="00256E21" w:rsidP="001371E5">
            <w:pPr>
              <w:pStyle w:val="NoSpacing"/>
              <w:spacing w:line="360" w:lineRule="auto"/>
              <w:jc w:val="center"/>
              <w:rPr>
                <w:rFonts w:ascii="Times New Roman" w:hAnsi="Times New Roman"/>
                <w:sz w:val="20"/>
              </w:rPr>
            </w:pPr>
            <w:r>
              <w:rPr>
                <w:rFonts w:ascii="Times New Roman" w:hAnsi="Times New Roman"/>
                <w:sz w:val="20"/>
              </w:rPr>
              <w:t>Sports Team</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Pr>
                <w:rFonts w:ascii="Times New Roman" w:hAnsi="Times New Roman"/>
                <w:sz w:val="20"/>
              </w:rPr>
              <w:t>Entrance of Auditorium</w:t>
            </w:r>
          </w:p>
        </w:tc>
      </w:tr>
      <w:tr w:rsidR="00256E21" w:rsidRPr="004B6A8A" w:rsidTr="001371E5">
        <w:trPr>
          <w:trHeight w:val="260"/>
        </w:trPr>
        <w:tc>
          <w:tcPr>
            <w:tcW w:w="13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07.30-08.15</w:t>
            </w:r>
          </w:p>
        </w:tc>
        <w:tc>
          <w:tcPr>
            <w:tcW w:w="3150" w:type="dxa"/>
            <w:vAlign w:val="center"/>
          </w:tcPr>
          <w:p w:rsidR="00256E21" w:rsidRPr="004B6A8A" w:rsidRDefault="00256E21" w:rsidP="001371E5">
            <w:pPr>
              <w:pStyle w:val="NoSpacing"/>
              <w:spacing w:line="360" w:lineRule="auto"/>
              <w:rPr>
                <w:rFonts w:ascii="Times New Roman" w:hAnsi="Times New Roman"/>
                <w:bCs/>
                <w:sz w:val="20"/>
              </w:rPr>
            </w:pPr>
            <w:r w:rsidRPr="004B6A8A">
              <w:rPr>
                <w:rFonts w:ascii="Times New Roman" w:hAnsi="Times New Roman"/>
                <w:bCs/>
                <w:sz w:val="20"/>
              </w:rPr>
              <w:t>Breakfast</w:t>
            </w:r>
          </w:p>
        </w:tc>
        <w:tc>
          <w:tcPr>
            <w:tcW w:w="324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Sr. AD (Cafeteria)</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Cafeteria</w:t>
            </w:r>
          </w:p>
        </w:tc>
      </w:tr>
      <w:tr w:rsidR="00256E21" w:rsidRPr="004B6A8A" w:rsidTr="001371E5">
        <w:trPr>
          <w:trHeight w:val="349"/>
        </w:trPr>
        <w:tc>
          <w:tcPr>
            <w:tcW w:w="13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08.30-09:30</w:t>
            </w:r>
          </w:p>
        </w:tc>
        <w:tc>
          <w:tcPr>
            <w:tcW w:w="31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Formation of different committees</w:t>
            </w:r>
          </w:p>
        </w:tc>
        <w:tc>
          <w:tcPr>
            <w:tcW w:w="324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Course Coordinator</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Class Room -1</w:t>
            </w:r>
          </w:p>
        </w:tc>
      </w:tr>
      <w:tr w:rsidR="00256E21" w:rsidRPr="004B6A8A" w:rsidTr="001371E5">
        <w:trPr>
          <w:trHeight w:val="197"/>
        </w:trPr>
        <w:tc>
          <w:tcPr>
            <w:tcW w:w="13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09:40-10:40</w:t>
            </w:r>
          </w:p>
        </w:tc>
        <w:tc>
          <w:tcPr>
            <w:tcW w:w="3150" w:type="dxa"/>
            <w:vAlign w:val="center"/>
          </w:tcPr>
          <w:p w:rsidR="00256E21" w:rsidRPr="004B6A8A" w:rsidRDefault="00256E21" w:rsidP="001371E5">
            <w:pPr>
              <w:pStyle w:val="NoSpacing"/>
              <w:spacing w:line="360" w:lineRule="auto"/>
              <w:rPr>
                <w:rFonts w:ascii="Times New Roman" w:hAnsi="Times New Roman"/>
                <w:sz w:val="18"/>
              </w:rPr>
            </w:pPr>
            <w:r w:rsidRPr="004B6A8A">
              <w:rPr>
                <w:rFonts w:ascii="Times New Roman" w:hAnsi="Times New Roman"/>
                <w:sz w:val="18"/>
              </w:rPr>
              <w:t>Formation of different committees</w:t>
            </w:r>
          </w:p>
        </w:tc>
        <w:tc>
          <w:tcPr>
            <w:tcW w:w="3240" w:type="dxa"/>
            <w:vAlign w:val="center"/>
          </w:tcPr>
          <w:p w:rsidR="00256E21" w:rsidRPr="004B6A8A"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Course Management Team</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Class Room -1</w:t>
            </w:r>
          </w:p>
        </w:tc>
      </w:tr>
      <w:tr w:rsidR="00256E21" w:rsidRPr="004B6A8A" w:rsidTr="001371E5">
        <w:trPr>
          <w:trHeight w:val="233"/>
        </w:trPr>
        <w:tc>
          <w:tcPr>
            <w:tcW w:w="13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10.40- 11:</w:t>
            </w:r>
            <w:r>
              <w:rPr>
                <w:rFonts w:ascii="Times New Roman" w:hAnsi="Times New Roman"/>
                <w:sz w:val="20"/>
              </w:rPr>
              <w:t>05</w:t>
            </w:r>
          </w:p>
        </w:tc>
        <w:tc>
          <w:tcPr>
            <w:tcW w:w="6390" w:type="dxa"/>
            <w:gridSpan w:val="2"/>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Tea Break</w:t>
            </w:r>
          </w:p>
        </w:tc>
        <w:tc>
          <w:tcPr>
            <w:tcW w:w="1800" w:type="dxa"/>
            <w:vAlign w:val="center"/>
          </w:tcPr>
          <w:p w:rsidR="00256E21" w:rsidRPr="004B6A8A" w:rsidRDefault="00256E21" w:rsidP="001371E5">
            <w:pPr>
              <w:pStyle w:val="NoSpacing"/>
              <w:spacing w:line="360" w:lineRule="auto"/>
              <w:rPr>
                <w:rFonts w:ascii="Times New Roman" w:hAnsi="Times New Roman"/>
                <w:sz w:val="20"/>
                <w:u w:val="single"/>
              </w:rPr>
            </w:pPr>
            <w:r w:rsidRPr="004B6A8A">
              <w:rPr>
                <w:rFonts w:ascii="Times New Roman" w:hAnsi="Times New Roman"/>
                <w:sz w:val="20"/>
              </w:rPr>
              <w:t>Cafeteria</w:t>
            </w:r>
          </w:p>
        </w:tc>
      </w:tr>
      <w:tr w:rsidR="00256E21" w:rsidRPr="004B6A8A" w:rsidTr="001371E5">
        <w:trPr>
          <w:trHeight w:val="349"/>
        </w:trPr>
        <w:tc>
          <w:tcPr>
            <w:tcW w:w="13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11:</w:t>
            </w:r>
            <w:r>
              <w:rPr>
                <w:rFonts w:ascii="Times New Roman" w:hAnsi="Times New Roman"/>
                <w:sz w:val="20"/>
              </w:rPr>
              <w:t>05</w:t>
            </w:r>
            <w:r w:rsidRPr="004B6A8A">
              <w:rPr>
                <w:rFonts w:ascii="Times New Roman" w:hAnsi="Times New Roman"/>
                <w:sz w:val="20"/>
              </w:rPr>
              <w:t>-12:</w:t>
            </w:r>
            <w:r>
              <w:rPr>
                <w:rFonts w:ascii="Times New Roman" w:hAnsi="Times New Roman"/>
                <w:sz w:val="20"/>
              </w:rPr>
              <w:t>05</w:t>
            </w:r>
          </w:p>
        </w:tc>
        <w:tc>
          <w:tcPr>
            <w:tcW w:w="31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18"/>
              </w:rPr>
              <w:t>Presentation on Book Review and field attachment</w:t>
            </w:r>
          </w:p>
        </w:tc>
        <w:tc>
          <w:tcPr>
            <w:tcW w:w="3240" w:type="dxa"/>
            <w:vAlign w:val="center"/>
          </w:tcPr>
          <w:p w:rsidR="00256E21" w:rsidRPr="004B6A8A" w:rsidRDefault="00256E21" w:rsidP="001371E5">
            <w:pPr>
              <w:pStyle w:val="NoSpacing"/>
              <w:spacing w:line="360" w:lineRule="auto"/>
              <w:jc w:val="center"/>
              <w:rPr>
                <w:rFonts w:ascii="Times New Roman" w:hAnsi="Times New Roman"/>
                <w:sz w:val="20"/>
              </w:rPr>
            </w:pPr>
            <w:r>
              <w:rPr>
                <w:rFonts w:ascii="Times New Roman" w:hAnsi="Times New Roman"/>
                <w:sz w:val="20"/>
              </w:rPr>
              <w:t>Course Management Term &amp; Module Director</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Class Room -1</w:t>
            </w:r>
          </w:p>
        </w:tc>
      </w:tr>
      <w:tr w:rsidR="00256E21" w:rsidRPr="004B6A8A" w:rsidTr="001371E5">
        <w:trPr>
          <w:trHeight w:val="215"/>
        </w:trPr>
        <w:tc>
          <w:tcPr>
            <w:tcW w:w="13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12:</w:t>
            </w:r>
            <w:r>
              <w:rPr>
                <w:rFonts w:ascii="Times New Roman" w:hAnsi="Times New Roman"/>
                <w:sz w:val="20"/>
              </w:rPr>
              <w:t>15</w:t>
            </w:r>
            <w:r w:rsidRPr="004B6A8A">
              <w:rPr>
                <w:rFonts w:ascii="Times New Roman" w:hAnsi="Times New Roman"/>
                <w:sz w:val="20"/>
              </w:rPr>
              <w:t>-13:</w:t>
            </w:r>
            <w:r>
              <w:rPr>
                <w:rFonts w:ascii="Times New Roman" w:hAnsi="Times New Roman"/>
                <w:sz w:val="20"/>
              </w:rPr>
              <w:t>15</w:t>
            </w:r>
          </w:p>
        </w:tc>
        <w:tc>
          <w:tcPr>
            <w:tcW w:w="31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18"/>
              </w:rPr>
              <w:t>Presentation  and finalise Committees formed</w:t>
            </w:r>
          </w:p>
        </w:tc>
        <w:tc>
          <w:tcPr>
            <w:tcW w:w="3240" w:type="dxa"/>
            <w:vAlign w:val="center"/>
          </w:tcPr>
          <w:p w:rsidR="00256E21" w:rsidRPr="004B6A8A" w:rsidRDefault="00256E21" w:rsidP="001371E5">
            <w:pPr>
              <w:pStyle w:val="NoSpacing"/>
              <w:spacing w:line="360" w:lineRule="auto"/>
              <w:jc w:val="center"/>
              <w:rPr>
                <w:rFonts w:ascii="Times New Roman" w:hAnsi="Times New Roman"/>
                <w:sz w:val="20"/>
              </w:rPr>
            </w:pPr>
            <w:r>
              <w:rPr>
                <w:rFonts w:ascii="Times New Roman" w:hAnsi="Times New Roman"/>
                <w:sz w:val="20"/>
              </w:rPr>
              <w:t>Course Management Term</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Pr>
                <w:rFonts w:ascii="Times New Roman" w:hAnsi="Times New Roman"/>
                <w:sz w:val="20"/>
              </w:rPr>
              <w:t>Class Room-1</w:t>
            </w:r>
          </w:p>
        </w:tc>
      </w:tr>
      <w:tr w:rsidR="00256E21" w:rsidRPr="004B6A8A" w:rsidTr="001371E5">
        <w:trPr>
          <w:trHeight w:val="197"/>
        </w:trPr>
        <w:tc>
          <w:tcPr>
            <w:tcW w:w="13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13:</w:t>
            </w:r>
            <w:r>
              <w:rPr>
                <w:rFonts w:ascii="Times New Roman" w:hAnsi="Times New Roman"/>
                <w:sz w:val="20"/>
              </w:rPr>
              <w:t>15</w:t>
            </w:r>
            <w:r w:rsidRPr="004B6A8A">
              <w:rPr>
                <w:rFonts w:ascii="Times New Roman" w:hAnsi="Times New Roman"/>
                <w:sz w:val="20"/>
              </w:rPr>
              <w:t>- 14:</w:t>
            </w:r>
            <w:r>
              <w:rPr>
                <w:rFonts w:ascii="Times New Roman" w:hAnsi="Times New Roman"/>
                <w:sz w:val="20"/>
              </w:rPr>
              <w:t>15</w:t>
            </w:r>
          </w:p>
        </w:tc>
        <w:tc>
          <w:tcPr>
            <w:tcW w:w="6390" w:type="dxa"/>
            <w:gridSpan w:val="2"/>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 xml:space="preserve">  Prayer &amp; Lunch</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18"/>
              </w:rPr>
              <w:t xml:space="preserve">Mosque &amp; Cafeteria </w:t>
            </w:r>
          </w:p>
        </w:tc>
      </w:tr>
      <w:tr w:rsidR="00256E21" w:rsidRPr="004B6A8A" w:rsidTr="001371E5">
        <w:trPr>
          <w:trHeight w:val="197"/>
        </w:trPr>
        <w:tc>
          <w:tcPr>
            <w:tcW w:w="1350" w:type="dxa"/>
            <w:vAlign w:val="center"/>
          </w:tcPr>
          <w:p w:rsidR="00256E21" w:rsidRPr="004B6A8A" w:rsidRDefault="00256E21" w:rsidP="001371E5">
            <w:pPr>
              <w:pStyle w:val="NoSpacing"/>
              <w:spacing w:line="360" w:lineRule="auto"/>
              <w:rPr>
                <w:rFonts w:ascii="Times New Roman" w:hAnsi="Times New Roman"/>
                <w:sz w:val="20"/>
                <w:u w:val="single"/>
              </w:rPr>
            </w:pPr>
            <w:r w:rsidRPr="004B6A8A">
              <w:rPr>
                <w:rFonts w:ascii="Times New Roman" w:hAnsi="Times New Roman"/>
                <w:sz w:val="20"/>
              </w:rPr>
              <w:t>1</w:t>
            </w:r>
            <w:r>
              <w:rPr>
                <w:rFonts w:ascii="Times New Roman" w:hAnsi="Times New Roman"/>
                <w:sz w:val="20"/>
              </w:rPr>
              <w:t>4</w:t>
            </w:r>
            <w:r w:rsidRPr="004B6A8A">
              <w:rPr>
                <w:rFonts w:ascii="Times New Roman" w:hAnsi="Times New Roman"/>
                <w:sz w:val="20"/>
              </w:rPr>
              <w:t>:</w:t>
            </w:r>
            <w:r>
              <w:rPr>
                <w:rFonts w:ascii="Times New Roman" w:hAnsi="Times New Roman"/>
                <w:sz w:val="20"/>
              </w:rPr>
              <w:t>15-15:1</w:t>
            </w:r>
            <w:r w:rsidRPr="004B6A8A">
              <w:rPr>
                <w:rFonts w:ascii="Times New Roman" w:hAnsi="Times New Roman"/>
                <w:sz w:val="20"/>
              </w:rPr>
              <w:t>5</w:t>
            </w:r>
          </w:p>
        </w:tc>
        <w:tc>
          <w:tcPr>
            <w:tcW w:w="3150" w:type="dxa"/>
            <w:vAlign w:val="center"/>
          </w:tcPr>
          <w:p w:rsidR="00256E21" w:rsidRPr="004B6A8A" w:rsidRDefault="00256E21" w:rsidP="001371E5">
            <w:pPr>
              <w:pStyle w:val="NoSpacing"/>
              <w:spacing w:line="360" w:lineRule="auto"/>
              <w:rPr>
                <w:rFonts w:ascii="Times New Roman" w:hAnsi="Times New Roman"/>
                <w:sz w:val="20"/>
              </w:rPr>
            </w:pPr>
            <w:r>
              <w:rPr>
                <w:rFonts w:ascii="Times New Roman" w:hAnsi="Times New Roman"/>
                <w:sz w:val="20"/>
              </w:rPr>
              <w:t>Introduction to Foundation Training Course (1.01)</w:t>
            </w:r>
          </w:p>
        </w:tc>
        <w:tc>
          <w:tcPr>
            <w:tcW w:w="3240" w:type="dxa"/>
            <w:vAlign w:val="center"/>
          </w:tcPr>
          <w:p w:rsidR="00256E21" w:rsidRDefault="00256E21" w:rsidP="001371E5">
            <w:pPr>
              <w:pStyle w:val="NoSpacing"/>
              <w:spacing w:line="360" w:lineRule="auto"/>
              <w:jc w:val="center"/>
              <w:rPr>
                <w:rFonts w:ascii="Times New Roman" w:hAnsi="Times New Roman"/>
                <w:sz w:val="20"/>
              </w:rPr>
            </w:pPr>
            <w:r>
              <w:rPr>
                <w:rFonts w:ascii="Times New Roman" w:hAnsi="Times New Roman"/>
                <w:sz w:val="20"/>
              </w:rPr>
              <w:t>Dr. Muhammad Abu Yusuf</w:t>
            </w:r>
          </w:p>
          <w:p w:rsidR="00256E21" w:rsidRDefault="00256E21" w:rsidP="001371E5">
            <w:pPr>
              <w:pStyle w:val="NoSpacing"/>
              <w:spacing w:line="360" w:lineRule="auto"/>
              <w:jc w:val="center"/>
              <w:rPr>
                <w:rFonts w:ascii="Times New Roman" w:hAnsi="Times New Roman"/>
                <w:sz w:val="20"/>
              </w:rPr>
            </w:pPr>
            <w:r w:rsidRPr="004B6A8A">
              <w:rPr>
                <w:rFonts w:ascii="Times New Roman" w:hAnsi="Times New Roman"/>
                <w:sz w:val="20"/>
              </w:rPr>
              <w:t>Course Coordinator</w:t>
            </w:r>
          </w:p>
          <w:p w:rsidR="00256E21" w:rsidRPr="004B6A8A" w:rsidRDefault="00256E21" w:rsidP="001371E5">
            <w:pPr>
              <w:pStyle w:val="NoSpacing"/>
              <w:spacing w:line="360" w:lineRule="auto"/>
              <w:jc w:val="center"/>
              <w:rPr>
                <w:rFonts w:ascii="Times New Roman" w:hAnsi="Times New Roman"/>
                <w:sz w:val="20"/>
              </w:rPr>
            </w:pPr>
            <w:r>
              <w:rPr>
                <w:rFonts w:ascii="Times New Roman" w:hAnsi="Times New Roman"/>
                <w:sz w:val="20"/>
              </w:rPr>
              <w:t>N-60</w:t>
            </w:r>
            <w:r w:rsidRPr="00FA6A01">
              <w:rPr>
                <w:rFonts w:ascii="Times New Roman" w:hAnsi="Times New Roman"/>
                <w:sz w:val="20"/>
                <w:vertAlign w:val="superscript"/>
              </w:rPr>
              <w:t>th</w:t>
            </w:r>
            <w:r>
              <w:rPr>
                <w:rFonts w:ascii="Times New Roman" w:hAnsi="Times New Roman"/>
                <w:sz w:val="20"/>
              </w:rPr>
              <w:t xml:space="preserve"> FTC</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Class Room -1</w:t>
            </w:r>
          </w:p>
        </w:tc>
      </w:tr>
      <w:tr w:rsidR="00256E21" w:rsidRPr="004B6A8A" w:rsidTr="001371E5">
        <w:trPr>
          <w:trHeight w:val="197"/>
        </w:trPr>
        <w:tc>
          <w:tcPr>
            <w:tcW w:w="1350" w:type="dxa"/>
            <w:vAlign w:val="center"/>
          </w:tcPr>
          <w:p w:rsidR="00256E21" w:rsidRPr="004B6A8A" w:rsidRDefault="00256E21" w:rsidP="001371E5">
            <w:pPr>
              <w:pStyle w:val="NoSpacing"/>
              <w:spacing w:line="360" w:lineRule="auto"/>
              <w:rPr>
                <w:rFonts w:ascii="Times New Roman" w:hAnsi="Times New Roman"/>
                <w:sz w:val="20"/>
                <w:u w:val="single"/>
              </w:rPr>
            </w:pPr>
            <w:r w:rsidRPr="004B6A8A">
              <w:rPr>
                <w:rFonts w:ascii="Times New Roman" w:hAnsi="Times New Roman"/>
                <w:sz w:val="20"/>
              </w:rPr>
              <w:t>1</w:t>
            </w:r>
            <w:r>
              <w:rPr>
                <w:rFonts w:ascii="Times New Roman" w:hAnsi="Times New Roman"/>
                <w:sz w:val="20"/>
              </w:rPr>
              <w:t>5</w:t>
            </w:r>
            <w:r w:rsidRPr="004B6A8A">
              <w:rPr>
                <w:rFonts w:ascii="Times New Roman" w:hAnsi="Times New Roman"/>
                <w:sz w:val="20"/>
              </w:rPr>
              <w:t>:</w:t>
            </w:r>
            <w:r>
              <w:rPr>
                <w:rFonts w:ascii="Times New Roman" w:hAnsi="Times New Roman"/>
                <w:sz w:val="20"/>
              </w:rPr>
              <w:t>45-17:1</w:t>
            </w:r>
            <w:r w:rsidRPr="004B6A8A">
              <w:rPr>
                <w:rFonts w:ascii="Times New Roman" w:hAnsi="Times New Roman"/>
                <w:sz w:val="20"/>
              </w:rPr>
              <w:t>5</w:t>
            </w:r>
          </w:p>
        </w:tc>
        <w:tc>
          <w:tcPr>
            <w:tcW w:w="3150" w:type="dxa"/>
            <w:vAlign w:val="center"/>
          </w:tcPr>
          <w:p w:rsidR="00256E21" w:rsidRPr="004B6A8A" w:rsidRDefault="00256E21" w:rsidP="001371E5">
            <w:pPr>
              <w:pStyle w:val="NoSpacing"/>
              <w:spacing w:line="360" w:lineRule="auto"/>
              <w:rPr>
                <w:rFonts w:ascii="Times New Roman" w:hAnsi="Times New Roman"/>
                <w:sz w:val="20"/>
              </w:rPr>
            </w:pPr>
            <w:r>
              <w:rPr>
                <w:rFonts w:ascii="Times New Roman" w:hAnsi="Times New Roman"/>
                <w:sz w:val="20"/>
              </w:rPr>
              <w:t xml:space="preserve">Sports </w:t>
            </w:r>
          </w:p>
        </w:tc>
        <w:tc>
          <w:tcPr>
            <w:tcW w:w="3240" w:type="dxa"/>
            <w:vAlign w:val="center"/>
          </w:tcPr>
          <w:p w:rsidR="00256E21" w:rsidRPr="004B6A8A" w:rsidRDefault="00256E21" w:rsidP="001371E5">
            <w:pPr>
              <w:pStyle w:val="NoSpacing"/>
              <w:spacing w:line="360" w:lineRule="auto"/>
              <w:jc w:val="center"/>
              <w:rPr>
                <w:rFonts w:ascii="Times New Roman" w:hAnsi="Times New Roman"/>
                <w:sz w:val="20"/>
              </w:rPr>
            </w:pPr>
            <w:r>
              <w:rPr>
                <w:rFonts w:ascii="Times New Roman" w:hAnsi="Times New Roman"/>
                <w:sz w:val="20"/>
              </w:rPr>
              <w:t>Sports Team</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Pr>
                <w:rFonts w:ascii="Times New Roman" w:hAnsi="Times New Roman"/>
                <w:sz w:val="20"/>
              </w:rPr>
              <w:t>Play ground</w:t>
            </w:r>
          </w:p>
        </w:tc>
      </w:tr>
      <w:tr w:rsidR="00256E21" w:rsidRPr="004B6A8A" w:rsidTr="001371E5">
        <w:trPr>
          <w:trHeight w:val="116"/>
        </w:trPr>
        <w:tc>
          <w:tcPr>
            <w:tcW w:w="13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20:00-21:00</w:t>
            </w:r>
          </w:p>
        </w:tc>
        <w:tc>
          <w:tcPr>
            <w:tcW w:w="315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Dinner</w:t>
            </w:r>
          </w:p>
        </w:tc>
        <w:tc>
          <w:tcPr>
            <w:tcW w:w="3240" w:type="dxa"/>
            <w:vAlign w:val="center"/>
          </w:tcPr>
          <w:p w:rsidR="00256E21" w:rsidRPr="004B6A8A" w:rsidRDefault="00256E21" w:rsidP="001371E5">
            <w:pPr>
              <w:pStyle w:val="NoSpacing"/>
              <w:spacing w:line="360" w:lineRule="auto"/>
              <w:jc w:val="center"/>
              <w:rPr>
                <w:rFonts w:ascii="Times New Roman" w:hAnsi="Times New Roman"/>
                <w:sz w:val="20"/>
              </w:rPr>
            </w:pPr>
            <w:r>
              <w:rPr>
                <w:rFonts w:ascii="Times New Roman" w:hAnsi="Times New Roman"/>
                <w:sz w:val="20"/>
              </w:rPr>
              <w:t xml:space="preserve">Sr. </w:t>
            </w:r>
            <w:r w:rsidRPr="004B6A8A">
              <w:rPr>
                <w:rFonts w:ascii="Times New Roman" w:hAnsi="Times New Roman"/>
                <w:sz w:val="20"/>
              </w:rPr>
              <w:t xml:space="preserve"> AD</w:t>
            </w:r>
            <w:r>
              <w:rPr>
                <w:rFonts w:ascii="Times New Roman" w:hAnsi="Times New Roman"/>
                <w:sz w:val="20"/>
              </w:rPr>
              <w:t xml:space="preserve"> (Cafeteria)</w:t>
            </w:r>
          </w:p>
        </w:tc>
        <w:tc>
          <w:tcPr>
            <w:tcW w:w="1800" w:type="dxa"/>
            <w:vAlign w:val="center"/>
          </w:tcPr>
          <w:p w:rsidR="00256E21" w:rsidRPr="004B6A8A" w:rsidRDefault="00256E21" w:rsidP="001371E5">
            <w:pPr>
              <w:pStyle w:val="NoSpacing"/>
              <w:spacing w:line="360" w:lineRule="auto"/>
              <w:rPr>
                <w:rFonts w:ascii="Times New Roman" w:hAnsi="Times New Roman"/>
                <w:sz w:val="20"/>
              </w:rPr>
            </w:pPr>
            <w:r w:rsidRPr="004B6A8A">
              <w:rPr>
                <w:rFonts w:ascii="Times New Roman" w:hAnsi="Times New Roman"/>
                <w:sz w:val="20"/>
              </w:rPr>
              <w:t>Cafeteria</w:t>
            </w:r>
          </w:p>
        </w:tc>
      </w:tr>
    </w:tbl>
    <w:p w:rsidR="00D85827" w:rsidRPr="007E3F3C" w:rsidRDefault="00D85827" w:rsidP="00B35C74">
      <w:pPr>
        <w:spacing w:after="0" w:line="240" w:lineRule="auto"/>
        <w:rPr>
          <w:sz w:val="4"/>
          <w:lang w:bidi="en-US"/>
        </w:rPr>
      </w:pPr>
    </w:p>
    <w:sectPr w:rsidR="00D85827" w:rsidRPr="007E3F3C" w:rsidSect="00F731FB">
      <w:footerReference w:type="even" r:id="rId27"/>
      <w:footerReference w:type="default" r:id="rId28"/>
      <w:pgSz w:w="11907" w:h="16839" w:code="9"/>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37" w:rsidRDefault="00F74137" w:rsidP="00784437">
      <w:pPr>
        <w:spacing w:after="0" w:line="240" w:lineRule="auto"/>
      </w:pPr>
      <w:r>
        <w:separator/>
      </w:r>
    </w:p>
  </w:endnote>
  <w:endnote w:type="continuationSeparator" w:id="0">
    <w:p w:rsidR="00F74137" w:rsidRDefault="00F74137" w:rsidP="0078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ina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j-ea">
    <w:altName w:val="Times New Roman"/>
    <w:panose1 w:val="00000000000000000000"/>
    <w:charset w:val="00"/>
    <w:family w:val="roman"/>
    <w:notTrueType/>
    <w:pitch w:val="default"/>
  </w:font>
  <w:font w:name="SutonnyMJ">
    <w:panose1 w:val="00000000000000000000"/>
    <w:charset w:val="00"/>
    <w:family w:val="auto"/>
    <w:pitch w:val="variable"/>
    <w:sig w:usb0="A00000AF" w:usb1="00000048" w:usb2="00000000" w:usb3="00000000" w:csb0="00000111" w:csb1="00000000"/>
  </w:font>
  <w:font w:name="SutonnyAMJ">
    <w:altName w:val="Arial Unicode MS"/>
    <w:charset w:val="00"/>
    <w:family w:val="auto"/>
    <w:pitch w:val="variable"/>
    <w:sig w:usb0="00000000" w:usb1="00000048" w:usb2="00000000" w:usb3="00000000" w:csb0="0000003F" w:csb1="00000000"/>
  </w:font>
  <w:font w:name="Sulekha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DC" w:rsidRDefault="003637DC">
    <w:pPr>
      <w:pStyle w:val="Footer"/>
      <w:pBdr>
        <w:top w:val="single" w:sz="4" w:space="1" w:color="D9D9D9" w:themeColor="background1" w:themeShade="D9"/>
      </w:pBdr>
      <w:rPr>
        <w:b/>
        <w:szCs w:val="24"/>
      </w:rPr>
    </w:pPr>
    <w:r>
      <w:rPr>
        <w:b/>
        <w:noProof/>
        <w:szCs w:val="24"/>
      </w:rPr>
      <mc:AlternateContent>
        <mc:Choice Requires="wps">
          <w:drawing>
            <wp:anchor distT="4294967295" distB="4294967295" distL="114300" distR="114300" simplePos="0" relativeHeight="251662336" behindDoc="0" locked="0" layoutInCell="1" allowOverlap="1" wp14:anchorId="17272A4A" wp14:editId="548E1A5F">
              <wp:simplePos x="0" y="0"/>
              <wp:positionH relativeFrom="margin">
                <wp:align>center</wp:align>
              </wp:positionH>
              <wp:positionV relativeFrom="paragraph">
                <wp:posOffset>116204</wp:posOffset>
              </wp:positionV>
              <wp:extent cx="6667500" cy="0"/>
              <wp:effectExtent l="0" t="19050" r="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0"/>
                      </a:xfrm>
                      <a:prstGeom prst="straightConnector1">
                        <a:avLst/>
                      </a:prstGeom>
                      <a:noFill/>
                      <a:ln w="381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9.15pt;width:525pt;height:0;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MUQQIAAIAEAAAOAAAAZHJzL2Uyb0RvYy54bWysVE2P2yAQvVfqf0DcE9tZrzdrxVmt7KSX&#10;bTfSbntnAceoGBCQOFHV/94BJ2nTXqqqFwwz89588PDi4dBLtOfWCa0qnE1TjLiimgm1rfDn1/Vk&#10;jpHzRDEiteIVPnKHH5bv3y0GU/KZ7rRk3CIgUa4cTIU7702ZJI52vCduqg1X4Gy17YmHo90mzJIB&#10;2HuZzNK0SAZtmbGacufA2oxOvIz8bcupf25bxz2SFYbafFxtXN/CmiwXpNxaYjpBT2WQf6iiJ0JB&#10;0gtVQzxBOyv+oOoFtdrp1k+p7hPdtoLy2AN0k6W/dfPSEcNjLzAcZy5jcv+Pln7abywSrMIzjBTp&#10;4Yoed17HzCgL4xmMKyGqVhsbGqQH9WKeNP3qkNJ1R9SWx+DXowFsRCRXkHBwBpK8DR81gxgC/HFW&#10;h9b2qJXCfAnAQA7zQId4OcfL5fCDRxSMRVHc3aZwh/TsS0gZKALQWOc/cN2jsKmw85aIbedrrRRI&#10;QNuRnuyfnIeWAHgGBLDSayFlVIJUaKjwzTyDRMHltBQseOMhiJLX0qI9ATkRSrnysxgndz00N9qh&#10;SECPdLse5DeaowkyR2kHlljHVQKrd4pFYMcJW532ngg57gEtVagEZgKdnHajzr7dp/er+WqeT/JZ&#10;sZrkadNMHtd1PinW2d1tc9PUdZN9D8VmedkJxrgKfZ01n+V/p6nT6xvVelH9ZYLJNXtsEYo9f2PR&#10;UR5BEaO23jQ7bmy4laAUkHkMPj3J8I5+Pceonz+O5Q8AAAD//wMAUEsDBBQABgAIAAAAIQAXElYC&#10;2gAAAAcBAAAPAAAAZHJzL2Rvd25yZXYueG1sTI/LTsNADEX3SPzDyEhsqnZSHlUJmVQIxBrRIip2&#10;04xJIjJ2lJk84Otx1QUsfa51fZxtJt+oAbtQMxlYLhJQSAW7mkoDb7vn+RpUiJacbZjQwDcG2OTn&#10;Z5lNHY/0isM2lkpKKKTWQBVjm2odigq9DQtukST75M7bKGNXatfZUcp9o6+SZKW9rUkuVLbFxwqL&#10;r23vDdzd8IqH/ezDvYcZ9z8vT+Oy3RlzeTE93IOKOMW/ZTjqizrk4nTgnlxQjQF5JApdX4M6pslt&#10;IuRwIjrP9H///BcAAP//AwBQSwECLQAUAAYACAAAACEAtoM4kv4AAADhAQAAEwAAAAAAAAAAAAAA&#10;AAAAAAAAW0NvbnRlbnRfVHlwZXNdLnhtbFBLAQItABQABgAIAAAAIQA4/SH/1gAAAJQBAAALAAAA&#10;AAAAAAAAAAAAAC8BAABfcmVscy8ucmVsc1BLAQItABQABgAIAAAAIQBAjtMUQQIAAIAEAAAOAAAA&#10;AAAAAAAAAAAAAC4CAABkcnMvZTJvRG9jLnhtbFBLAQItABQABgAIAAAAIQAXElYC2gAAAAcBAAAP&#10;AAAAAAAAAAAAAAAAAJsEAABkcnMvZG93bnJldi54bWxQSwUGAAAAAAQABADzAAAAogUAAAAA&#10;" strokecolor="#622423 [1605]" strokeweight="3pt">
              <w10:wrap anchorx="margin"/>
            </v:shape>
          </w:pict>
        </mc:Fallback>
      </mc:AlternateContent>
    </w:r>
  </w:p>
  <w:p w:rsidR="003637DC" w:rsidRDefault="00290C4E">
    <w:pPr>
      <w:pStyle w:val="Footer"/>
      <w:pBdr>
        <w:top w:val="single" w:sz="4" w:space="1" w:color="D9D9D9" w:themeColor="background1" w:themeShade="D9"/>
      </w:pBdr>
      <w:rPr>
        <w:b/>
        <w:bCs/>
      </w:rPr>
    </w:pPr>
    <w:r>
      <w:rPr>
        <w:b/>
        <w:szCs w:val="24"/>
      </w:rPr>
      <w:t>Course Brochure- N-</w:t>
    </w:r>
    <w:r w:rsidRPr="00290C4E">
      <w:rPr>
        <w:b/>
        <w:szCs w:val="24"/>
      </w:rPr>
      <w:t>61</w:t>
    </w:r>
    <w:r w:rsidRPr="00290C4E">
      <w:rPr>
        <w:b/>
        <w:szCs w:val="24"/>
        <w:vertAlign w:val="superscript"/>
      </w:rPr>
      <w:t>th</w:t>
    </w:r>
    <w:r>
      <w:rPr>
        <w:b/>
        <w:szCs w:val="24"/>
      </w:rPr>
      <w:t xml:space="preserve"> FTC </w:t>
    </w:r>
    <w:r w:rsidR="003637DC" w:rsidRPr="005170BB">
      <w:rPr>
        <w:b/>
        <w:szCs w:val="24"/>
      </w:rPr>
      <w:t xml:space="preserve"> </w:t>
    </w:r>
    <w:sdt>
      <w:sdtPr>
        <w:id w:val="-2080502889"/>
        <w:docPartObj>
          <w:docPartGallery w:val="Page Numbers (Bottom of Page)"/>
          <w:docPartUnique/>
        </w:docPartObj>
      </w:sdtPr>
      <w:sdtEndPr>
        <w:rPr>
          <w:color w:val="7F7F7F" w:themeColor="background1" w:themeShade="7F"/>
          <w:spacing w:val="60"/>
        </w:rPr>
      </w:sdtEndPr>
      <w:sdtContent>
        <w:r w:rsidR="003637DC">
          <w:t xml:space="preserve">                                                              </w:t>
        </w:r>
        <w:r w:rsidR="003637DC">
          <w:fldChar w:fldCharType="begin"/>
        </w:r>
        <w:r w:rsidR="003637DC">
          <w:instrText xml:space="preserve"> PAGE   \* MERGEFORMAT </w:instrText>
        </w:r>
        <w:r w:rsidR="003637DC">
          <w:fldChar w:fldCharType="separate"/>
        </w:r>
        <w:r w:rsidR="00AF01ED" w:rsidRPr="00AF01ED">
          <w:rPr>
            <w:b/>
            <w:bCs/>
            <w:noProof/>
          </w:rPr>
          <w:t>iii</w:t>
        </w:r>
        <w:r w:rsidR="003637DC">
          <w:rPr>
            <w:b/>
            <w:bCs/>
            <w:noProof/>
          </w:rPr>
          <w:fldChar w:fldCharType="end"/>
        </w:r>
        <w:r w:rsidR="003637DC">
          <w:rPr>
            <w:b/>
            <w:bCs/>
          </w:rPr>
          <w:t xml:space="preserve"> | </w:t>
        </w:r>
        <w:r w:rsidR="003637DC">
          <w:rPr>
            <w:color w:val="7F7F7F" w:themeColor="background1" w:themeShade="7F"/>
            <w:spacing w:val="60"/>
          </w:rPr>
          <w:t>Page</w:t>
        </w:r>
      </w:sdtContent>
    </w:sdt>
  </w:p>
  <w:p w:rsidR="003637DC" w:rsidRDefault="00363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DC" w:rsidRPr="00AD78E3" w:rsidRDefault="003637DC" w:rsidP="009F7736">
    <w:pPr>
      <w:pStyle w:val="Footer"/>
      <w:pBdr>
        <w:top w:val="thinThickSmallGap" w:sz="24" w:space="1" w:color="622423"/>
      </w:pBdr>
      <w:tabs>
        <w:tab w:val="clear" w:pos="4320"/>
        <w:tab w:val="clear" w:pos="8640"/>
        <w:tab w:val="right" w:pos="9315"/>
      </w:tabs>
      <w:rPr>
        <w:rFonts w:ascii="Cambria" w:hAnsi="Cambria"/>
        <w:b/>
        <w:i/>
      </w:rPr>
    </w:pPr>
    <w:r w:rsidRPr="00AD78E3">
      <w:rPr>
        <w:rFonts w:ascii="Cambria" w:hAnsi="Cambria"/>
        <w:b/>
        <w:i/>
        <w:vanish/>
        <w:highlight w:val="yellow"/>
      </w:rPr>
      <w:t>&lt;</w:t>
    </w:r>
    <w:r w:rsidRPr="00AD78E3">
      <w:rPr>
        <w:rFonts w:ascii="Cambria" w:hAnsi="Cambria"/>
        <w:b/>
        <w:i/>
      </w:rPr>
      <w:t>[</w:t>
    </w:r>
    <w:r>
      <w:rPr>
        <w:rFonts w:ascii="Cambria" w:hAnsi="Cambria"/>
        <w:b/>
        <w:i/>
      </w:rPr>
      <w:t>52nd</w:t>
    </w:r>
    <w:r w:rsidRPr="00AD78E3">
      <w:rPr>
        <w:rFonts w:ascii="Cambria" w:hAnsi="Cambria"/>
        <w:b/>
        <w:i/>
      </w:rPr>
      <w:t xml:space="preserve"> FTC-Course Brochure]</w:t>
    </w:r>
    <w:r w:rsidRPr="00AD78E3">
      <w:rPr>
        <w:rFonts w:ascii="Cambria" w:hAnsi="Cambria"/>
        <w:b/>
        <w:i/>
        <w:vanish/>
        <w:highlight w:val="yellow"/>
      </w:rPr>
      <w:t>&gt;</w:t>
    </w:r>
    <w:r w:rsidRPr="00AD78E3">
      <w:rPr>
        <w:rFonts w:ascii="Cambria" w:hAnsi="Cambria"/>
        <w:b/>
        <w:i/>
      </w:rPr>
      <w:tab/>
      <w:t xml:space="preserve">Page </w:t>
    </w:r>
    <w:r w:rsidRPr="00AD78E3">
      <w:rPr>
        <w:b/>
        <w:i/>
      </w:rPr>
      <w:fldChar w:fldCharType="begin"/>
    </w:r>
    <w:r w:rsidRPr="00AD78E3">
      <w:rPr>
        <w:b/>
        <w:i/>
      </w:rPr>
      <w:instrText xml:space="preserve"> PAGE   \* MERGEFORMAT </w:instrText>
    </w:r>
    <w:r w:rsidRPr="00AD78E3">
      <w:rPr>
        <w:b/>
        <w:i/>
      </w:rPr>
      <w:fldChar w:fldCharType="separate"/>
    </w:r>
    <w:r w:rsidRPr="00930B85">
      <w:rPr>
        <w:rFonts w:ascii="Cambria" w:hAnsi="Cambria"/>
        <w:b/>
        <w:i/>
        <w:noProof/>
      </w:rPr>
      <w:t>4</w:t>
    </w:r>
    <w:r w:rsidRPr="00AD78E3">
      <w:rPr>
        <w:b/>
        <w:i/>
      </w:rPr>
      <w:fldChar w:fldCharType="end"/>
    </w:r>
  </w:p>
  <w:p w:rsidR="003637DC" w:rsidRDefault="003637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DC" w:rsidRDefault="003637DC" w:rsidP="00CA06D3">
    <w:pPr>
      <w:pStyle w:val="Footer"/>
      <w:pBdr>
        <w:top w:val="single" w:sz="4" w:space="1" w:color="D9D9D9" w:themeColor="background1" w:themeShade="D9"/>
      </w:pBdr>
      <w:rPr>
        <w:b/>
        <w:szCs w:val="24"/>
      </w:rPr>
    </w:pPr>
    <w:r>
      <w:rPr>
        <w:b/>
        <w:noProof/>
        <w:szCs w:val="24"/>
      </w:rPr>
      <mc:AlternateContent>
        <mc:Choice Requires="wps">
          <w:drawing>
            <wp:anchor distT="4294967295" distB="4294967295" distL="114300" distR="114300" simplePos="0" relativeHeight="251664384" behindDoc="0" locked="0" layoutInCell="1" allowOverlap="1" wp14:anchorId="247C19B8" wp14:editId="47F37EE9">
              <wp:simplePos x="0" y="0"/>
              <wp:positionH relativeFrom="margin">
                <wp:align>center</wp:align>
              </wp:positionH>
              <wp:positionV relativeFrom="paragraph">
                <wp:posOffset>116204</wp:posOffset>
              </wp:positionV>
              <wp:extent cx="6667500" cy="0"/>
              <wp:effectExtent l="0" t="19050" r="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0"/>
                      </a:xfrm>
                      <a:prstGeom prst="straightConnector1">
                        <a:avLst/>
                      </a:prstGeom>
                      <a:noFill/>
                      <a:ln w="3810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9.15pt;width:525pt;height:0;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XsQAIAAIAEAAAOAAAAZHJzL2Uyb0RvYy54bWysVE2P2yAQvVfqf0DcE9tZrzdrxVmt7KSX&#10;bTfSbntnAceoGBCQOFHV/94BJ2nTXqqqFwwz89588PDi4dBLtOfWCa0qnE1TjLiimgm1rfDn1/Vk&#10;jpHzRDEiteIVPnKHH5bv3y0GU/KZ7rRk3CIgUa4cTIU7702ZJI52vCduqg1X4Gy17YmHo90mzJIB&#10;2HuZzNK0SAZtmbGacufA2oxOvIz8bcupf25bxz2SFYbafFxtXN/CmiwXpNxaYjpBT2WQf6iiJ0JB&#10;0gtVQzxBOyv+oOoFtdrp1k+p7hPdtoLy2AN0k6W/dfPSEcNjLzAcZy5jcv+Pln7abywSrMI3GCnS&#10;wxU97ryOmVEWxjMYV0JUrTY2NEgP6sU8afrVIaXrjqgtj8GvRwPYiEiuIOHgDCR5Gz5qBjEE+OOs&#10;Dq3tUSuF+RKAgRzmgQ7xco6Xy+EHjygYi6K4u03hDunZl5AyUASgsc5/4LpHYVNh5y0R287XWimQ&#10;gLYjPdk/OQ8tAfAMCGCl10LKqASp0ACjmGeQKLicloIFbzwEUfJaWrQnICdCKVd+FuPkrofmRjsU&#10;CeiRbteD/EZzNEHmKO3AEuu4SmD1TrEI7Dhhq9PeEyHHPaClCpXATKCT027U2bf79H41X83zST4r&#10;VpM8bZrJ47rOJ8U6u7ttbpq6brLvodgsLzvBGFehr7Pms/zvNHV6faNaL6q/TDC5Zo8tQrHnbyw6&#10;yiMoYtTWm2bHjQ23EpQCMo/BpycZ3tGv5xj188ex/AEAAP//AwBQSwMEFAAGAAgAAAAhABcSVgLa&#10;AAAABwEAAA8AAABkcnMvZG93bnJldi54bWxMj8tOw0AMRfdI/MPISGyqdlIeVQmZVAjEGtEiKnbT&#10;jEkiMnaUmTzg63HVBSx9rnV9nG0m36gBu1AzGVguElBIBbuaSgNvu+f5GlSIlpxtmNDANwbY5Odn&#10;mU0dj/SKwzaWSkoopNZAFWObah2KCr0NC26RJPvkztsoY1dq19lRyn2jr5Jkpb2tSS5UtsXHCouv&#10;be8N3N3wiof97MO9hxn3Py9P47LdGXN5MT3cg4o4xb9lOOqLOuTidOCeXFCNAXkkCl1fgzqmyW0i&#10;5HAiOs/0f//8FwAA//8DAFBLAQItABQABgAIAAAAIQC2gziS/gAAAOEBAAATAAAAAAAAAAAAAAAA&#10;AAAAAABbQ29udGVudF9UeXBlc10ueG1sUEsBAi0AFAAGAAgAAAAhADj9If/WAAAAlAEAAAsAAAAA&#10;AAAAAAAAAAAALwEAAF9yZWxzLy5yZWxzUEsBAi0AFAAGAAgAAAAhABz3FexAAgAAgAQAAA4AAAAA&#10;AAAAAAAAAAAALgIAAGRycy9lMm9Eb2MueG1sUEsBAi0AFAAGAAgAAAAhABcSVgLaAAAABwEAAA8A&#10;AAAAAAAAAAAAAAAAmgQAAGRycy9kb3ducmV2LnhtbFBLBQYAAAAABAAEAPMAAAChBQAAAAA=&#10;" strokecolor="#622423 [1605]" strokeweight="3pt">
              <w10:wrap anchorx="margin"/>
            </v:shape>
          </w:pict>
        </mc:Fallback>
      </mc:AlternateContent>
    </w:r>
  </w:p>
  <w:p w:rsidR="003637DC" w:rsidRPr="005B7AE0" w:rsidRDefault="00290C4E" w:rsidP="00CA06D3">
    <w:pPr>
      <w:pStyle w:val="Footer"/>
      <w:rPr>
        <w:sz w:val="22"/>
        <w:szCs w:val="22"/>
      </w:rPr>
    </w:pPr>
    <w:r>
      <w:rPr>
        <w:b/>
        <w:szCs w:val="24"/>
      </w:rPr>
      <w:t>Course Brochure- N-</w:t>
    </w:r>
    <w:r w:rsidRPr="00290C4E">
      <w:rPr>
        <w:b/>
        <w:szCs w:val="24"/>
      </w:rPr>
      <w:t>61</w:t>
    </w:r>
    <w:r w:rsidRPr="00290C4E">
      <w:rPr>
        <w:b/>
        <w:szCs w:val="24"/>
        <w:vertAlign w:val="superscript"/>
      </w:rPr>
      <w:t>th</w:t>
    </w:r>
    <w:r>
      <w:rPr>
        <w:b/>
        <w:szCs w:val="24"/>
      </w:rPr>
      <w:t xml:space="preserve"> FTC</w:t>
    </w:r>
    <w:r w:rsidR="003637DC" w:rsidRPr="005170BB">
      <w:rPr>
        <w:b/>
        <w:szCs w:val="24"/>
      </w:rPr>
      <w:t xml:space="preserve"> </w:t>
    </w:r>
    <w:r w:rsidR="003637DC">
      <w:rPr>
        <w:b/>
        <w:szCs w:val="24"/>
      </w:rPr>
      <w:t xml:space="preserve">                                                                        </w:t>
    </w:r>
    <w:r w:rsidR="003637DC" w:rsidRPr="00B178F0">
      <w:rPr>
        <w:b/>
        <w:sz w:val="22"/>
        <w:szCs w:val="22"/>
      </w:rPr>
      <w:fldChar w:fldCharType="begin"/>
    </w:r>
    <w:r w:rsidR="003637DC" w:rsidRPr="00B178F0">
      <w:rPr>
        <w:b/>
        <w:sz w:val="22"/>
        <w:szCs w:val="22"/>
      </w:rPr>
      <w:instrText xml:space="preserve"> PAGE   \* MERGEFORMAT </w:instrText>
    </w:r>
    <w:r w:rsidR="003637DC" w:rsidRPr="00B178F0">
      <w:rPr>
        <w:b/>
        <w:sz w:val="22"/>
        <w:szCs w:val="22"/>
      </w:rPr>
      <w:fldChar w:fldCharType="separate"/>
    </w:r>
    <w:r w:rsidR="00AF01ED">
      <w:rPr>
        <w:b/>
        <w:noProof/>
        <w:sz w:val="22"/>
        <w:szCs w:val="22"/>
      </w:rPr>
      <w:t>52</w:t>
    </w:r>
    <w:r w:rsidR="003637DC" w:rsidRPr="00B178F0">
      <w:rPr>
        <w:b/>
        <w:sz w:val="22"/>
        <w:szCs w:val="22"/>
      </w:rPr>
      <w:fldChar w:fldCharType="end"/>
    </w:r>
    <w:r w:rsidR="003637DC" w:rsidRPr="00B178F0">
      <w:rPr>
        <w:b/>
        <w:sz w:val="22"/>
        <w:szCs w:val="22"/>
      </w:rPr>
      <w:sym w:font="Symbol" w:char="F0BD"/>
    </w:r>
    <w:r w:rsidR="003637DC" w:rsidRPr="00B178F0">
      <w:rPr>
        <w:sz w:val="26"/>
        <w:szCs w:val="22"/>
      </w:rPr>
      <w:t>Page</w:t>
    </w:r>
  </w:p>
  <w:p w:rsidR="003637DC" w:rsidRPr="00F01E98" w:rsidRDefault="003637DC" w:rsidP="009F773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37" w:rsidRDefault="00F74137" w:rsidP="00784437">
      <w:pPr>
        <w:spacing w:after="0" w:line="240" w:lineRule="auto"/>
      </w:pPr>
      <w:r>
        <w:separator/>
      </w:r>
    </w:p>
  </w:footnote>
  <w:footnote w:type="continuationSeparator" w:id="0">
    <w:p w:rsidR="00F74137" w:rsidRDefault="00F74137" w:rsidP="00784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304042"/>
    <w:multiLevelType w:val="hybridMultilevel"/>
    <w:tmpl w:val="F476519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2953C7"/>
    <w:multiLevelType w:val="hybridMultilevel"/>
    <w:tmpl w:val="7C1CE322"/>
    <w:lvl w:ilvl="0" w:tplc="B21C50B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8A50A2AE" w:tentative="1">
      <w:start w:val="1"/>
      <w:numFmt w:val="bullet"/>
      <w:lvlText w:val="•"/>
      <w:lvlJc w:val="left"/>
      <w:pPr>
        <w:tabs>
          <w:tab w:val="num" w:pos="2160"/>
        </w:tabs>
        <w:ind w:left="2160" w:hanging="360"/>
      </w:pPr>
      <w:rPr>
        <w:rFonts w:ascii="Arial" w:hAnsi="Arial" w:hint="default"/>
      </w:rPr>
    </w:lvl>
    <w:lvl w:ilvl="3" w:tplc="8C6CB812" w:tentative="1">
      <w:start w:val="1"/>
      <w:numFmt w:val="bullet"/>
      <w:lvlText w:val="•"/>
      <w:lvlJc w:val="left"/>
      <w:pPr>
        <w:tabs>
          <w:tab w:val="num" w:pos="2880"/>
        </w:tabs>
        <w:ind w:left="2880" w:hanging="360"/>
      </w:pPr>
      <w:rPr>
        <w:rFonts w:ascii="Arial" w:hAnsi="Arial" w:hint="default"/>
      </w:rPr>
    </w:lvl>
    <w:lvl w:ilvl="4" w:tplc="18EEB17C" w:tentative="1">
      <w:start w:val="1"/>
      <w:numFmt w:val="bullet"/>
      <w:lvlText w:val="•"/>
      <w:lvlJc w:val="left"/>
      <w:pPr>
        <w:tabs>
          <w:tab w:val="num" w:pos="3600"/>
        </w:tabs>
        <w:ind w:left="3600" w:hanging="360"/>
      </w:pPr>
      <w:rPr>
        <w:rFonts w:ascii="Arial" w:hAnsi="Arial" w:hint="default"/>
      </w:rPr>
    </w:lvl>
    <w:lvl w:ilvl="5" w:tplc="6AEEAB7A" w:tentative="1">
      <w:start w:val="1"/>
      <w:numFmt w:val="bullet"/>
      <w:lvlText w:val="•"/>
      <w:lvlJc w:val="left"/>
      <w:pPr>
        <w:tabs>
          <w:tab w:val="num" w:pos="4320"/>
        </w:tabs>
        <w:ind w:left="4320" w:hanging="360"/>
      </w:pPr>
      <w:rPr>
        <w:rFonts w:ascii="Arial" w:hAnsi="Arial" w:hint="default"/>
      </w:rPr>
    </w:lvl>
    <w:lvl w:ilvl="6" w:tplc="1656682A" w:tentative="1">
      <w:start w:val="1"/>
      <w:numFmt w:val="bullet"/>
      <w:lvlText w:val="•"/>
      <w:lvlJc w:val="left"/>
      <w:pPr>
        <w:tabs>
          <w:tab w:val="num" w:pos="5040"/>
        </w:tabs>
        <w:ind w:left="5040" w:hanging="360"/>
      </w:pPr>
      <w:rPr>
        <w:rFonts w:ascii="Arial" w:hAnsi="Arial" w:hint="default"/>
      </w:rPr>
    </w:lvl>
    <w:lvl w:ilvl="7" w:tplc="74B82D74" w:tentative="1">
      <w:start w:val="1"/>
      <w:numFmt w:val="bullet"/>
      <w:lvlText w:val="•"/>
      <w:lvlJc w:val="left"/>
      <w:pPr>
        <w:tabs>
          <w:tab w:val="num" w:pos="5760"/>
        </w:tabs>
        <w:ind w:left="5760" w:hanging="360"/>
      </w:pPr>
      <w:rPr>
        <w:rFonts w:ascii="Arial" w:hAnsi="Arial" w:hint="default"/>
      </w:rPr>
    </w:lvl>
    <w:lvl w:ilvl="8" w:tplc="222AF5BE" w:tentative="1">
      <w:start w:val="1"/>
      <w:numFmt w:val="bullet"/>
      <w:lvlText w:val="•"/>
      <w:lvlJc w:val="left"/>
      <w:pPr>
        <w:tabs>
          <w:tab w:val="num" w:pos="6480"/>
        </w:tabs>
        <w:ind w:left="6480" w:hanging="360"/>
      </w:pPr>
      <w:rPr>
        <w:rFonts w:ascii="Arial" w:hAnsi="Arial" w:hint="default"/>
      </w:rPr>
    </w:lvl>
  </w:abstractNum>
  <w:abstractNum w:abstractNumId="2">
    <w:nsid w:val="04F43A83"/>
    <w:multiLevelType w:val="hybridMultilevel"/>
    <w:tmpl w:val="F7423FCE"/>
    <w:lvl w:ilvl="0" w:tplc="51B88DDE">
      <w:start w:val="1"/>
      <w:numFmt w:val="decimal"/>
      <w:pStyle w:val="BodyText2"/>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66E5BE8"/>
    <w:multiLevelType w:val="hybridMultilevel"/>
    <w:tmpl w:val="8F624D82"/>
    <w:lvl w:ilvl="0" w:tplc="04090001">
      <w:start w:val="1"/>
      <w:numFmt w:val="bullet"/>
      <w:lvlText w:val=""/>
      <w:lvlJc w:val="left"/>
      <w:pPr>
        <w:tabs>
          <w:tab w:val="num" w:pos="1440"/>
        </w:tabs>
        <w:ind w:left="1440" w:hanging="360"/>
      </w:pPr>
      <w:rPr>
        <w:rFonts w:ascii="Symbol" w:hAnsi="Symbol" w:hint="default"/>
      </w:rPr>
    </w:lvl>
    <w:lvl w:ilvl="1" w:tplc="71C4D9FA" w:tentative="1">
      <w:start w:val="1"/>
      <w:numFmt w:val="bullet"/>
      <w:lvlText w:val="•"/>
      <w:lvlJc w:val="left"/>
      <w:pPr>
        <w:tabs>
          <w:tab w:val="num" w:pos="2160"/>
        </w:tabs>
        <w:ind w:left="2160" w:hanging="360"/>
      </w:pPr>
      <w:rPr>
        <w:rFonts w:ascii="Arial" w:hAnsi="Arial" w:hint="default"/>
      </w:rPr>
    </w:lvl>
    <w:lvl w:ilvl="2" w:tplc="CF0A6A06" w:tentative="1">
      <w:start w:val="1"/>
      <w:numFmt w:val="bullet"/>
      <w:lvlText w:val="•"/>
      <w:lvlJc w:val="left"/>
      <w:pPr>
        <w:tabs>
          <w:tab w:val="num" w:pos="2880"/>
        </w:tabs>
        <w:ind w:left="2880" w:hanging="360"/>
      </w:pPr>
      <w:rPr>
        <w:rFonts w:ascii="Arial" w:hAnsi="Arial" w:hint="default"/>
      </w:rPr>
    </w:lvl>
    <w:lvl w:ilvl="3" w:tplc="0072912C" w:tentative="1">
      <w:start w:val="1"/>
      <w:numFmt w:val="bullet"/>
      <w:lvlText w:val="•"/>
      <w:lvlJc w:val="left"/>
      <w:pPr>
        <w:tabs>
          <w:tab w:val="num" w:pos="3600"/>
        </w:tabs>
        <w:ind w:left="3600" w:hanging="360"/>
      </w:pPr>
      <w:rPr>
        <w:rFonts w:ascii="Arial" w:hAnsi="Arial" w:hint="default"/>
      </w:rPr>
    </w:lvl>
    <w:lvl w:ilvl="4" w:tplc="F132C61A" w:tentative="1">
      <w:start w:val="1"/>
      <w:numFmt w:val="bullet"/>
      <w:lvlText w:val="•"/>
      <w:lvlJc w:val="left"/>
      <w:pPr>
        <w:tabs>
          <w:tab w:val="num" w:pos="4320"/>
        </w:tabs>
        <w:ind w:left="4320" w:hanging="360"/>
      </w:pPr>
      <w:rPr>
        <w:rFonts w:ascii="Arial" w:hAnsi="Arial" w:hint="default"/>
      </w:rPr>
    </w:lvl>
    <w:lvl w:ilvl="5" w:tplc="797266AE" w:tentative="1">
      <w:start w:val="1"/>
      <w:numFmt w:val="bullet"/>
      <w:lvlText w:val="•"/>
      <w:lvlJc w:val="left"/>
      <w:pPr>
        <w:tabs>
          <w:tab w:val="num" w:pos="5040"/>
        </w:tabs>
        <w:ind w:left="5040" w:hanging="360"/>
      </w:pPr>
      <w:rPr>
        <w:rFonts w:ascii="Arial" w:hAnsi="Arial" w:hint="default"/>
      </w:rPr>
    </w:lvl>
    <w:lvl w:ilvl="6" w:tplc="BCD4B7A8" w:tentative="1">
      <w:start w:val="1"/>
      <w:numFmt w:val="bullet"/>
      <w:lvlText w:val="•"/>
      <w:lvlJc w:val="left"/>
      <w:pPr>
        <w:tabs>
          <w:tab w:val="num" w:pos="5760"/>
        </w:tabs>
        <w:ind w:left="5760" w:hanging="360"/>
      </w:pPr>
      <w:rPr>
        <w:rFonts w:ascii="Arial" w:hAnsi="Arial" w:hint="default"/>
      </w:rPr>
    </w:lvl>
    <w:lvl w:ilvl="7" w:tplc="3DE03356" w:tentative="1">
      <w:start w:val="1"/>
      <w:numFmt w:val="bullet"/>
      <w:lvlText w:val="•"/>
      <w:lvlJc w:val="left"/>
      <w:pPr>
        <w:tabs>
          <w:tab w:val="num" w:pos="6480"/>
        </w:tabs>
        <w:ind w:left="6480" w:hanging="360"/>
      </w:pPr>
      <w:rPr>
        <w:rFonts w:ascii="Arial" w:hAnsi="Arial" w:hint="default"/>
      </w:rPr>
    </w:lvl>
    <w:lvl w:ilvl="8" w:tplc="C978BC8A" w:tentative="1">
      <w:start w:val="1"/>
      <w:numFmt w:val="bullet"/>
      <w:lvlText w:val="•"/>
      <w:lvlJc w:val="left"/>
      <w:pPr>
        <w:tabs>
          <w:tab w:val="num" w:pos="7200"/>
        </w:tabs>
        <w:ind w:left="7200" w:hanging="360"/>
      </w:pPr>
      <w:rPr>
        <w:rFonts w:ascii="Arial" w:hAnsi="Arial" w:hint="default"/>
      </w:rPr>
    </w:lvl>
  </w:abstractNum>
  <w:abstractNum w:abstractNumId="4">
    <w:nsid w:val="08E26D56"/>
    <w:multiLevelType w:val="hybridMultilevel"/>
    <w:tmpl w:val="7B50184E"/>
    <w:lvl w:ilvl="0" w:tplc="F03E23B2">
      <w:start w:val="1"/>
      <w:numFmt w:val="decimal"/>
      <w:pStyle w:val="Heading1"/>
      <w:lvlText w:val="%1."/>
      <w:lvlJc w:val="left"/>
      <w:pPr>
        <w:ind w:left="3015" w:hanging="360"/>
      </w:p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5">
    <w:nsid w:val="093868A3"/>
    <w:multiLevelType w:val="hybridMultilevel"/>
    <w:tmpl w:val="07A485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35F45FC"/>
    <w:multiLevelType w:val="hybridMultilevel"/>
    <w:tmpl w:val="1D18A884"/>
    <w:lvl w:ilvl="0" w:tplc="26FE5B4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4496119"/>
    <w:multiLevelType w:val="hybridMultilevel"/>
    <w:tmpl w:val="9E861052"/>
    <w:lvl w:ilvl="0" w:tplc="761C9632">
      <w:start w:val="1"/>
      <w:numFmt w:val="lowerLetter"/>
      <w:lvlText w:val="%1."/>
      <w:lvlJc w:val="left"/>
      <w:pPr>
        <w:ind w:left="450" w:hanging="360"/>
      </w:pPr>
      <w:rPr>
        <w:rFonts w:hint="default"/>
        <w:b w:val="0"/>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5EA7045"/>
    <w:multiLevelType w:val="hybridMultilevel"/>
    <w:tmpl w:val="8044400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BB18EA"/>
    <w:multiLevelType w:val="hybridMultilevel"/>
    <w:tmpl w:val="59B60744"/>
    <w:lvl w:ilvl="0" w:tplc="09C644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6A7D3"/>
    <w:multiLevelType w:val="hybridMultilevel"/>
    <w:tmpl w:val="DB613F4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9DB1156"/>
    <w:multiLevelType w:val="hybridMultilevel"/>
    <w:tmpl w:val="ACE07860"/>
    <w:lvl w:ilvl="0" w:tplc="6EB22FD8">
      <w:start w:val="1"/>
      <w:numFmt w:val="lowerLetter"/>
      <w:lvlText w:val="%1."/>
      <w:lvlJc w:val="left"/>
      <w:pPr>
        <w:tabs>
          <w:tab w:val="num" w:pos="360"/>
        </w:tabs>
        <w:ind w:left="360" w:hanging="360"/>
      </w:pPr>
    </w:lvl>
    <w:lvl w:ilvl="1" w:tplc="F76C800E" w:tentative="1">
      <w:start w:val="1"/>
      <w:numFmt w:val="lowerLetter"/>
      <w:lvlText w:val="%2."/>
      <w:lvlJc w:val="left"/>
      <w:pPr>
        <w:tabs>
          <w:tab w:val="num" w:pos="1080"/>
        </w:tabs>
        <w:ind w:left="1080" w:hanging="360"/>
      </w:pPr>
    </w:lvl>
    <w:lvl w:ilvl="2" w:tplc="FA402F32" w:tentative="1">
      <w:start w:val="1"/>
      <w:numFmt w:val="lowerLetter"/>
      <w:lvlText w:val="%3."/>
      <w:lvlJc w:val="left"/>
      <w:pPr>
        <w:tabs>
          <w:tab w:val="num" w:pos="1800"/>
        </w:tabs>
        <w:ind w:left="1800" w:hanging="360"/>
      </w:pPr>
    </w:lvl>
    <w:lvl w:ilvl="3" w:tplc="FC42F45C" w:tentative="1">
      <w:start w:val="1"/>
      <w:numFmt w:val="lowerLetter"/>
      <w:lvlText w:val="%4."/>
      <w:lvlJc w:val="left"/>
      <w:pPr>
        <w:tabs>
          <w:tab w:val="num" w:pos="2520"/>
        </w:tabs>
        <w:ind w:left="2520" w:hanging="360"/>
      </w:pPr>
    </w:lvl>
    <w:lvl w:ilvl="4" w:tplc="373EC3EA" w:tentative="1">
      <w:start w:val="1"/>
      <w:numFmt w:val="lowerLetter"/>
      <w:lvlText w:val="%5."/>
      <w:lvlJc w:val="left"/>
      <w:pPr>
        <w:tabs>
          <w:tab w:val="num" w:pos="3240"/>
        </w:tabs>
        <w:ind w:left="3240" w:hanging="360"/>
      </w:pPr>
    </w:lvl>
    <w:lvl w:ilvl="5" w:tplc="60A88E66" w:tentative="1">
      <w:start w:val="1"/>
      <w:numFmt w:val="lowerLetter"/>
      <w:lvlText w:val="%6."/>
      <w:lvlJc w:val="left"/>
      <w:pPr>
        <w:tabs>
          <w:tab w:val="num" w:pos="3960"/>
        </w:tabs>
        <w:ind w:left="3960" w:hanging="360"/>
      </w:pPr>
    </w:lvl>
    <w:lvl w:ilvl="6" w:tplc="6324D4E4" w:tentative="1">
      <w:start w:val="1"/>
      <w:numFmt w:val="lowerLetter"/>
      <w:lvlText w:val="%7."/>
      <w:lvlJc w:val="left"/>
      <w:pPr>
        <w:tabs>
          <w:tab w:val="num" w:pos="4680"/>
        </w:tabs>
        <w:ind w:left="4680" w:hanging="360"/>
      </w:pPr>
    </w:lvl>
    <w:lvl w:ilvl="7" w:tplc="B9743B82" w:tentative="1">
      <w:start w:val="1"/>
      <w:numFmt w:val="lowerLetter"/>
      <w:lvlText w:val="%8."/>
      <w:lvlJc w:val="left"/>
      <w:pPr>
        <w:tabs>
          <w:tab w:val="num" w:pos="5400"/>
        </w:tabs>
        <w:ind w:left="5400" w:hanging="360"/>
      </w:pPr>
    </w:lvl>
    <w:lvl w:ilvl="8" w:tplc="7D7679AE" w:tentative="1">
      <w:start w:val="1"/>
      <w:numFmt w:val="lowerLetter"/>
      <w:lvlText w:val="%9."/>
      <w:lvlJc w:val="left"/>
      <w:pPr>
        <w:tabs>
          <w:tab w:val="num" w:pos="6120"/>
        </w:tabs>
        <w:ind w:left="6120" w:hanging="360"/>
      </w:pPr>
    </w:lvl>
  </w:abstractNum>
  <w:abstractNum w:abstractNumId="12">
    <w:nsid w:val="1DB26129"/>
    <w:multiLevelType w:val="hybridMultilevel"/>
    <w:tmpl w:val="C4B01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92844"/>
    <w:multiLevelType w:val="hybridMultilevel"/>
    <w:tmpl w:val="22D0DE9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nsid w:val="1E222A44"/>
    <w:multiLevelType w:val="hybridMultilevel"/>
    <w:tmpl w:val="08A853D0"/>
    <w:lvl w:ilvl="0" w:tplc="A90EFB66">
      <w:start w:val="1"/>
      <w:numFmt w:val="decimal"/>
      <w:lvlText w:val="%1."/>
      <w:lvlJc w:val="left"/>
      <w:pPr>
        <w:ind w:left="900" w:hanging="360"/>
      </w:pPr>
      <w:rPr>
        <w:rFonts w:ascii="Times New Roman" w:hAnsi="Times New Roman" w:cs="Times New Roman" w:hint="default"/>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EE56F03"/>
    <w:multiLevelType w:val="hybridMultilevel"/>
    <w:tmpl w:val="1576A58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1F400AF5"/>
    <w:multiLevelType w:val="hybridMultilevel"/>
    <w:tmpl w:val="E12600F6"/>
    <w:lvl w:ilvl="0" w:tplc="04090001">
      <w:start w:val="1"/>
      <w:numFmt w:val="bullet"/>
      <w:lvlText w:val=""/>
      <w:lvlJc w:val="left"/>
      <w:pPr>
        <w:tabs>
          <w:tab w:val="num" w:pos="1440"/>
        </w:tabs>
        <w:ind w:left="1440" w:hanging="360"/>
      </w:pPr>
      <w:rPr>
        <w:rFonts w:ascii="Symbol" w:hAnsi="Symbol" w:hint="default"/>
      </w:rPr>
    </w:lvl>
    <w:lvl w:ilvl="1" w:tplc="2F66B246" w:tentative="1">
      <w:start w:val="1"/>
      <w:numFmt w:val="bullet"/>
      <w:lvlText w:val="•"/>
      <w:lvlJc w:val="left"/>
      <w:pPr>
        <w:tabs>
          <w:tab w:val="num" w:pos="2160"/>
        </w:tabs>
        <w:ind w:left="2160" w:hanging="360"/>
      </w:pPr>
      <w:rPr>
        <w:rFonts w:ascii="Arial" w:hAnsi="Arial" w:hint="default"/>
      </w:rPr>
    </w:lvl>
    <w:lvl w:ilvl="2" w:tplc="BD90CA8A" w:tentative="1">
      <w:start w:val="1"/>
      <w:numFmt w:val="bullet"/>
      <w:lvlText w:val="•"/>
      <w:lvlJc w:val="left"/>
      <w:pPr>
        <w:tabs>
          <w:tab w:val="num" w:pos="2880"/>
        </w:tabs>
        <w:ind w:left="2880" w:hanging="360"/>
      </w:pPr>
      <w:rPr>
        <w:rFonts w:ascii="Arial" w:hAnsi="Arial" w:hint="default"/>
      </w:rPr>
    </w:lvl>
    <w:lvl w:ilvl="3" w:tplc="C07869A0" w:tentative="1">
      <w:start w:val="1"/>
      <w:numFmt w:val="bullet"/>
      <w:lvlText w:val="•"/>
      <w:lvlJc w:val="left"/>
      <w:pPr>
        <w:tabs>
          <w:tab w:val="num" w:pos="3600"/>
        </w:tabs>
        <w:ind w:left="3600" w:hanging="360"/>
      </w:pPr>
      <w:rPr>
        <w:rFonts w:ascii="Arial" w:hAnsi="Arial" w:hint="default"/>
      </w:rPr>
    </w:lvl>
    <w:lvl w:ilvl="4" w:tplc="84948190" w:tentative="1">
      <w:start w:val="1"/>
      <w:numFmt w:val="bullet"/>
      <w:lvlText w:val="•"/>
      <w:lvlJc w:val="left"/>
      <w:pPr>
        <w:tabs>
          <w:tab w:val="num" w:pos="4320"/>
        </w:tabs>
        <w:ind w:left="4320" w:hanging="360"/>
      </w:pPr>
      <w:rPr>
        <w:rFonts w:ascii="Arial" w:hAnsi="Arial" w:hint="default"/>
      </w:rPr>
    </w:lvl>
    <w:lvl w:ilvl="5" w:tplc="E4309096" w:tentative="1">
      <w:start w:val="1"/>
      <w:numFmt w:val="bullet"/>
      <w:lvlText w:val="•"/>
      <w:lvlJc w:val="left"/>
      <w:pPr>
        <w:tabs>
          <w:tab w:val="num" w:pos="5040"/>
        </w:tabs>
        <w:ind w:left="5040" w:hanging="360"/>
      </w:pPr>
      <w:rPr>
        <w:rFonts w:ascii="Arial" w:hAnsi="Arial" w:hint="default"/>
      </w:rPr>
    </w:lvl>
    <w:lvl w:ilvl="6" w:tplc="64DEEF26" w:tentative="1">
      <w:start w:val="1"/>
      <w:numFmt w:val="bullet"/>
      <w:lvlText w:val="•"/>
      <w:lvlJc w:val="left"/>
      <w:pPr>
        <w:tabs>
          <w:tab w:val="num" w:pos="5760"/>
        </w:tabs>
        <w:ind w:left="5760" w:hanging="360"/>
      </w:pPr>
      <w:rPr>
        <w:rFonts w:ascii="Arial" w:hAnsi="Arial" w:hint="default"/>
      </w:rPr>
    </w:lvl>
    <w:lvl w:ilvl="7" w:tplc="2CC27C20" w:tentative="1">
      <w:start w:val="1"/>
      <w:numFmt w:val="bullet"/>
      <w:lvlText w:val="•"/>
      <w:lvlJc w:val="left"/>
      <w:pPr>
        <w:tabs>
          <w:tab w:val="num" w:pos="6480"/>
        </w:tabs>
        <w:ind w:left="6480" w:hanging="360"/>
      </w:pPr>
      <w:rPr>
        <w:rFonts w:ascii="Arial" w:hAnsi="Arial" w:hint="default"/>
      </w:rPr>
    </w:lvl>
    <w:lvl w:ilvl="8" w:tplc="555C3AA4" w:tentative="1">
      <w:start w:val="1"/>
      <w:numFmt w:val="bullet"/>
      <w:lvlText w:val="•"/>
      <w:lvlJc w:val="left"/>
      <w:pPr>
        <w:tabs>
          <w:tab w:val="num" w:pos="7200"/>
        </w:tabs>
        <w:ind w:left="7200" w:hanging="360"/>
      </w:pPr>
      <w:rPr>
        <w:rFonts w:ascii="Arial" w:hAnsi="Arial" w:hint="default"/>
      </w:rPr>
    </w:lvl>
  </w:abstractNum>
  <w:abstractNum w:abstractNumId="17">
    <w:nsid w:val="1FF11D6D"/>
    <w:multiLevelType w:val="hybridMultilevel"/>
    <w:tmpl w:val="71E492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172535D"/>
    <w:multiLevelType w:val="hybridMultilevel"/>
    <w:tmpl w:val="90826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1E8071C"/>
    <w:multiLevelType w:val="hybridMultilevel"/>
    <w:tmpl w:val="6FDE0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2F11FFD"/>
    <w:multiLevelType w:val="hybridMultilevel"/>
    <w:tmpl w:val="CD720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DB30AB"/>
    <w:multiLevelType w:val="hybridMultilevel"/>
    <w:tmpl w:val="915E259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252B22C3"/>
    <w:multiLevelType w:val="hybridMultilevel"/>
    <w:tmpl w:val="5C4E7E9C"/>
    <w:lvl w:ilvl="0" w:tplc="0C090019">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nsid w:val="2D473066"/>
    <w:multiLevelType w:val="hybridMultilevel"/>
    <w:tmpl w:val="5CCEE4AA"/>
    <w:lvl w:ilvl="0" w:tplc="223483DC">
      <w:start w:val="1"/>
      <w:numFmt w:val="bullet"/>
      <w:lvlText w:val=""/>
      <w:lvlJc w:val="left"/>
      <w:pPr>
        <w:tabs>
          <w:tab w:val="num" w:pos="720"/>
        </w:tabs>
        <w:ind w:left="720" w:hanging="360"/>
      </w:pPr>
      <w:rPr>
        <w:rFonts w:ascii="Wingdings" w:hAnsi="Wingdings" w:hint="default"/>
      </w:rPr>
    </w:lvl>
    <w:lvl w:ilvl="1" w:tplc="C944EFD8">
      <w:start w:val="4"/>
      <w:numFmt w:val="bullet"/>
      <w:lvlText w:val="-"/>
      <w:lvlJc w:val="left"/>
      <w:pPr>
        <w:ind w:left="1440" w:hanging="360"/>
      </w:pPr>
      <w:rPr>
        <w:rFonts w:ascii="Times New Roman" w:eastAsia="Times New Roman" w:hAnsi="Times New Roman" w:cs="Times New Roman" w:hint="default"/>
        <w:b w:val="0"/>
      </w:rPr>
    </w:lvl>
    <w:lvl w:ilvl="2" w:tplc="04090001">
      <w:start w:val="1"/>
      <w:numFmt w:val="bullet"/>
      <w:lvlText w:val=""/>
      <w:lvlJc w:val="left"/>
      <w:pPr>
        <w:tabs>
          <w:tab w:val="num" w:pos="1440"/>
        </w:tabs>
        <w:ind w:left="1440" w:hanging="360"/>
      </w:pPr>
      <w:rPr>
        <w:rFonts w:ascii="Symbol" w:hAnsi="Symbol" w:hint="default"/>
      </w:rPr>
    </w:lvl>
    <w:lvl w:ilvl="3" w:tplc="57F84792" w:tentative="1">
      <w:start w:val="1"/>
      <w:numFmt w:val="bullet"/>
      <w:lvlText w:val=""/>
      <w:lvlJc w:val="left"/>
      <w:pPr>
        <w:tabs>
          <w:tab w:val="num" w:pos="2880"/>
        </w:tabs>
        <w:ind w:left="2880" w:hanging="360"/>
      </w:pPr>
      <w:rPr>
        <w:rFonts w:ascii="Wingdings" w:hAnsi="Wingdings" w:hint="default"/>
      </w:rPr>
    </w:lvl>
    <w:lvl w:ilvl="4" w:tplc="3DD8E19A" w:tentative="1">
      <w:start w:val="1"/>
      <w:numFmt w:val="bullet"/>
      <w:lvlText w:val=""/>
      <w:lvlJc w:val="left"/>
      <w:pPr>
        <w:tabs>
          <w:tab w:val="num" w:pos="3600"/>
        </w:tabs>
        <w:ind w:left="3600" w:hanging="360"/>
      </w:pPr>
      <w:rPr>
        <w:rFonts w:ascii="Wingdings" w:hAnsi="Wingdings" w:hint="default"/>
      </w:rPr>
    </w:lvl>
    <w:lvl w:ilvl="5" w:tplc="4F7CB34C" w:tentative="1">
      <w:start w:val="1"/>
      <w:numFmt w:val="bullet"/>
      <w:lvlText w:val=""/>
      <w:lvlJc w:val="left"/>
      <w:pPr>
        <w:tabs>
          <w:tab w:val="num" w:pos="4320"/>
        </w:tabs>
        <w:ind w:left="4320" w:hanging="360"/>
      </w:pPr>
      <w:rPr>
        <w:rFonts w:ascii="Wingdings" w:hAnsi="Wingdings" w:hint="default"/>
      </w:rPr>
    </w:lvl>
    <w:lvl w:ilvl="6" w:tplc="1C8C7A2E" w:tentative="1">
      <w:start w:val="1"/>
      <w:numFmt w:val="bullet"/>
      <w:lvlText w:val=""/>
      <w:lvlJc w:val="left"/>
      <w:pPr>
        <w:tabs>
          <w:tab w:val="num" w:pos="5040"/>
        </w:tabs>
        <w:ind w:left="5040" w:hanging="360"/>
      </w:pPr>
      <w:rPr>
        <w:rFonts w:ascii="Wingdings" w:hAnsi="Wingdings" w:hint="default"/>
      </w:rPr>
    </w:lvl>
    <w:lvl w:ilvl="7" w:tplc="D2BE607C" w:tentative="1">
      <w:start w:val="1"/>
      <w:numFmt w:val="bullet"/>
      <w:lvlText w:val=""/>
      <w:lvlJc w:val="left"/>
      <w:pPr>
        <w:tabs>
          <w:tab w:val="num" w:pos="5760"/>
        </w:tabs>
        <w:ind w:left="5760" w:hanging="360"/>
      </w:pPr>
      <w:rPr>
        <w:rFonts w:ascii="Wingdings" w:hAnsi="Wingdings" w:hint="default"/>
      </w:rPr>
    </w:lvl>
    <w:lvl w:ilvl="8" w:tplc="FFAADC72" w:tentative="1">
      <w:start w:val="1"/>
      <w:numFmt w:val="bullet"/>
      <w:lvlText w:val=""/>
      <w:lvlJc w:val="left"/>
      <w:pPr>
        <w:tabs>
          <w:tab w:val="num" w:pos="6480"/>
        </w:tabs>
        <w:ind w:left="6480" w:hanging="360"/>
      </w:pPr>
      <w:rPr>
        <w:rFonts w:ascii="Wingdings" w:hAnsi="Wingdings" w:hint="default"/>
      </w:rPr>
    </w:lvl>
  </w:abstractNum>
  <w:abstractNum w:abstractNumId="24">
    <w:nsid w:val="2DAC56A6"/>
    <w:multiLevelType w:val="hybridMultilevel"/>
    <w:tmpl w:val="D78EF19A"/>
    <w:lvl w:ilvl="0" w:tplc="0C090019">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nsid w:val="2EE554D9"/>
    <w:multiLevelType w:val="hybridMultilevel"/>
    <w:tmpl w:val="23EEECC8"/>
    <w:lvl w:ilvl="0" w:tplc="6A20EA92">
      <w:start w:val="1"/>
      <w:numFmt w:val="decimal"/>
      <w:lvlText w:val="%1."/>
      <w:lvlJc w:val="left"/>
      <w:pPr>
        <w:ind w:left="900" w:hanging="360"/>
      </w:pPr>
      <w:rPr>
        <w:rFonts w:ascii="Times New Roman" w:eastAsia="Times New Roman" w:hAnsi="Times New Roman" w:cs="Vrinda"/>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36412C9B"/>
    <w:multiLevelType w:val="hybridMultilevel"/>
    <w:tmpl w:val="6E60EBF4"/>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F96B59"/>
    <w:multiLevelType w:val="hybridMultilevel"/>
    <w:tmpl w:val="EDDEEFF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3A8C3FDB"/>
    <w:multiLevelType w:val="hybridMultilevel"/>
    <w:tmpl w:val="DEA4C2E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3C136173"/>
    <w:multiLevelType w:val="hybridMultilevel"/>
    <w:tmpl w:val="43A80BB2"/>
    <w:lvl w:ilvl="0" w:tplc="04090019">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D1A436D"/>
    <w:multiLevelType w:val="hybridMultilevel"/>
    <w:tmpl w:val="C572284C"/>
    <w:lvl w:ilvl="0" w:tplc="4120FEBC">
      <w:start w:val="1"/>
      <w:numFmt w:val="decimal"/>
      <w:lvlText w:val="%1"/>
      <w:lvlJc w:val="left"/>
      <w:pPr>
        <w:ind w:left="450" w:hanging="360"/>
      </w:pPr>
      <w:rPr>
        <w:rFonts w:ascii="Times New Roman" w:eastAsiaTheme="minorEastAsia" w:hAnsi="Times New Roman" w:cs="Times New Roman"/>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9B28BC"/>
    <w:multiLevelType w:val="hybridMultilevel"/>
    <w:tmpl w:val="44D62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F206CFF"/>
    <w:multiLevelType w:val="hybridMultilevel"/>
    <w:tmpl w:val="FE9EA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80339A"/>
    <w:multiLevelType w:val="hybridMultilevel"/>
    <w:tmpl w:val="39946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117561B"/>
    <w:multiLevelType w:val="hybridMultilevel"/>
    <w:tmpl w:val="0EEAA7A4"/>
    <w:lvl w:ilvl="0" w:tplc="EB409202">
      <w:start w:val="1"/>
      <w:numFmt w:val="lowerLetter"/>
      <w:lvlText w:val="%1."/>
      <w:lvlJc w:val="left"/>
      <w:pPr>
        <w:tabs>
          <w:tab w:val="num" w:pos="360"/>
        </w:tabs>
        <w:ind w:left="360" w:hanging="360"/>
      </w:pPr>
    </w:lvl>
    <w:lvl w:ilvl="1" w:tplc="F7D8D072" w:tentative="1">
      <w:start w:val="1"/>
      <w:numFmt w:val="lowerLetter"/>
      <w:lvlText w:val="%2."/>
      <w:lvlJc w:val="left"/>
      <w:pPr>
        <w:tabs>
          <w:tab w:val="num" w:pos="1080"/>
        </w:tabs>
        <w:ind w:left="1080" w:hanging="360"/>
      </w:pPr>
    </w:lvl>
    <w:lvl w:ilvl="2" w:tplc="2A86AEB6" w:tentative="1">
      <w:start w:val="1"/>
      <w:numFmt w:val="lowerLetter"/>
      <w:lvlText w:val="%3."/>
      <w:lvlJc w:val="left"/>
      <w:pPr>
        <w:tabs>
          <w:tab w:val="num" w:pos="1800"/>
        </w:tabs>
        <w:ind w:left="1800" w:hanging="360"/>
      </w:pPr>
    </w:lvl>
    <w:lvl w:ilvl="3" w:tplc="1A78C1FE" w:tentative="1">
      <w:start w:val="1"/>
      <w:numFmt w:val="lowerLetter"/>
      <w:lvlText w:val="%4."/>
      <w:lvlJc w:val="left"/>
      <w:pPr>
        <w:tabs>
          <w:tab w:val="num" w:pos="2520"/>
        </w:tabs>
        <w:ind w:left="2520" w:hanging="360"/>
      </w:pPr>
    </w:lvl>
    <w:lvl w:ilvl="4" w:tplc="D66C95A2" w:tentative="1">
      <w:start w:val="1"/>
      <w:numFmt w:val="lowerLetter"/>
      <w:lvlText w:val="%5."/>
      <w:lvlJc w:val="left"/>
      <w:pPr>
        <w:tabs>
          <w:tab w:val="num" w:pos="3240"/>
        </w:tabs>
        <w:ind w:left="3240" w:hanging="360"/>
      </w:pPr>
    </w:lvl>
    <w:lvl w:ilvl="5" w:tplc="ED52F074" w:tentative="1">
      <w:start w:val="1"/>
      <w:numFmt w:val="lowerLetter"/>
      <w:lvlText w:val="%6."/>
      <w:lvlJc w:val="left"/>
      <w:pPr>
        <w:tabs>
          <w:tab w:val="num" w:pos="3960"/>
        </w:tabs>
        <w:ind w:left="3960" w:hanging="360"/>
      </w:pPr>
    </w:lvl>
    <w:lvl w:ilvl="6" w:tplc="4F0022C0" w:tentative="1">
      <w:start w:val="1"/>
      <w:numFmt w:val="lowerLetter"/>
      <w:lvlText w:val="%7."/>
      <w:lvlJc w:val="left"/>
      <w:pPr>
        <w:tabs>
          <w:tab w:val="num" w:pos="4680"/>
        </w:tabs>
        <w:ind w:left="4680" w:hanging="360"/>
      </w:pPr>
    </w:lvl>
    <w:lvl w:ilvl="7" w:tplc="85A6ADD6" w:tentative="1">
      <w:start w:val="1"/>
      <w:numFmt w:val="lowerLetter"/>
      <w:lvlText w:val="%8."/>
      <w:lvlJc w:val="left"/>
      <w:pPr>
        <w:tabs>
          <w:tab w:val="num" w:pos="5400"/>
        </w:tabs>
        <w:ind w:left="5400" w:hanging="360"/>
      </w:pPr>
    </w:lvl>
    <w:lvl w:ilvl="8" w:tplc="94FE75F2" w:tentative="1">
      <w:start w:val="1"/>
      <w:numFmt w:val="lowerLetter"/>
      <w:lvlText w:val="%9."/>
      <w:lvlJc w:val="left"/>
      <w:pPr>
        <w:tabs>
          <w:tab w:val="num" w:pos="6120"/>
        </w:tabs>
        <w:ind w:left="6120" w:hanging="360"/>
      </w:pPr>
    </w:lvl>
  </w:abstractNum>
  <w:abstractNum w:abstractNumId="35">
    <w:nsid w:val="412E3A08"/>
    <w:multiLevelType w:val="hybridMultilevel"/>
    <w:tmpl w:val="6D8E8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9F0590"/>
    <w:multiLevelType w:val="hybridMultilevel"/>
    <w:tmpl w:val="04CA1190"/>
    <w:lvl w:ilvl="0" w:tplc="457E4A9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5662F20"/>
    <w:multiLevelType w:val="hybridMultilevel"/>
    <w:tmpl w:val="B24C7BD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47F54452"/>
    <w:multiLevelType w:val="hybridMultilevel"/>
    <w:tmpl w:val="728E316E"/>
    <w:lvl w:ilvl="0" w:tplc="04090001">
      <w:start w:val="1"/>
      <w:numFmt w:val="bullet"/>
      <w:lvlText w:val=""/>
      <w:lvlJc w:val="left"/>
      <w:pPr>
        <w:ind w:left="459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492C5879"/>
    <w:multiLevelType w:val="hybridMultilevel"/>
    <w:tmpl w:val="4080EC22"/>
    <w:lvl w:ilvl="0" w:tplc="0C090019">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0">
    <w:nsid w:val="4F104C1D"/>
    <w:multiLevelType w:val="hybridMultilevel"/>
    <w:tmpl w:val="B4583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F461F0"/>
    <w:multiLevelType w:val="hybridMultilevel"/>
    <w:tmpl w:val="CAB05C3E"/>
    <w:lvl w:ilvl="0" w:tplc="447CBA40">
      <w:start w:val="1"/>
      <w:numFmt w:val="lowerLetter"/>
      <w:lvlText w:val="%1."/>
      <w:lvlJc w:val="left"/>
      <w:pPr>
        <w:tabs>
          <w:tab w:val="num" w:pos="1080"/>
        </w:tabs>
        <w:ind w:left="1080" w:hanging="360"/>
      </w:pPr>
      <w:rPr>
        <w:rFonts w:hint="default"/>
        <w:i w:val="0"/>
        <w:iCs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2">
    <w:nsid w:val="516A2569"/>
    <w:multiLevelType w:val="hybridMultilevel"/>
    <w:tmpl w:val="B4862214"/>
    <w:lvl w:ilvl="0" w:tplc="0C090019">
      <w:start w:val="1"/>
      <w:numFmt w:val="lowerLetter"/>
      <w:lvlText w:val="%1."/>
      <w:lvlJc w:val="left"/>
      <w:pPr>
        <w:tabs>
          <w:tab w:val="num" w:pos="1080"/>
        </w:tabs>
        <w:ind w:left="1080" w:hanging="360"/>
      </w:pPr>
      <w:rPr>
        <w:rFonts w:hint="default"/>
        <w:i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3">
    <w:nsid w:val="52A25386"/>
    <w:multiLevelType w:val="hybridMultilevel"/>
    <w:tmpl w:val="6F4650C8"/>
    <w:lvl w:ilvl="0" w:tplc="872652CA">
      <w:start w:val="1"/>
      <w:numFmt w:val="decimal"/>
      <w:lvlText w:val="%1."/>
      <w:lvlJc w:val="left"/>
      <w:pPr>
        <w:ind w:left="1260" w:hanging="360"/>
      </w:pPr>
      <w:rPr>
        <w:rFonts w:ascii="Times New Roman" w:eastAsiaTheme="minorEastAsia"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53C032BA"/>
    <w:multiLevelType w:val="hybridMultilevel"/>
    <w:tmpl w:val="90F23F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E12D7B"/>
    <w:multiLevelType w:val="hybridMultilevel"/>
    <w:tmpl w:val="ECA051D4"/>
    <w:lvl w:ilvl="0" w:tplc="A80682C4">
      <w:start w:val="1"/>
      <w:numFmt w:val="decimal"/>
      <w:lvlText w:val="%1."/>
      <w:lvlJc w:val="left"/>
      <w:pPr>
        <w:ind w:left="90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FD2428"/>
    <w:multiLevelType w:val="hybridMultilevel"/>
    <w:tmpl w:val="452E5352"/>
    <w:lvl w:ilvl="0" w:tplc="0409000B">
      <w:start w:val="1"/>
      <w:numFmt w:val="bullet"/>
      <w:pStyle w:val="List2"/>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nsid w:val="57743AA7"/>
    <w:multiLevelType w:val="hybridMultilevel"/>
    <w:tmpl w:val="C4301194"/>
    <w:lvl w:ilvl="0" w:tplc="1876A5C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57D96E78"/>
    <w:multiLevelType w:val="hybridMultilevel"/>
    <w:tmpl w:val="7046A9A0"/>
    <w:lvl w:ilvl="0" w:tplc="EFF8BE8C">
      <w:start w:val="1"/>
      <w:numFmt w:val="decimal"/>
      <w:lvlText w:val="%1."/>
      <w:lvlJc w:val="left"/>
      <w:pPr>
        <w:ind w:left="126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7FD41AC"/>
    <w:multiLevelType w:val="hybridMultilevel"/>
    <w:tmpl w:val="AFD03D00"/>
    <w:lvl w:ilvl="0" w:tplc="0C090019">
      <w:start w:val="1"/>
      <w:numFmt w:val="lowerLetter"/>
      <w:lvlText w:val="%1."/>
      <w:lvlJc w:val="left"/>
      <w:pPr>
        <w:tabs>
          <w:tab w:val="num" w:pos="1080"/>
        </w:tabs>
        <w:ind w:left="1080" w:hanging="360"/>
      </w:pPr>
      <w:rPr>
        <w:rFonts w:hint="default"/>
        <w:i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0">
    <w:nsid w:val="59776EE2"/>
    <w:multiLevelType w:val="hybridMultilevel"/>
    <w:tmpl w:val="2FA8C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B92143"/>
    <w:multiLevelType w:val="hybridMultilevel"/>
    <w:tmpl w:val="CE902408"/>
    <w:lvl w:ilvl="0" w:tplc="04090001">
      <w:start w:val="1"/>
      <w:numFmt w:val="bullet"/>
      <w:lvlText w:val=""/>
      <w:lvlJc w:val="left"/>
      <w:pPr>
        <w:tabs>
          <w:tab w:val="num" w:pos="1440"/>
        </w:tabs>
        <w:ind w:left="1440" w:hanging="360"/>
      </w:pPr>
      <w:rPr>
        <w:rFonts w:ascii="Symbol" w:hAnsi="Symbol" w:hint="default"/>
      </w:rPr>
    </w:lvl>
    <w:lvl w:ilvl="1" w:tplc="DF3EC96E" w:tentative="1">
      <w:start w:val="1"/>
      <w:numFmt w:val="bullet"/>
      <w:lvlText w:val="•"/>
      <w:lvlJc w:val="left"/>
      <w:pPr>
        <w:tabs>
          <w:tab w:val="num" w:pos="2160"/>
        </w:tabs>
        <w:ind w:left="2160" w:hanging="360"/>
      </w:pPr>
      <w:rPr>
        <w:rFonts w:ascii="Arial" w:hAnsi="Arial" w:hint="default"/>
      </w:rPr>
    </w:lvl>
    <w:lvl w:ilvl="2" w:tplc="031CAFEC" w:tentative="1">
      <w:start w:val="1"/>
      <w:numFmt w:val="bullet"/>
      <w:lvlText w:val="•"/>
      <w:lvlJc w:val="left"/>
      <w:pPr>
        <w:tabs>
          <w:tab w:val="num" w:pos="2880"/>
        </w:tabs>
        <w:ind w:left="2880" w:hanging="360"/>
      </w:pPr>
      <w:rPr>
        <w:rFonts w:ascii="Arial" w:hAnsi="Arial" w:hint="default"/>
      </w:rPr>
    </w:lvl>
    <w:lvl w:ilvl="3" w:tplc="A7B69F58" w:tentative="1">
      <w:start w:val="1"/>
      <w:numFmt w:val="bullet"/>
      <w:lvlText w:val="•"/>
      <w:lvlJc w:val="left"/>
      <w:pPr>
        <w:tabs>
          <w:tab w:val="num" w:pos="3600"/>
        </w:tabs>
        <w:ind w:left="3600" w:hanging="360"/>
      </w:pPr>
      <w:rPr>
        <w:rFonts w:ascii="Arial" w:hAnsi="Arial" w:hint="default"/>
      </w:rPr>
    </w:lvl>
    <w:lvl w:ilvl="4" w:tplc="5DBEB37E" w:tentative="1">
      <w:start w:val="1"/>
      <w:numFmt w:val="bullet"/>
      <w:lvlText w:val="•"/>
      <w:lvlJc w:val="left"/>
      <w:pPr>
        <w:tabs>
          <w:tab w:val="num" w:pos="4320"/>
        </w:tabs>
        <w:ind w:left="4320" w:hanging="360"/>
      </w:pPr>
      <w:rPr>
        <w:rFonts w:ascii="Arial" w:hAnsi="Arial" w:hint="default"/>
      </w:rPr>
    </w:lvl>
    <w:lvl w:ilvl="5" w:tplc="915288F0" w:tentative="1">
      <w:start w:val="1"/>
      <w:numFmt w:val="bullet"/>
      <w:lvlText w:val="•"/>
      <w:lvlJc w:val="left"/>
      <w:pPr>
        <w:tabs>
          <w:tab w:val="num" w:pos="5040"/>
        </w:tabs>
        <w:ind w:left="5040" w:hanging="360"/>
      </w:pPr>
      <w:rPr>
        <w:rFonts w:ascii="Arial" w:hAnsi="Arial" w:hint="default"/>
      </w:rPr>
    </w:lvl>
    <w:lvl w:ilvl="6" w:tplc="E6BC7E9C" w:tentative="1">
      <w:start w:val="1"/>
      <w:numFmt w:val="bullet"/>
      <w:lvlText w:val="•"/>
      <w:lvlJc w:val="left"/>
      <w:pPr>
        <w:tabs>
          <w:tab w:val="num" w:pos="5760"/>
        </w:tabs>
        <w:ind w:left="5760" w:hanging="360"/>
      </w:pPr>
      <w:rPr>
        <w:rFonts w:ascii="Arial" w:hAnsi="Arial" w:hint="default"/>
      </w:rPr>
    </w:lvl>
    <w:lvl w:ilvl="7" w:tplc="BF8AC1DE" w:tentative="1">
      <w:start w:val="1"/>
      <w:numFmt w:val="bullet"/>
      <w:lvlText w:val="•"/>
      <w:lvlJc w:val="left"/>
      <w:pPr>
        <w:tabs>
          <w:tab w:val="num" w:pos="6480"/>
        </w:tabs>
        <w:ind w:left="6480" w:hanging="360"/>
      </w:pPr>
      <w:rPr>
        <w:rFonts w:ascii="Arial" w:hAnsi="Arial" w:hint="default"/>
      </w:rPr>
    </w:lvl>
    <w:lvl w:ilvl="8" w:tplc="D6C24978" w:tentative="1">
      <w:start w:val="1"/>
      <w:numFmt w:val="bullet"/>
      <w:lvlText w:val="•"/>
      <w:lvlJc w:val="left"/>
      <w:pPr>
        <w:tabs>
          <w:tab w:val="num" w:pos="7200"/>
        </w:tabs>
        <w:ind w:left="7200" w:hanging="360"/>
      </w:pPr>
      <w:rPr>
        <w:rFonts w:ascii="Arial" w:hAnsi="Arial" w:hint="default"/>
      </w:rPr>
    </w:lvl>
  </w:abstractNum>
  <w:abstractNum w:abstractNumId="52">
    <w:nsid w:val="5ECE5DDD"/>
    <w:multiLevelType w:val="hybridMultilevel"/>
    <w:tmpl w:val="00668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3E251D"/>
    <w:multiLevelType w:val="hybridMultilevel"/>
    <w:tmpl w:val="2500F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F32563"/>
    <w:multiLevelType w:val="hybridMultilevel"/>
    <w:tmpl w:val="C69A9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11D5B37"/>
    <w:multiLevelType w:val="hybridMultilevel"/>
    <w:tmpl w:val="0CE4CF72"/>
    <w:lvl w:ilvl="0" w:tplc="DCD20472">
      <w:start w:val="1"/>
      <w:numFmt w:val="decimal"/>
      <w:lvlText w:val="%1."/>
      <w:lvlJc w:val="left"/>
      <w:pPr>
        <w:ind w:left="81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61F305FA"/>
    <w:multiLevelType w:val="hybridMultilevel"/>
    <w:tmpl w:val="AA5C01A2"/>
    <w:lvl w:ilvl="0" w:tplc="F76EFBD8">
      <w:start w:val="1"/>
      <w:numFmt w:val="decimal"/>
      <w:lvlText w:val="%1."/>
      <w:lvlJc w:val="left"/>
      <w:pPr>
        <w:ind w:left="24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2F10739"/>
    <w:multiLevelType w:val="hybridMultilevel"/>
    <w:tmpl w:val="AEE282E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nsid w:val="64D05B9B"/>
    <w:multiLevelType w:val="hybridMultilevel"/>
    <w:tmpl w:val="A7FCF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5373A25"/>
    <w:multiLevelType w:val="hybridMultilevel"/>
    <w:tmpl w:val="21644B10"/>
    <w:lvl w:ilvl="0" w:tplc="04090001">
      <w:start w:val="1"/>
      <w:numFmt w:val="bullet"/>
      <w:lvlText w:val=""/>
      <w:lvlJc w:val="left"/>
      <w:pPr>
        <w:tabs>
          <w:tab w:val="num" w:pos="1440"/>
        </w:tabs>
        <w:ind w:left="1440" w:hanging="360"/>
      </w:pPr>
      <w:rPr>
        <w:rFonts w:ascii="Symbol" w:hAnsi="Symbol" w:hint="default"/>
      </w:rPr>
    </w:lvl>
    <w:lvl w:ilvl="1" w:tplc="C8F042AC" w:tentative="1">
      <w:start w:val="1"/>
      <w:numFmt w:val="bullet"/>
      <w:lvlText w:val="•"/>
      <w:lvlJc w:val="left"/>
      <w:pPr>
        <w:tabs>
          <w:tab w:val="num" w:pos="2160"/>
        </w:tabs>
        <w:ind w:left="2160" w:hanging="360"/>
      </w:pPr>
      <w:rPr>
        <w:rFonts w:ascii="Arial" w:hAnsi="Arial" w:hint="default"/>
      </w:rPr>
    </w:lvl>
    <w:lvl w:ilvl="2" w:tplc="52EED0EC" w:tentative="1">
      <w:start w:val="1"/>
      <w:numFmt w:val="bullet"/>
      <w:lvlText w:val="•"/>
      <w:lvlJc w:val="left"/>
      <w:pPr>
        <w:tabs>
          <w:tab w:val="num" w:pos="2880"/>
        </w:tabs>
        <w:ind w:left="2880" w:hanging="360"/>
      </w:pPr>
      <w:rPr>
        <w:rFonts w:ascii="Arial" w:hAnsi="Arial" w:hint="default"/>
      </w:rPr>
    </w:lvl>
    <w:lvl w:ilvl="3" w:tplc="829894D8" w:tentative="1">
      <w:start w:val="1"/>
      <w:numFmt w:val="bullet"/>
      <w:lvlText w:val="•"/>
      <w:lvlJc w:val="left"/>
      <w:pPr>
        <w:tabs>
          <w:tab w:val="num" w:pos="3600"/>
        </w:tabs>
        <w:ind w:left="3600" w:hanging="360"/>
      </w:pPr>
      <w:rPr>
        <w:rFonts w:ascii="Arial" w:hAnsi="Arial" w:hint="default"/>
      </w:rPr>
    </w:lvl>
    <w:lvl w:ilvl="4" w:tplc="C4DE1B0C" w:tentative="1">
      <w:start w:val="1"/>
      <w:numFmt w:val="bullet"/>
      <w:lvlText w:val="•"/>
      <w:lvlJc w:val="left"/>
      <w:pPr>
        <w:tabs>
          <w:tab w:val="num" w:pos="4320"/>
        </w:tabs>
        <w:ind w:left="4320" w:hanging="360"/>
      </w:pPr>
      <w:rPr>
        <w:rFonts w:ascii="Arial" w:hAnsi="Arial" w:hint="default"/>
      </w:rPr>
    </w:lvl>
    <w:lvl w:ilvl="5" w:tplc="0598F9E4" w:tentative="1">
      <w:start w:val="1"/>
      <w:numFmt w:val="bullet"/>
      <w:lvlText w:val="•"/>
      <w:lvlJc w:val="left"/>
      <w:pPr>
        <w:tabs>
          <w:tab w:val="num" w:pos="5040"/>
        </w:tabs>
        <w:ind w:left="5040" w:hanging="360"/>
      </w:pPr>
      <w:rPr>
        <w:rFonts w:ascii="Arial" w:hAnsi="Arial" w:hint="default"/>
      </w:rPr>
    </w:lvl>
    <w:lvl w:ilvl="6" w:tplc="27B48292" w:tentative="1">
      <w:start w:val="1"/>
      <w:numFmt w:val="bullet"/>
      <w:lvlText w:val="•"/>
      <w:lvlJc w:val="left"/>
      <w:pPr>
        <w:tabs>
          <w:tab w:val="num" w:pos="5760"/>
        </w:tabs>
        <w:ind w:left="5760" w:hanging="360"/>
      </w:pPr>
      <w:rPr>
        <w:rFonts w:ascii="Arial" w:hAnsi="Arial" w:hint="default"/>
      </w:rPr>
    </w:lvl>
    <w:lvl w:ilvl="7" w:tplc="7BF4D8FC" w:tentative="1">
      <w:start w:val="1"/>
      <w:numFmt w:val="bullet"/>
      <w:lvlText w:val="•"/>
      <w:lvlJc w:val="left"/>
      <w:pPr>
        <w:tabs>
          <w:tab w:val="num" w:pos="6480"/>
        </w:tabs>
        <w:ind w:left="6480" w:hanging="360"/>
      </w:pPr>
      <w:rPr>
        <w:rFonts w:ascii="Arial" w:hAnsi="Arial" w:hint="default"/>
      </w:rPr>
    </w:lvl>
    <w:lvl w:ilvl="8" w:tplc="E8A0E128" w:tentative="1">
      <w:start w:val="1"/>
      <w:numFmt w:val="bullet"/>
      <w:lvlText w:val="•"/>
      <w:lvlJc w:val="left"/>
      <w:pPr>
        <w:tabs>
          <w:tab w:val="num" w:pos="7200"/>
        </w:tabs>
        <w:ind w:left="7200" w:hanging="360"/>
      </w:pPr>
      <w:rPr>
        <w:rFonts w:ascii="Arial" w:hAnsi="Arial" w:hint="default"/>
      </w:rPr>
    </w:lvl>
  </w:abstractNum>
  <w:abstractNum w:abstractNumId="60">
    <w:nsid w:val="65FC4ACE"/>
    <w:multiLevelType w:val="hybridMultilevel"/>
    <w:tmpl w:val="033C8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66911518"/>
    <w:multiLevelType w:val="hybridMultilevel"/>
    <w:tmpl w:val="BEDA42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081281"/>
    <w:multiLevelType w:val="hybridMultilevel"/>
    <w:tmpl w:val="4A26FF5C"/>
    <w:lvl w:ilvl="0" w:tplc="0E2E5B78">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3">
    <w:nsid w:val="698F6D44"/>
    <w:multiLevelType w:val="hybridMultilevel"/>
    <w:tmpl w:val="D9CE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B04352A"/>
    <w:multiLevelType w:val="hybridMultilevel"/>
    <w:tmpl w:val="A3DA81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6BA42F53"/>
    <w:multiLevelType w:val="hybridMultilevel"/>
    <w:tmpl w:val="76E6EA80"/>
    <w:lvl w:ilvl="0" w:tplc="D602BF4A">
      <w:start w:val="1"/>
      <w:numFmt w:val="bullet"/>
      <w:pStyle w:val="ListBullet2"/>
      <w:lvlText w:val=""/>
      <w:lvlJc w:val="left"/>
      <w:pPr>
        <w:tabs>
          <w:tab w:val="num" w:pos="720"/>
        </w:tabs>
        <w:ind w:left="720" w:hanging="360"/>
      </w:pPr>
      <w:rPr>
        <w:rFonts w:ascii="Wingdings 2" w:hAnsi="Wingdings 2" w:hint="default"/>
      </w:rPr>
    </w:lvl>
    <w:lvl w:ilvl="1" w:tplc="15A4889C" w:tentative="1">
      <w:start w:val="1"/>
      <w:numFmt w:val="bullet"/>
      <w:lvlText w:val=""/>
      <w:lvlJc w:val="left"/>
      <w:pPr>
        <w:tabs>
          <w:tab w:val="num" w:pos="1440"/>
        </w:tabs>
        <w:ind w:left="1440" w:hanging="360"/>
      </w:pPr>
      <w:rPr>
        <w:rFonts w:ascii="Wingdings 2" w:hAnsi="Wingdings 2" w:hint="default"/>
      </w:rPr>
    </w:lvl>
    <w:lvl w:ilvl="2" w:tplc="28161ED6" w:tentative="1">
      <w:start w:val="1"/>
      <w:numFmt w:val="bullet"/>
      <w:lvlText w:val=""/>
      <w:lvlJc w:val="left"/>
      <w:pPr>
        <w:tabs>
          <w:tab w:val="num" w:pos="2160"/>
        </w:tabs>
        <w:ind w:left="2160" w:hanging="360"/>
      </w:pPr>
      <w:rPr>
        <w:rFonts w:ascii="Wingdings 2" w:hAnsi="Wingdings 2" w:hint="default"/>
      </w:rPr>
    </w:lvl>
    <w:lvl w:ilvl="3" w:tplc="80EC5526" w:tentative="1">
      <w:start w:val="1"/>
      <w:numFmt w:val="bullet"/>
      <w:lvlText w:val=""/>
      <w:lvlJc w:val="left"/>
      <w:pPr>
        <w:tabs>
          <w:tab w:val="num" w:pos="2880"/>
        </w:tabs>
        <w:ind w:left="2880" w:hanging="360"/>
      </w:pPr>
      <w:rPr>
        <w:rFonts w:ascii="Wingdings 2" w:hAnsi="Wingdings 2" w:hint="default"/>
      </w:rPr>
    </w:lvl>
    <w:lvl w:ilvl="4" w:tplc="FB7C6F74" w:tentative="1">
      <w:start w:val="1"/>
      <w:numFmt w:val="bullet"/>
      <w:lvlText w:val=""/>
      <w:lvlJc w:val="left"/>
      <w:pPr>
        <w:tabs>
          <w:tab w:val="num" w:pos="3600"/>
        </w:tabs>
        <w:ind w:left="3600" w:hanging="360"/>
      </w:pPr>
      <w:rPr>
        <w:rFonts w:ascii="Wingdings 2" w:hAnsi="Wingdings 2" w:hint="default"/>
      </w:rPr>
    </w:lvl>
    <w:lvl w:ilvl="5" w:tplc="552258A0" w:tentative="1">
      <w:start w:val="1"/>
      <w:numFmt w:val="bullet"/>
      <w:lvlText w:val=""/>
      <w:lvlJc w:val="left"/>
      <w:pPr>
        <w:tabs>
          <w:tab w:val="num" w:pos="4320"/>
        </w:tabs>
        <w:ind w:left="4320" w:hanging="360"/>
      </w:pPr>
      <w:rPr>
        <w:rFonts w:ascii="Wingdings 2" w:hAnsi="Wingdings 2" w:hint="default"/>
      </w:rPr>
    </w:lvl>
    <w:lvl w:ilvl="6" w:tplc="521EE2BC" w:tentative="1">
      <w:start w:val="1"/>
      <w:numFmt w:val="bullet"/>
      <w:lvlText w:val=""/>
      <w:lvlJc w:val="left"/>
      <w:pPr>
        <w:tabs>
          <w:tab w:val="num" w:pos="5040"/>
        </w:tabs>
        <w:ind w:left="5040" w:hanging="360"/>
      </w:pPr>
      <w:rPr>
        <w:rFonts w:ascii="Wingdings 2" w:hAnsi="Wingdings 2" w:hint="default"/>
      </w:rPr>
    </w:lvl>
    <w:lvl w:ilvl="7" w:tplc="E29AE146" w:tentative="1">
      <w:start w:val="1"/>
      <w:numFmt w:val="bullet"/>
      <w:lvlText w:val=""/>
      <w:lvlJc w:val="left"/>
      <w:pPr>
        <w:tabs>
          <w:tab w:val="num" w:pos="5760"/>
        </w:tabs>
        <w:ind w:left="5760" w:hanging="360"/>
      </w:pPr>
      <w:rPr>
        <w:rFonts w:ascii="Wingdings 2" w:hAnsi="Wingdings 2" w:hint="default"/>
      </w:rPr>
    </w:lvl>
    <w:lvl w:ilvl="8" w:tplc="FC8E7B8E" w:tentative="1">
      <w:start w:val="1"/>
      <w:numFmt w:val="bullet"/>
      <w:lvlText w:val=""/>
      <w:lvlJc w:val="left"/>
      <w:pPr>
        <w:tabs>
          <w:tab w:val="num" w:pos="6480"/>
        </w:tabs>
        <w:ind w:left="6480" w:hanging="360"/>
      </w:pPr>
      <w:rPr>
        <w:rFonts w:ascii="Wingdings 2" w:hAnsi="Wingdings 2" w:hint="default"/>
      </w:rPr>
    </w:lvl>
  </w:abstractNum>
  <w:abstractNum w:abstractNumId="66">
    <w:nsid w:val="6BC116E3"/>
    <w:multiLevelType w:val="hybridMultilevel"/>
    <w:tmpl w:val="AD063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E5A4593"/>
    <w:multiLevelType w:val="hybridMultilevel"/>
    <w:tmpl w:val="4462B978"/>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9C77F2"/>
    <w:multiLevelType w:val="hybridMultilevel"/>
    <w:tmpl w:val="CCD0DF5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9">
    <w:nsid w:val="6FAD115D"/>
    <w:multiLevelType w:val="hybridMultilevel"/>
    <w:tmpl w:val="56A0C9D2"/>
    <w:lvl w:ilvl="0" w:tplc="065EB7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FE3363F"/>
    <w:multiLevelType w:val="hybridMultilevel"/>
    <w:tmpl w:val="F2A2C1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1A51101"/>
    <w:multiLevelType w:val="multilevel"/>
    <w:tmpl w:val="77486A3A"/>
    <w:lvl w:ilvl="0">
      <w:start w:val="1"/>
      <w:numFmt w:val="decimal"/>
      <w:lvlText w:val="%1"/>
      <w:lvlJc w:val="left"/>
      <w:pPr>
        <w:ind w:left="360" w:hanging="360"/>
      </w:pPr>
      <w:rPr>
        <w:rFonts w:hint="default"/>
      </w:rPr>
    </w:lvl>
    <w:lvl w:ilvl="1">
      <w:start w:val="1"/>
      <w:numFmt w:val="decimal"/>
      <w:pStyle w:val="Style1"/>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72D76C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752E4362"/>
    <w:multiLevelType w:val="hybridMultilevel"/>
    <w:tmpl w:val="F9746D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76CF311D"/>
    <w:multiLevelType w:val="hybridMultilevel"/>
    <w:tmpl w:val="BD34F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712442E"/>
    <w:multiLevelType w:val="hybridMultilevel"/>
    <w:tmpl w:val="FDE4B5C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5763BB"/>
    <w:multiLevelType w:val="hybridMultilevel"/>
    <w:tmpl w:val="F2A07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A624F6"/>
    <w:multiLevelType w:val="hybridMultilevel"/>
    <w:tmpl w:val="EFDEB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nsid w:val="7CC600ED"/>
    <w:multiLevelType w:val="hybridMultilevel"/>
    <w:tmpl w:val="1CB83FA8"/>
    <w:lvl w:ilvl="0" w:tplc="9B463C66">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CEA6E97"/>
    <w:multiLevelType w:val="hybridMultilevel"/>
    <w:tmpl w:val="9DEC0EB2"/>
    <w:lvl w:ilvl="0" w:tplc="2BC0DA4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D52C8CCA" w:tentative="1">
      <w:start w:val="1"/>
      <w:numFmt w:val="bullet"/>
      <w:lvlText w:val=""/>
      <w:lvlJc w:val="left"/>
      <w:pPr>
        <w:tabs>
          <w:tab w:val="num" w:pos="2160"/>
        </w:tabs>
        <w:ind w:left="2160" w:hanging="360"/>
      </w:pPr>
      <w:rPr>
        <w:rFonts w:ascii="Wingdings" w:hAnsi="Wingdings" w:hint="default"/>
      </w:rPr>
    </w:lvl>
    <w:lvl w:ilvl="3" w:tplc="A9386DA2" w:tentative="1">
      <w:start w:val="1"/>
      <w:numFmt w:val="bullet"/>
      <w:lvlText w:val=""/>
      <w:lvlJc w:val="left"/>
      <w:pPr>
        <w:tabs>
          <w:tab w:val="num" w:pos="2880"/>
        </w:tabs>
        <w:ind w:left="2880" w:hanging="360"/>
      </w:pPr>
      <w:rPr>
        <w:rFonts w:ascii="Wingdings" w:hAnsi="Wingdings" w:hint="default"/>
      </w:rPr>
    </w:lvl>
    <w:lvl w:ilvl="4" w:tplc="47841A5E" w:tentative="1">
      <w:start w:val="1"/>
      <w:numFmt w:val="bullet"/>
      <w:lvlText w:val=""/>
      <w:lvlJc w:val="left"/>
      <w:pPr>
        <w:tabs>
          <w:tab w:val="num" w:pos="3600"/>
        </w:tabs>
        <w:ind w:left="3600" w:hanging="360"/>
      </w:pPr>
      <w:rPr>
        <w:rFonts w:ascii="Wingdings" w:hAnsi="Wingdings" w:hint="default"/>
      </w:rPr>
    </w:lvl>
    <w:lvl w:ilvl="5" w:tplc="F384922C" w:tentative="1">
      <w:start w:val="1"/>
      <w:numFmt w:val="bullet"/>
      <w:lvlText w:val=""/>
      <w:lvlJc w:val="left"/>
      <w:pPr>
        <w:tabs>
          <w:tab w:val="num" w:pos="4320"/>
        </w:tabs>
        <w:ind w:left="4320" w:hanging="360"/>
      </w:pPr>
      <w:rPr>
        <w:rFonts w:ascii="Wingdings" w:hAnsi="Wingdings" w:hint="default"/>
      </w:rPr>
    </w:lvl>
    <w:lvl w:ilvl="6" w:tplc="44CA4BB8" w:tentative="1">
      <w:start w:val="1"/>
      <w:numFmt w:val="bullet"/>
      <w:lvlText w:val=""/>
      <w:lvlJc w:val="left"/>
      <w:pPr>
        <w:tabs>
          <w:tab w:val="num" w:pos="5040"/>
        </w:tabs>
        <w:ind w:left="5040" w:hanging="360"/>
      </w:pPr>
      <w:rPr>
        <w:rFonts w:ascii="Wingdings" w:hAnsi="Wingdings" w:hint="default"/>
      </w:rPr>
    </w:lvl>
    <w:lvl w:ilvl="7" w:tplc="2CAE7848" w:tentative="1">
      <w:start w:val="1"/>
      <w:numFmt w:val="bullet"/>
      <w:lvlText w:val=""/>
      <w:lvlJc w:val="left"/>
      <w:pPr>
        <w:tabs>
          <w:tab w:val="num" w:pos="5760"/>
        </w:tabs>
        <w:ind w:left="5760" w:hanging="360"/>
      </w:pPr>
      <w:rPr>
        <w:rFonts w:ascii="Wingdings" w:hAnsi="Wingdings" w:hint="default"/>
      </w:rPr>
    </w:lvl>
    <w:lvl w:ilvl="8" w:tplc="C53AF196" w:tentative="1">
      <w:start w:val="1"/>
      <w:numFmt w:val="bullet"/>
      <w:lvlText w:val=""/>
      <w:lvlJc w:val="left"/>
      <w:pPr>
        <w:tabs>
          <w:tab w:val="num" w:pos="6480"/>
        </w:tabs>
        <w:ind w:left="6480" w:hanging="360"/>
      </w:pPr>
      <w:rPr>
        <w:rFonts w:ascii="Wingdings" w:hAnsi="Wingdings" w:hint="default"/>
      </w:rPr>
    </w:lvl>
  </w:abstractNum>
  <w:abstractNum w:abstractNumId="80">
    <w:nsid w:val="7D4E7EFB"/>
    <w:multiLevelType w:val="hybridMultilevel"/>
    <w:tmpl w:val="8A78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CF1FBF"/>
    <w:multiLevelType w:val="hybridMultilevel"/>
    <w:tmpl w:val="0562D296"/>
    <w:lvl w:ilvl="0" w:tplc="160C1CF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F04080F"/>
    <w:multiLevelType w:val="hybridMultilevel"/>
    <w:tmpl w:val="4C5E4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F3029D3"/>
    <w:multiLevelType w:val="hybridMultilevel"/>
    <w:tmpl w:val="0860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75"/>
  </w:num>
  <w:num w:numId="3">
    <w:abstractNumId w:val="71"/>
  </w:num>
  <w:num w:numId="4">
    <w:abstractNumId w:val="83"/>
  </w:num>
  <w:num w:numId="5">
    <w:abstractNumId w:val="80"/>
  </w:num>
  <w:num w:numId="6">
    <w:abstractNumId w:val="10"/>
  </w:num>
  <w:num w:numId="7">
    <w:abstractNumId w:val="0"/>
  </w:num>
  <w:num w:numId="8">
    <w:abstractNumId w:val="47"/>
  </w:num>
  <w:num w:numId="9">
    <w:abstractNumId w:val="72"/>
  </w:num>
  <w:num w:numId="10">
    <w:abstractNumId w:val="4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9"/>
  </w:num>
  <w:num w:numId="16">
    <w:abstractNumId w:val="53"/>
  </w:num>
  <w:num w:numId="17">
    <w:abstractNumId w:val="62"/>
  </w:num>
  <w:num w:numId="18">
    <w:abstractNumId w:val="35"/>
  </w:num>
  <w:num w:numId="19">
    <w:abstractNumId w:val="52"/>
  </w:num>
  <w:num w:numId="20">
    <w:abstractNumId w:val="32"/>
  </w:num>
  <w:num w:numId="21">
    <w:abstractNumId w:val="73"/>
  </w:num>
  <w:num w:numId="22">
    <w:abstractNumId w:val="8"/>
  </w:num>
  <w:num w:numId="23">
    <w:abstractNumId w:val="50"/>
  </w:num>
  <w:num w:numId="24">
    <w:abstractNumId w:val="26"/>
  </w:num>
  <w:num w:numId="25">
    <w:abstractNumId w:val="54"/>
  </w:num>
  <w:num w:numId="26">
    <w:abstractNumId w:val="7"/>
  </w:num>
  <w:num w:numId="27">
    <w:abstractNumId w:val="76"/>
  </w:num>
  <w:num w:numId="28">
    <w:abstractNumId w:val="68"/>
  </w:num>
  <w:num w:numId="29">
    <w:abstractNumId w:val="12"/>
  </w:num>
  <w:num w:numId="30">
    <w:abstractNumId w:val="79"/>
  </w:num>
  <w:num w:numId="31">
    <w:abstractNumId w:val="23"/>
  </w:num>
  <w:num w:numId="32">
    <w:abstractNumId w:val="1"/>
  </w:num>
  <w:num w:numId="33">
    <w:abstractNumId w:val="3"/>
  </w:num>
  <w:num w:numId="34">
    <w:abstractNumId w:val="13"/>
  </w:num>
  <w:num w:numId="35">
    <w:abstractNumId w:val="33"/>
  </w:num>
  <w:num w:numId="36">
    <w:abstractNumId w:val="51"/>
  </w:num>
  <w:num w:numId="37">
    <w:abstractNumId w:val="38"/>
  </w:num>
  <w:num w:numId="38">
    <w:abstractNumId w:val="16"/>
  </w:num>
  <w:num w:numId="39">
    <w:abstractNumId w:val="77"/>
  </w:num>
  <w:num w:numId="40">
    <w:abstractNumId w:val="63"/>
  </w:num>
  <w:num w:numId="41">
    <w:abstractNumId w:val="64"/>
  </w:num>
  <w:num w:numId="42">
    <w:abstractNumId w:val="59"/>
  </w:num>
  <w:num w:numId="43">
    <w:abstractNumId w:val="21"/>
  </w:num>
  <w:num w:numId="44">
    <w:abstractNumId w:val="60"/>
  </w:num>
  <w:num w:numId="45">
    <w:abstractNumId w:val="19"/>
  </w:num>
  <w:num w:numId="46">
    <w:abstractNumId w:val="70"/>
  </w:num>
  <w:num w:numId="47">
    <w:abstractNumId w:val="18"/>
  </w:num>
  <w:num w:numId="48">
    <w:abstractNumId w:val="31"/>
  </w:num>
  <w:num w:numId="49">
    <w:abstractNumId w:val="37"/>
  </w:num>
  <w:num w:numId="50">
    <w:abstractNumId w:val="20"/>
  </w:num>
  <w:num w:numId="51">
    <w:abstractNumId w:val="58"/>
  </w:num>
  <w:num w:numId="52">
    <w:abstractNumId w:val="61"/>
  </w:num>
  <w:num w:numId="53">
    <w:abstractNumId w:val="66"/>
  </w:num>
  <w:num w:numId="54">
    <w:abstractNumId w:val="57"/>
  </w:num>
  <w:num w:numId="55">
    <w:abstractNumId w:val="28"/>
  </w:num>
  <w:num w:numId="56">
    <w:abstractNumId w:val="14"/>
  </w:num>
  <w:num w:numId="57">
    <w:abstractNumId w:val="2"/>
  </w:num>
  <w:num w:numId="58">
    <w:abstractNumId w:val="5"/>
  </w:num>
  <w:num w:numId="59">
    <w:abstractNumId w:val="15"/>
  </w:num>
  <w:num w:numId="60">
    <w:abstractNumId w:val="74"/>
  </w:num>
  <w:num w:numId="61">
    <w:abstractNumId w:val="27"/>
  </w:num>
  <w:num w:numId="62">
    <w:abstractNumId w:val="48"/>
  </w:num>
  <w:num w:numId="63">
    <w:abstractNumId w:val="39"/>
  </w:num>
  <w:num w:numId="64">
    <w:abstractNumId w:val="41"/>
  </w:num>
  <w:num w:numId="65">
    <w:abstractNumId w:val="49"/>
  </w:num>
  <w:num w:numId="66">
    <w:abstractNumId w:val="24"/>
  </w:num>
  <w:num w:numId="67">
    <w:abstractNumId w:val="22"/>
  </w:num>
  <w:num w:numId="68">
    <w:abstractNumId w:val="42"/>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40"/>
  </w:num>
  <w:num w:numId="72">
    <w:abstractNumId w:val="78"/>
  </w:num>
  <w:num w:numId="73">
    <w:abstractNumId w:val="45"/>
  </w:num>
  <w:num w:numId="74">
    <w:abstractNumId w:val="43"/>
  </w:num>
  <w:num w:numId="75">
    <w:abstractNumId w:val="67"/>
  </w:num>
  <w:num w:numId="76">
    <w:abstractNumId w:val="30"/>
  </w:num>
  <w:num w:numId="77">
    <w:abstractNumId w:val="82"/>
  </w:num>
  <w:num w:numId="78">
    <w:abstractNumId w:val="55"/>
  </w:num>
  <w:num w:numId="79">
    <w:abstractNumId w:val="81"/>
  </w:num>
  <w:num w:numId="80">
    <w:abstractNumId w:val="56"/>
  </w:num>
  <w:num w:numId="81">
    <w:abstractNumId w:val="69"/>
  </w:num>
  <w:num w:numId="82">
    <w:abstractNumId w:val="9"/>
  </w:num>
  <w:num w:numId="83">
    <w:abstractNumId w:val="36"/>
  </w:num>
  <w:num w:numId="84">
    <w:abstractNumId w:val="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7C"/>
    <w:rsid w:val="00000F8D"/>
    <w:rsid w:val="00001733"/>
    <w:rsid w:val="0000189C"/>
    <w:rsid w:val="00001E14"/>
    <w:rsid w:val="0000257D"/>
    <w:rsid w:val="000027D1"/>
    <w:rsid w:val="00003FA9"/>
    <w:rsid w:val="000057C0"/>
    <w:rsid w:val="00005FC9"/>
    <w:rsid w:val="00006523"/>
    <w:rsid w:val="0000673F"/>
    <w:rsid w:val="0000716D"/>
    <w:rsid w:val="00007657"/>
    <w:rsid w:val="00007F4B"/>
    <w:rsid w:val="00014B49"/>
    <w:rsid w:val="000153BD"/>
    <w:rsid w:val="00015ABC"/>
    <w:rsid w:val="00017ABE"/>
    <w:rsid w:val="0002107E"/>
    <w:rsid w:val="000211BD"/>
    <w:rsid w:val="00021DDD"/>
    <w:rsid w:val="000223B4"/>
    <w:rsid w:val="00022773"/>
    <w:rsid w:val="000235F9"/>
    <w:rsid w:val="00023F16"/>
    <w:rsid w:val="00024537"/>
    <w:rsid w:val="00024B55"/>
    <w:rsid w:val="00025D89"/>
    <w:rsid w:val="00026A21"/>
    <w:rsid w:val="000273A1"/>
    <w:rsid w:val="000311C2"/>
    <w:rsid w:val="00034806"/>
    <w:rsid w:val="000353DB"/>
    <w:rsid w:val="00035E00"/>
    <w:rsid w:val="00037618"/>
    <w:rsid w:val="00040A84"/>
    <w:rsid w:val="00041CD6"/>
    <w:rsid w:val="00041E93"/>
    <w:rsid w:val="00042271"/>
    <w:rsid w:val="00042618"/>
    <w:rsid w:val="00043F10"/>
    <w:rsid w:val="0004417A"/>
    <w:rsid w:val="00044662"/>
    <w:rsid w:val="0004721D"/>
    <w:rsid w:val="00047EF1"/>
    <w:rsid w:val="00051671"/>
    <w:rsid w:val="00052825"/>
    <w:rsid w:val="00054624"/>
    <w:rsid w:val="00055664"/>
    <w:rsid w:val="000620D7"/>
    <w:rsid w:val="000648EC"/>
    <w:rsid w:val="00066621"/>
    <w:rsid w:val="00066A54"/>
    <w:rsid w:val="0006724C"/>
    <w:rsid w:val="00070047"/>
    <w:rsid w:val="00070752"/>
    <w:rsid w:val="00070F7E"/>
    <w:rsid w:val="00073720"/>
    <w:rsid w:val="00073770"/>
    <w:rsid w:val="00073DAF"/>
    <w:rsid w:val="00074772"/>
    <w:rsid w:val="0007490F"/>
    <w:rsid w:val="000756B6"/>
    <w:rsid w:val="000772F2"/>
    <w:rsid w:val="00077C0A"/>
    <w:rsid w:val="000805AE"/>
    <w:rsid w:val="000811E6"/>
    <w:rsid w:val="00081D60"/>
    <w:rsid w:val="000836E4"/>
    <w:rsid w:val="00083995"/>
    <w:rsid w:val="00084EFB"/>
    <w:rsid w:val="0008707A"/>
    <w:rsid w:val="00090260"/>
    <w:rsid w:val="00090E2E"/>
    <w:rsid w:val="000912DB"/>
    <w:rsid w:val="000927D1"/>
    <w:rsid w:val="00092B90"/>
    <w:rsid w:val="000939B5"/>
    <w:rsid w:val="000A06FF"/>
    <w:rsid w:val="000A2EBF"/>
    <w:rsid w:val="000A3AA5"/>
    <w:rsid w:val="000A47C7"/>
    <w:rsid w:val="000A505D"/>
    <w:rsid w:val="000A6D9C"/>
    <w:rsid w:val="000A7762"/>
    <w:rsid w:val="000B09FE"/>
    <w:rsid w:val="000B1DD7"/>
    <w:rsid w:val="000B2E1B"/>
    <w:rsid w:val="000B40F5"/>
    <w:rsid w:val="000B545C"/>
    <w:rsid w:val="000B5F3A"/>
    <w:rsid w:val="000C1706"/>
    <w:rsid w:val="000C2B92"/>
    <w:rsid w:val="000C3B58"/>
    <w:rsid w:val="000C44A6"/>
    <w:rsid w:val="000C5359"/>
    <w:rsid w:val="000C6633"/>
    <w:rsid w:val="000C66FA"/>
    <w:rsid w:val="000C73F3"/>
    <w:rsid w:val="000D427D"/>
    <w:rsid w:val="000D4D47"/>
    <w:rsid w:val="000D545B"/>
    <w:rsid w:val="000D60E8"/>
    <w:rsid w:val="000D61B9"/>
    <w:rsid w:val="000E2A1A"/>
    <w:rsid w:val="000E3ACC"/>
    <w:rsid w:val="000E3DD8"/>
    <w:rsid w:val="000E50D6"/>
    <w:rsid w:val="000E51C6"/>
    <w:rsid w:val="000E5E15"/>
    <w:rsid w:val="000E5F4C"/>
    <w:rsid w:val="000E5F9A"/>
    <w:rsid w:val="000E6313"/>
    <w:rsid w:val="000E71F2"/>
    <w:rsid w:val="000F02FB"/>
    <w:rsid w:val="000F0727"/>
    <w:rsid w:val="000F111E"/>
    <w:rsid w:val="000F1681"/>
    <w:rsid w:val="000F2B9B"/>
    <w:rsid w:val="000F7C10"/>
    <w:rsid w:val="00100984"/>
    <w:rsid w:val="00100B78"/>
    <w:rsid w:val="001015E2"/>
    <w:rsid w:val="00101A5D"/>
    <w:rsid w:val="001023B4"/>
    <w:rsid w:val="0010250E"/>
    <w:rsid w:val="00102FEC"/>
    <w:rsid w:val="0010326D"/>
    <w:rsid w:val="00104B0D"/>
    <w:rsid w:val="00104FF2"/>
    <w:rsid w:val="0010504D"/>
    <w:rsid w:val="00105A9E"/>
    <w:rsid w:val="00105C9B"/>
    <w:rsid w:val="0010748A"/>
    <w:rsid w:val="0010785B"/>
    <w:rsid w:val="001117B7"/>
    <w:rsid w:val="00113D66"/>
    <w:rsid w:val="001145FD"/>
    <w:rsid w:val="001146F1"/>
    <w:rsid w:val="001154AE"/>
    <w:rsid w:val="00116D18"/>
    <w:rsid w:val="00117502"/>
    <w:rsid w:val="0011786F"/>
    <w:rsid w:val="00120185"/>
    <w:rsid w:val="0012075F"/>
    <w:rsid w:val="00122ACD"/>
    <w:rsid w:val="00122EFC"/>
    <w:rsid w:val="001253EF"/>
    <w:rsid w:val="00126A51"/>
    <w:rsid w:val="00126D1E"/>
    <w:rsid w:val="00130131"/>
    <w:rsid w:val="00132580"/>
    <w:rsid w:val="0013268C"/>
    <w:rsid w:val="001337F3"/>
    <w:rsid w:val="00134EE1"/>
    <w:rsid w:val="001359E8"/>
    <w:rsid w:val="00137886"/>
    <w:rsid w:val="00137CF9"/>
    <w:rsid w:val="00137E5D"/>
    <w:rsid w:val="00140F58"/>
    <w:rsid w:val="001426FC"/>
    <w:rsid w:val="0014399F"/>
    <w:rsid w:val="0014447B"/>
    <w:rsid w:val="00144DBD"/>
    <w:rsid w:val="00145D12"/>
    <w:rsid w:val="00146971"/>
    <w:rsid w:val="001470BC"/>
    <w:rsid w:val="00147B5B"/>
    <w:rsid w:val="00151839"/>
    <w:rsid w:val="00153764"/>
    <w:rsid w:val="0015386F"/>
    <w:rsid w:val="00153A11"/>
    <w:rsid w:val="001543A7"/>
    <w:rsid w:val="001543DE"/>
    <w:rsid w:val="00154AAA"/>
    <w:rsid w:val="00156998"/>
    <w:rsid w:val="001569AF"/>
    <w:rsid w:val="00161303"/>
    <w:rsid w:val="0016300C"/>
    <w:rsid w:val="001631DC"/>
    <w:rsid w:val="0016352F"/>
    <w:rsid w:val="00163E3E"/>
    <w:rsid w:val="00164110"/>
    <w:rsid w:val="001652EB"/>
    <w:rsid w:val="00165A6E"/>
    <w:rsid w:val="00166150"/>
    <w:rsid w:val="0016718E"/>
    <w:rsid w:val="001675FC"/>
    <w:rsid w:val="0017201D"/>
    <w:rsid w:val="001736AD"/>
    <w:rsid w:val="001737B6"/>
    <w:rsid w:val="00173D74"/>
    <w:rsid w:val="00173F60"/>
    <w:rsid w:val="00177E15"/>
    <w:rsid w:val="00182B90"/>
    <w:rsid w:val="00182DDD"/>
    <w:rsid w:val="00182E86"/>
    <w:rsid w:val="0018326F"/>
    <w:rsid w:val="00184394"/>
    <w:rsid w:val="00184DD3"/>
    <w:rsid w:val="00185226"/>
    <w:rsid w:val="00185505"/>
    <w:rsid w:val="001857BE"/>
    <w:rsid w:val="00185A48"/>
    <w:rsid w:val="00186E49"/>
    <w:rsid w:val="00187641"/>
    <w:rsid w:val="00187679"/>
    <w:rsid w:val="00187F57"/>
    <w:rsid w:val="00190A36"/>
    <w:rsid w:val="00190E37"/>
    <w:rsid w:val="0019110A"/>
    <w:rsid w:val="00191850"/>
    <w:rsid w:val="001918B0"/>
    <w:rsid w:val="00192005"/>
    <w:rsid w:val="0019461C"/>
    <w:rsid w:val="0019592B"/>
    <w:rsid w:val="00196223"/>
    <w:rsid w:val="00196C7E"/>
    <w:rsid w:val="001A0E39"/>
    <w:rsid w:val="001A361E"/>
    <w:rsid w:val="001A4229"/>
    <w:rsid w:val="001A4867"/>
    <w:rsid w:val="001A56A2"/>
    <w:rsid w:val="001A5B37"/>
    <w:rsid w:val="001A5EBC"/>
    <w:rsid w:val="001A6100"/>
    <w:rsid w:val="001A6D8B"/>
    <w:rsid w:val="001A7AAA"/>
    <w:rsid w:val="001A7DE5"/>
    <w:rsid w:val="001B0832"/>
    <w:rsid w:val="001B1882"/>
    <w:rsid w:val="001B1F69"/>
    <w:rsid w:val="001B24DA"/>
    <w:rsid w:val="001B59EC"/>
    <w:rsid w:val="001B5C72"/>
    <w:rsid w:val="001B7921"/>
    <w:rsid w:val="001C2DD2"/>
    <w:rsid w:val="001C348A"/>
    <w:rsid w:val="001C454C"/>
    <w:rsid w:val="001C46F8"/>
    <w:rsid w:val="001C499E"/>
    <w:rsid w:val="001C59D7"/>
    <w:rsid w:val="001C662D"/>
    <w:rsid w:val="001C6F56"/>
    <w:rsid w:val="001C7A07"/>
    <w:rsid w:val="001D022C"/>
    <w:rsid w:val="001D11F9"/>
    <w:rsid w:val="001D1960"/>
    <w:rsid w:val="001D2AC9"/>
    <w:rsid w:val="001D2F0F"/>
    <w:rsid w:val="001D4D50"/>
    <w:rsid w:val="001D5B1A"/>
    <w:rsid w:val="001D5F07"/>
    <w:rsid w:val="001D7120"/>
    <w:rsid w:val="001E06D8"/>
    <w:rsid w:val="001E3066"/>
    <w:rsid w:val="001E33D5"/>
    <w:rsid w:val="001E3AFF"/>
    <w:rsid w:val="001E5E0C"/>
    <w:rsid w:val="001E6A59"/>
    <w:rsid w:val="001E6ABE"/>
    <w:rsid w:val="001E74B1"/>
    <w:rsid w:val="001F0324"/>
    <w:rsid w:val="001F12F1"/>
    <w:rsid w:val="001F2042"/>
    <w:rsid w:val="001F2B4A"/>
    <w:rsid w:val="001F2EBD"/>
    <w:rsid w:val="001F3024"/>
    <w:rsid w:val="001F440E"/>
    <w:rsid w:val="001F449D"/>
    <w:rsid w:val="001F658A"/>
    <w:rsid w:val="001F7AD2"/>
    <w:rsid w:val="00200D69"/>
    <w:rsid w:val="0020117B"/>
    <w:rsid w:val="0020138B"/>
    <w:rsid w:val="002019DC"/>
    <w:rsid w:val="00202219"/>
    <w:rsid w:val="00202674"/>
    <w:rsid w:val="00205DC6"/>
    <w:rsid w:val="00206A06"/>
    <w:rsid w:val="002075D6"/>
    <w:rsid w:val="00210E0B"/>
    <w:rsid w:val="00212192"/>
    <w:rsid w:val="00212A71"/>
    <w:rsid w:val="00213FC5"/>
    <w:rsid w:val="00216D58"/>
    <w:rsid w:val="002172A6"/>
    <w:rsid w:val="00217A7C"/>
    <w:rsid w:val="002202A0"/>
    <w:rsid w:val="002203BA"/>
    <w:rsid w:val="00221238"/>
    <w:rsid w:val="00221569"/>
    <w:rsid w:val="0022179A"/>
    <w:rsid w:val="00221D4E"/>
    <w:rsid w:val="002232CA"/>
    <w:rsid w:val="0022340C"/>
    <w:rsid w:val="00223AFC"/>
    <w:rsid w:val="0022408A"/>
    <w:rsid w:val="00225D22"/>
    <w:rsid w:val="002271AA"/>
    <w:rsid w:val="00227D39"/>
    <w:rsid w:val="00227F84"/>
    <w:rsid w:val="00230279"/>
    <w:rsid w:val="00230D6B"/>
    <w:rsid w:val="00234436"/>
    <w:rsid w:val="0023464A"/>
    <w:rsid w:val="002352A7"/>
    <w:rsid w:val="002412FA"/>
    <w:rsid w:val="00242412"/>
    <w:rsid w:val="00242937"/>
    <w:rsid w:val="00244C0C"/>
    <w:rsid w:val="002461F2"/>
    <w:rsid w:val="00246899"/>
    <w:rsid w:val="002468D1"/>
    <w:rsid w:val="00246B0A"/>
    <w:rsid w:val="00247A83"/>
    <w:rsid w:val="00247D33"/>
    <w:rsid w:val="0025195F"/>
    <w:rsid w:val="00252A50"/>
    <w:rsid w:val="0025345F"/>
    <w:rsid w:val="002540C8"/>
    <w:rsid w:val="00254DBC"/>
    <w:rsid w:val="00256937"/>
    <w:rsid w:val="00256E21"/>
    <w:rsid w:val="00260A57"/>
    <w:rsid w:val="00260B02"/>
    <w:rsid w:val="002615CC"/>
    <w:rsid w:val="002633DF"/>
    <w:rsid w:val="00263A70"/>
    <w:rsid w:val="00265690"/>
    <w:rsid w:val="00266A2E"/>
    <w:rsid w:val="002677C2"/>
    <w:rsid w:val="00270B81"/>
    <w:rsid w:val="00272803"/>
    <w:rsid w:val="00272CE9"/>
    <w:rsid w:val="00274BE6"/>
    <w:rsid w:val="00274C1B"/>
    <w:rsid w:val="00275298"/>
    <w:rsid w:val="0027535C"/>
    <w:rsid w:val="00276269"/>
    <w:rsid w:val="002806CF"/>
    <w:rsid w:val="00281099"/>
    <w:rsid w:val="00281313"/>
    <w:rsid w:val="0028335D"/>
    <w:rsid w:val="002835DA"/>
    <w:rsid w:val="00284454"/>
    <w:rsid w:val="00286B15"/>
    <w:rsid w:val="00286CA8"/>
    <w:rsid w:val="00286EFA"/>
    <w:rsid w:val="002870D3"/>
    <w:rsid w:val="002871FA"/>
    <w:rsid w:val="00290C4E"/>
    <w:rsid w:val="0029149D"/>
    <w:rsid w:val="002925F9"/>
    <w:rsid w:val="0029263F"/>
    <w:rsid w:val="00292686"/>
    <w:rsid w:val="002929EC"/>
    <w:rsid w:val="0029307F"/>
    <w:rsid w:val="002935F2"/>
    <w:rsid w:val="00293665"/>
    <w:rsid w:val="00294C38"/>
    <w:rsid w:val="00296503"/>
    <w:rsid w:val="00297009"/>
    <w:rsid w:val="002A1933"/>
    <w:rsid w:val="002A1F37"/>
    <w:rsid w:val="002A27F9"/>
    <w:rsid w:val="002A3A6E"/>
    <w:rsid w:val="002A3B02"/>
    <w:rsid w:val="002A486E"/>
    <w:rsid w:val="002A57E7"/>
    <w:rsid w:val="002A6A12"/>
    <w:rsid w:val="002A6FFE"/>
    <w:rsid w:val="002B2966"/>
    <w:rsid w:val="002B2AEF"/>
    <w:rsid w:val="002B3BA4"/>
    <w:rsid w:val="002B512D"/>
    <w:rsid w:val="002C1FEF"/>
    <w:rsid w:val="002C3176"/>
    <w:rsid w:val="002C3B2F"/>
    <w:rsid w:val="002C3BD2"/>
    <w:rsid w:val="002C3E48"/>
    <w:rsid w:val="002C3E88"/>
    <w:rsid w:val="002C41F5"/>
    <w:rsid w:val="002C5EAD"/>
    <w:rsid w:val="002C6349"/>
    <w:rsid w:val="002D1393"/>
    <w:rsid w:val="002D1E73"/>
    <w:rsid w:val="002D38D3"/>
    <w:rsid w:val="002D5557"/>
    <w:rsid w:val="002D6760"/>
    <w:rsid w:val="002D758B"/>
    <w:rsid w:val="002D7677"/>
    <w:rsid w:val="002E002E"/>
    <w:rsid w:val="002E37A5"/>
    <w:rsid w:val="002E4050"/>
    <w:rsid w:val="002E44E0"/>
    <w:rsid w:val="002E48C6"/>
    <w:rsid w:val="002E583B"/>
    <w:rsid w:val="002E7167"/>
    <w:rsid w:val="002F0ED3"/>
    <w:rsid w:val="002F1960"/>
    <w:rsid w:val="002F1ED7"/>
    <w:rsid w:val="002F3109"/>
    <w:rsid w:val="002F5648"/>
    <w:rsid w:val="002F5C57"/>
    <w:rsid w:val="002F61A7"/>
    <w:rsid w:val="002F6734"/>
    <w:rsid w:val="002F6E29"/>
    <w:rsid w:val="002F6EAE"/>
    <w:rsid w:val="00300A8B"/>
    <w:rsid w:val="003015A2"/>
    <w:rsid w:val="00302A58"/>
    <w:rsid w:val="00302A7A"/>
    <w:rsid w:val="00304AE9"/>
    <w:rsid w:val="00306917"/>
    <w:rsid w:val="00306CCA"/>
    <w:rsid w:val="003073BB"/>
    <w:rsid w:val="00307588"/>
    <w:rsid w:val="00307656"/>
    <w:rsid w:val="00307F51"/>
    <w:rsid w:val="00311264"/>
    <w:rsid w:val="003132E5"/>
    <w:rsid w:val="003140E3"/>
    <w:rsid w:val="0031509A"/>
    <w:rsid w:val="00315245"/>
    <w:rsid w:val="00315A80"/>
    <w:rsid w:val="00315DEA"/>
    <w:rsid w:val="0031706A"/>
    <w:rsid w:val="00320188"/>
    <w:rsid w:val="003203D3"/>
    <w:rsid w:val="00320CE2"/>
    <w:rsid w:val="00321EA5"/>
    <w:rsid w:val="003232CA"/>
    <w:rsid w:val="00324AB9"/>
    <w:rsid w:val="00324B13"/>
    <w:rsid w:val="00324F87"/>
    <w:rsid w:val="00325B1F"/>
    <w:rsid w:val="0033050D"/>
    <w:rsid w:val="00330EA2"/>
    <w:rsid w:val="0033346F"/>
    <w:rsid w:val="00333E62"/>
    <w:rsid w:val="0033512F"/>
    <w:rsid w:val="003355AF"/>
    <w:rsid w:val="00336334"/>
    <w:rsid w:val="00336736"/>
    <w:rsid w:val="00340341"/>
    <w:rsid w:val="003403F7"/>
    <w:rsid w:val="003411CE"/>
    <w:rsid w:val="003434D8"/>
    <w:rsid w:val="00343556"/>
    <w:rsid w:val="00343D76"/>
    <w:rsid w:val="00346273"/>
    <w:rsid w:val="00346A29"/>
    <w:rsid w:val="00346CD3"/>
    <w:rsid w:val="003500BC"/>
    <w:rsid w:val="00350270"/>
    <w:rsid w:val="00350705"/>
    <w:rsid w:val="00350CC6"/>
    <w:rsid w:val="0035258F"/>
    <w:rsid w:val="00354F62"/>
    <w:rsid w:val="003553A1"/>
    <w:rsid w:val="003563FA"/>
    <w:rsid w:val="00356B24"/>
    <w:rsid w:val="003602ED"/>
    <w:rsid w:val="0036037E"/>
    <w:rsid w:val="00361F57"/>
    <w:rsid w:val="0036320E"/>
    <w:rsid w:val="00363327"/>
    <w:rsid w:val="003637DC"/>
    <w:rsid w:val="003645D8"/>
    <w:rsid w:val="003651F3"/>
    <w:rsid w:val="00366C99"/>
    <w:rsid w:val="00366DD1"/>
    <w:rsid w:val="0036748D"/>
    <w:rsid w:val="003676DE"/>
    <w:rsid w:val="00367944"/>
    <w:rsid w:val="00367966"/>
    <w:rsid w:val="00370280"/>
    <w:rsid w:val="00371E18"/>
    <w:rsid w:val="00373D26"/>
    <w:rsid w:val="00375698"/>
    <w:rsid w:val="00376431"/>
    <w:rsid w:val="00377619"/>
    <w:rsid w:val="003802DF"/>
    <w:rsid w:val="00380BE5"/>
    <w:rsid w:val="0038194B"/>
    <w:rsid w:val="003829B3"/>
    <w:rsid w:val="00382B69"/>
    <w:rsid w:val="00384538"/>
    <w:rsid w:val="00385667"/>
    <w:rsid w:val="0038636E"/>
    <w:rsid w:val="0038653E"/>
    <w:rsid w:val="0038754A"/>
    <w:rsid w:val="00390D60"/>
    <w:rsid w:val="0039111C"/>
    <w:rsid w:val="00391C10"/>
    <w:rsid w:val="00391E66"/>
    <w:rsid w:val="00393984"/>
    <w:rsid w:val="003946C2"/>
    <w:rsid w:val="00394C67"/>
    <w:rsid w:val="00395FFA"/>
    <w:rsid w:val="00396D16"/>
    <w:rsid w:val="003974EA"/>
    <w:rsid w:val="003A10B0"/>
    <w:rsid w:val="003A527E"/>
    <w:rsid w:val="003A54A2"/>
    <w:rsid w:val="003A5A42"/>
    <w:rsid w:val="003A5FFE"/>
    <w:rsid w:val="003A70B7"/>
    <w:rsid w:val="003A74B2"/>
    <w:rsid w:val="003A7E09"/>
    <w:rsid w:val="003B0C06"/>
    <w:rsid w:val="003B1168"/>
    <w:rsid w:val="003B12C4"/>
    <w:rsid w:val="003B1EB8"/>
    <w:rsid w:val="003B1F45"/>
    <w:rsid w:val="003B2CF0"/>
    <w:rsid w:val="003B43E3"/>
    <w:rsid w:val="003B7551"/>
    <w:rsid w:val="003C1809"/>
    <w:rsid w:val="003C2AFC"/>
    <w:rsid w:val="003C2B93"/>
    <w:rsid w:val="003C3939"/>
    <w:rsid w:val="003C4E50"/>
    <w:rsid w:val="003C50F9"/>
    <w:rsid w:val="003C54A8"/>
    <w:rsid w:val="003C6475"/>
    <w:rsid w:val="003D0081"/>
    <w:rsid w:val="003D114B"/>
    <w:rsid w:val="003D4210"/>
    <w:rsid w:val="003D4810"/>
    <w:rsid w:val="003D556A"/>
    <w:rsid w:val="003D595C"/>
    <w:rsid w:val="003D5F57"/>
    <w:rsid w:val="003D6C28"/>
    <w:rsid w:val="003E1B01"/>
    <w:rsid w:val="003E1B67"/>
    <w:rsid w:val="003E24D8"/>
    <w:rsid w:val="003E3916"/>
    <w:rsid w:val="003E608C"/>
    <w:rsid w:val="003E60DA"/>
    <w:rsid w:val="003F019E"/>
    <w:rsid w:val="003F0AA2"/>
    <w:rsid w:val="003F1B75"/>
    <w:rsid w:val="003F2167"/>
    <w:rsid w:val="003F337F"/>
    <w:rsid w:val="003F3C5C"/>
    <w:rsid w:val="003F5FBA"/>
    <w:rsid w:val="003F64DE"/>
    <w:rsid w:val="003F65C5"/>
    <w:rsid w:val="003F6B5D"/>
    <w:rsid w:val="003F6BF0"/>
    <w:rsid w:val="004008E1"/>
    <w:rsid w:val="004009C0"/>
    <w:rsid w:val="00402B24"/>
    <w:rsid w:val="0040469F"/>
    <w:rsid w:val="004052A0"/>
    <w:rsid w:val="0040536E"/>
    <w:rsid w:val="004056D0"/>
    <w:rsid w:val="00405F07"/>
    <w:rsid w:val="0040734C"/>
    <w:rsid w:val="00407451"/>
    <w:rsid w:val="00410E3B"/>
    <w:rsid w:val="004115F0"/>
    <w:rsid w:val="004116B2"/>
    <w:rsid w:val="00411B4C"/>
    <w:rsid w:val="004128FC"/>
    <w:rsid w:val="00412DB6"/>
    <w:rsid w:val="004137DF"/>
    <w:rsid w:val="004140D5"/>
    <w:rsid w:val="00414E0B"/>
    <w:rsid w:val="004157F9"/>
    <w:rsid w:val="004158FF"/>
    <w:rsid w:val="00417C58"/>
    <w:rsid w:val="004200CC"/>
    <w:rsid w:val="00420D9E"/>
    <w:rsid w:val="00421240"/>
    <w:rsid w:val="00422DCA"/>
    <w:rsid w:val="00423C5B"/>
    <w:rsid w:val="004249F3"/>
    <w:rsid w:val="00424CE0"/>
    <w:rsid w:val="00424D73"/>
    <w:rsid w:val="00430CD5"/>
    <w:rsid w:val="00430F88"/>
    <w:rsid w:val="00431645"/>
    <w:rsid w:val="00432060"/>
    <w:rsid w:val="00432562"/>
    <w:rsid w:val="004329E3"/>
    <w:rsid w:val="00432E0B"/>
    <w:rsid w:val="00434CFB"/>
    <w:rsid w:val="004353C7"/>
    <w:rsid w:val="0043653D"/>
    <w:rsid w:val="00440C36"/>
    <w:rsid w:val="00442756"/>
    <w:rsid w:val="0044395E"/>
    <w:rsid w:val="0044655E"/>
    <w:rsid w:val="004471B7"/>
    <w:rsid w:val="00450033"/>
    <w:rsid w:val="00451878"/>
    <w:rsid w:val="00451B9A"/>
    <w:rsid w:val="004523EF"/>
    <w:rsid w:val="00452857"/>
    <w:rsid w:val="00453D9F"/>
    <w:rsid w:val="00453E9F"/>
    <w:rsid w:val="00456BE7"/>
    <w:rsid w:val="00463DEB"/>
    <w:rsid w:val="00464A20"/>
    <w:rsid w:val="004650A2"/>
    <w:rsid w:val="00465D05"/>
    <w:rsid w:val="00466EBB"/>
    <w:rsid w:val="00467008"/>
    <w:rsid w:val="00471728"/>
    <w:rsid w:val="00471A95"/>
    <w:rsid w:val="0047261D"/>
    <w:rsid w:val="00473F9F"/>
    <w:rsid w:val="00474473"/>
    <w:rsid w:val="00474ECC"/>
    <w:rsid w:val="00475C00"/>
    <w:rsid w:val="00476B76"/>
    <w:rsid w:val="004774C5"/>
    <w:rsid w:val="00477DA3"/>
    <w:rsid w:val="00477E3D"/>
    <w:rsid w:val="0048136F"/>
    <w:rsid w:val="004821A7"/>
    <w:rsid w:val="004822D6"/>
    <w:rsid w:val="00482C7C"/>
    <w:rsid w:val="004830D4"/>
    <w:rsid w:val="004835BC"/>
    <w:rsid w:val="00483CD4"/>
    <w:rsid w:val="0048440F"/>
    <w:rsid w:val="0048449E"/>
    <w:rsid w:val="00485571"/>
    <w:rsid w:val="00485805"/>
    <w:rsid w:val="00486C8E"/>
    <w:rsid w:val="0048792A"/>
    <w:rsid w:val="00490D09"/>
    <w:rsid w:val="00491193"/>
    <w:rsid w:val="00494510"/>
    <w:rsid w:val="0049493F"/>
    <w:rsid w:val="0049550B"/>
    <w:rsid w:val="004959B2"/>
    <w:rsid w:val="004963E1"/>
    <w:rsid w:val="004978B4"/>
    <w:rsid w:val="004A0207"/>
    <w:rsid w:val="004A12FA"/>
    <w:rsid w:val="004A1360"/>
    <w:rsid w:val="004A5518"/>
    <w:rsid w:val="004A6754"/>
    <w:rsid w:val="004A6771"/>
    <w:rsid w:val="004A7DB8"/>
    <w:rsid w:val="004A7DD3"/>
    <w:rsid w:val="004B0211"/>
    <w:rsid w:val="004B0A18"/>
    <w:rsid w:val="004B0CA1"/>
    <w:rsid w:val="004B13CA"/>
    <w:rsid w:val="004B27C3"/>
    <w:rsid w:val="004B2D35"/>
    <w:rsid w:val="004B3768"/>
    <w:rsid w:val="004B5E36"/>
    <w:rsid w:val="004B6838"/>
    <w:rsid w:val="004B6A8A"/>
    <w:rsid w:val="004C0D66"/>
    <w:rsid w:val="004C1220"/>
    <w:rsid w:val="004C1947"/>
    <w:rsid w:val="004C200D"/>
    <w:rsid w:val="004C2EB6"/>
    <w:rsid w:val="004C3048"/>
    <w:rsid w:val="004C32A1"/>
    <w:rsid w:val="004C372B"/>
    <w:rsid w:val="004C3AFB"/>
    <w:rsid w:val="004C5A67"/>
    <w:rsid w:val="004C6AA7"/>
    <w:rsid w:val="004C6C19"/>
    <w:rsid w:val="004C7D83"/>
    <w:rsid w:val="004D082C"/>
    <w:rsid w:val="004D0A25"/>
    <w:rsid w:val="004D1865"/>
    <w:rsid w:val="004D1A6B"/>
    <w:rsid w:val="004D2730"/>
    <w:rsid w:val="004D4DD9"/>
    <w:rsid w:val="004D6894"/>
    <w:rsid w:val="004D6C2F"/>
    <w:rsid w:val="004D6E15"/>
    <w:rsid w:val="004D76C3"/>
    <w:rsid w:val="004D7823"/>
    <w:rsid w:val="004E00CE"/>
    <w:rsid w:val="004E1851"/>
    <w:rsid w:val="004E1A07"/>
    <w:rsid w:val="004E22A3"/>
    <w:rsid w:val="004E3184"/>
    <w:rsid w:val="004E3EE3"/>
    <w:rsid w:val="004E3FCD"/>
    <w:rsid w:val="004E6B06"/>
    <w:rsid w:val="004E7685"/>
    <w:rsid w:val="004E7B06"/>
    <w:rsid w:val="004F131A"/>
    <w:rsid w:val="004F1838"/>
    <w:rsid w:val="004F3075"/>
    <w:rsid w:val="004F309B"/>
    <w:rsid w:val="004F3629"/>
    <w:rsid w:val="004F3719"/>
    <w:rsid w:val="004F45E3"/>
    <w:rsid w:val="004F47C8"/>
    <w:rsid w:val="004F66B8"/>
    <w:rsid w:val="004F6805"/>
    <w:rsid w:val="004F71E2"/>
    <w:rsid w:val="004F7D80"/>
    <w:rsid w:val="005010F8"/>
    <w:rsid w:val="00504AB6"/>
    <w:rsid w:val="00505B27"/>
    <w:rsid w:val="00506707"/>
    <w:rsid w:val="00506B72"/>
    <w:rsid w:val="00507488"/>
    <w:rsid w:val="005114E1"/>
    <w:rsid w:val="00512409"/>
    <w:rsid w:val="00512530"/>
    <w:rsid w:val="00513352"/>
    <w:rsid w:val="005155AE"/>
    <w:rsid w:val="005156F1"/>
    <w:rsid w:val="005170BB"/>
    <w:rsid w:val="005171ED"/>
    <w:rsid w:val="00517E1C"/>
    <w:rsid w:val="0052254F"/>
    <w:rsid w:val="005245CB"/>
    <w:rsid w:val="00530631"/>
    <w:rsid w:val="005319A5"/>
    <w:rsid w:val="00531DE5"/>
    <w:rsid w:val="005334BA"/>
    <w:rsid w:val="00535CF4"/>
    <w:rsid w:val="00536DA4"/>
    <w:rsid w:val="00537D30"/>
    <w:rsid w:val="005400FE"/>
    <w:rsid w:val="005402BC"/>
    <w:rsid w:val="005405A9"/>
    <w:rsid w:val="00542CFA"/>
    <w:rsid w:val="00545E22"/>
    <w:rsid w:val="00545E47"/>
    <w:rsid w:val="00547028"/>
    <w:rsid w:val="00547E0B"/>
    <w:rsid w:val="00550801"/>
    <w:rsid w:val="005508F3"/>
    <w:rsid w:val="0055128E"/>
    <w:rsid w:val="005518D7"/>
    <w:rsid w:val="00551C34"/>
    <w:rsid w:val="00551C9F"/>
    <w:rsid w:val="00552087"/>
    <w:rsid w:val="0055294F"/>
    <w:rsid w:val="0055329A"/>
    <w:rsid w:val="0055470A"/>
    <w:rsid w:val="0055704D"/>
    <w:rsid w:val="005570B7"/>
    <w:rsid w:val="00557A83"/>
    <w:rsid w:val="00561783"/>
    <w:rsid w:val="00561DDB"/>
    <w:rsid w:val="005635C6"/>
    <w:rsid w:val="00564574"/>
    <w:rsid w:val="00564996"/>
    <w:rsid w:val="005713EE"/>
    <w:rsid w:val="005717AA"/>
    <w:rsid w:val="00571E31"/>
    <w:rsid w:val="005723CF"/>
    <w:rsid w:val="00573142"/>
    <w:rsid w:val="00573E71"/>
    <w:rsid w:val="005752AA"/>
    <w:rsid w:val="0057556C"/>
    <w:rsid w:val="00575830"/>
    <w:rsid w:val="00575F05"/>
    <w:rsid w:val="00576623"/>
    <w:rsid w:val="00576FFB"/>
    <w:rsid w:val="005771F9"/>
    <w:rsid w:val="005808EF"/>
    <w:rsid w:val="00580CC4"/>
    <w:rsid w:val="00583398"/>
    <w:rsid w:val="005842A4"/>
    <w:rsid w:val="005844E3"/>
    <w:rsid w:val="00584621"/>
    <w:rsid w:val="00584FAF"/>
    <w:rsid w:val="005858DB"/>
    <w:rsid w:val="0058620A"/>
    <w:rsid w:val="005870E0"/>
    <w:rsid w:val="00590578"/>
    <w:rsid w:val="0059060F"/>
    <w:rsid w:val="00590C5E"/>
    <w:rsid w:val="0059115B"/>
    <w:rsid w:val="00591EF6"/>
    <w:rsid w:val="00593CDA"/>
    <w:rsid w:val="005946D6"/>
    <w:rsid w:val="00594F2C"/>
    <w:rsid w:val="005958AF"/>
    <w:rsid w:val="005969C1"/>
    <w:rsid w:val="0059764F"/>
    <w:rsid w:val="005A1F88"/>
    <w:rsid w:val="005A2CFE"/>
    <w:rsid w:val="005A473B"/>
    <w:rsid w:val="005A481B"/>
    <w:rsid w:val="005A5013"/>
    <w:rsid w:val="005A664E"/>
    <w:rsid w:val="005A6969"/>
    <w:rsid w:val="005B01B9"/>
    <w:rsid w:val="005B120D"/>
    <w:rsid w:val="005B1A23"/>
    <w:rsid w:val="005B1FF9"/>
    <w:rsid w:val="005B2997"/>
    <w:rsid w:val="005B448D"/>
    <w:rsid w:val="005B65BB"/>
    <w:rsid w:val="005B66AA"/>
    <w:rsid w:val="005B66D6"/>
    <w:rsid w:val="005C0597"/>
    <w:rsid w:val="005C2794"/>
    <w:rsid w:val="005C28C5"/>
    <w:rsid w:val="005C29F8"/>
    <w:rsid w:val="005C4B49"/>
    <w:rsid w:val="005C588B"/>
    <w:rsid w:val="005C6AD8"/>
    <w:rsid w:val="005C7FE5"/>
    <w:rsid w:val="005D0A4A"/>
    <w:rsid w:val="005D176E"/>
    <w:rsid w:val="005D24C4"/>
    <w:rsid w:val="005D279B"/>
    <w:rsid w:val="005D3428"/>
    <w:rsid w:val="005D3713"/>
    <w:rsid w:val="005D6253"/>
    <w:rsid w:val="005D70E7"/>
    <w:rsid w:val="005D741D"/>
    <w:rsid w:val="005E1063"/>
    <w:rsid w:val="005E176E"/>
    <w:rsid w:val="005E2607"/>
    <w:rsid w:val="005E27F2"/>
    <w:rsid w:val="005E2C87"/>
    <w:rsid w:val="005E37A1"/>
    <w:rsid w:val="005E44CB"/>
    <w:rsid w:val="005E4DA5"/>
    <w:rsid w:val="005E574F"/>
    <w:rsid w:val="005E5C13"/>
    <w:rsid w:val="005E5FA9"/>
    <w:rsid w:val="005E6914"/>
    <w:rsid w:val="005E7557"/>
    <w:rsid w:val="005E7765"/>
    <w:rsid w:val="005E7F1A"/>
    <w:rsid w:val="005F154B"/>
    <w:rsid w:val="005F18AC"/>
    <w:rsid w:val="005F2378"/>
    <w:rsid w:val="005F44AE"/>
    <w:rsid w:val="005F45D4"/>
    <w:rsid w:val="005F4FD2"/>
    <w:rsid w:val="005F55FC"/>
    <w:rsid w:val="005F5DB3"/>
    <w:rsid w:val="005F7960"/>
    <w:rsid w:val="00601495"/>
    <w:rsid w:val="00602B46"/>
    <w:rsid w:val="00602E04"/>
    <w:rsid w:val="006036C0"/>
    <w:rsid w:val="00604356"/>
    <w:rsid w:val="006046BC"/>
    <w:rsid w:val="00606252"/>
    <w:rsid w:val="00607BF7"/>
    <w:rsid w:val="00611004"/>
    <w:rsid w:val="00612CED"/>
    <w:rsid w:val="006131A9"/>
    <w:rsid w:val="00615EE8"/>
    <w:rsid w:val="00617B17"/>
    <w:rsid w:val="00620295"/>
    <w:rsid w:val="0062087C"/>
    <w:rsid w:val="0062235F"/>
    <w:rsid w:val="00623482"/>
    <w:rsid w:val="00623732"/>
    <w:rsid w:val="00623C6B"/>
    <w:rsid w:val="00625645"/>
    <w:rsid w:val="00625D1B"/>
    <w:rsid w:val="0062753E"/>
    <w:rsid w:val="006303BD"/>
    <w:rsid w:val="0063052B"/>
    <w:rsid w:val="00631306"/>
    <w:rsid w:val="00631F78"/>
    <w:rsid w:val="0063309D"/>
    <w:rsid w:val="006346B9"/>
    <w:rsid w:val="00634BFC"/>
    <w:rsid w:val="0063642B"/>
    <w:rsid w:val="0063694A"/>
    <w:rsid w:val="00640233"/>
    <w:rsid w:val="00640C00"/>
    <w:rsid w:val="006412F6"/>
    <w:rsid w:val="00642182"/>
    <w:rsid w:val="00642F11"/>
    <w:rsid w:val="006436E6"/>
    <w:rsid w:val="00644B25"/>
    <w:rsid w:val="00645D34"/>
    <w:rsid w:val="0064717D"/>
    <w:rsid w:val="006476F8"/>
    <w:rsid w:val="00651799"/>
    <w:rsid w:val="00653774"/>
    <w:rsid w:val="00656E10"/>
    <w:rsid w:val="00657685"/>
    <w:rsid w:val="00660A83"/>
    <w:rsid w:val="0066192E"/>
    <w:rsid w:val="00664411"/>
    <w:rsid w:val="006646D6"/>
    <w:rsid w:val="0066540F"/>
    <w:rsid w:val="00665AE4"/>
    <w:rsid w:val="00665F19"/>
    <w:rsid w:val="0066655E"/>
    <w:rsid w:val="0066716B"/>
    <w:rsid w:val="00667F15"/>
    <w:rsid w:val="00670185"/>
    <w:rsid w:val="00670409"/>
    <w:rsid w:val="00670A29"/>
    <w:rsid w:val="006716D5"/>
    <w:rsid w:val="00671CA8"/>
    <w:rsid w:val="00671D0A"/>
    <w:rsid w:val="00673167"/>
    <w:rsid w:val="00675B86"/>
    <w:rsid w:val="006779F0"/>
    <w:rsid w:val="00682BCE"/>
    <w:rsid w:val="006848FC"/>
    <w:rsid w:val="00686E0E"/>
    <w:rsid w:val="00686ED5"/>
    <w:rsid w:val="00687974"/>
    <w:rsid w:val="006879C4"/>
    <w:rsid w:val="006903A8"/>
    <w:rsid w:val="006914E5"/>
    <w:rsid w:val="00691CA9"/>
    <w:rsid w:val="00693774"/>
    <w:rsid w:val="00694824"/>
    <w:rsid w:val="00696544"/>
    <w:rsid w:val="00697582"/>
    <w:rsid w:val="006A02BE"/>
    <w:rsid w:val="006A0547"/>
    <w:rsid w:val="006A087A"/>
    <w:rsid w:val="006A08C9"/>
    <w:rsid w:val="006A0BA6"/>
    <w:rsid w:val="006A1CBB"/>
    <w:rsid w:val="006A30E3"/>
    <w:rsid w:val="006A4C33"/>
    <w:rsid w:val="006B0157"/>
    <w:rsid w:val="006B033F"/>
    <w:rsid w:val="006B12CB"/>
    <w:rsid w:val="006B1349"/>
    <w:rsid w:val="006B5C67"/>
    <w:rsid w:val="006B6023"/>
    <w:rsid w:val="006B7245"/>
    <w:rsid w:val="006B76A6"/>
    <w:rsid w:val="006C1D25"/>
    <w:rsid w:val="006C1E90"/>
    <w:rsid w:val="006C211B"/>
    <w:rsid w:val="006C507C"/>
    <w:rsid w:val="006C54B5"/>
    <w:rsid w:val="006C55F8"/>
    <w:rsid w:val="006C5A94"/>
    <w:rsid w:val="006C60E6"/>
    <w:rsid w:val="006D068F"/>
    <w:rsid w:val="006D0835"/>
    <w:rsid w:val="006D0C2F"/>
    <w:rsid w:val="006D158E"/>
    <w:rsid w:val="006D17C9"/>
    <w:rsid w:val="006D22A6"/>
    <w:rsid w:val="006D2861"/>
    <w:rsid w:val="006D38BE"/>
    <w:rsid w:val="006D4611"/>
    <w:rsid w:val="006D7873"/>
    <w:rsid w:val="006E085B"/>
    <w:rsid w:val="006E0F48"/>
    <w:rsid w:val="006E2E7F"/>
    <w:rsid w:val="006E5410"/>
    <w:rsid w:val="006E68AC"/>
    <w:rsid w:val="006E6B97"/>
    <w:rsid w:val="006E709B"/>
    <w:rsid w:val="006F1492"/>
    <w:rsid w:val="006F18E7"/>
    <w:rsid w:val="006F2839"/>
    <w:rsid w:val="006F37D7"/>
    <w:rsid w:val="006F3C79"/>
    <w:rsid w:val="006F4303"/>
    <w:rsid w:val="006F4E5C"/>
    <w:rsid w:val="006F561F"/>
    <w:rsid w:val="006F5F4C"/>
    <w:rsid w:val="006F6445"/>
    <w:rsid w:val="006F661F"/>
    <w:rsid w:val="006F6BF4"/>
    <w:rsid w:val="006F731C"/>
    <w:rsid w:val="00704AED"/>
    <w:rsid w:val="00705088"/>
    <w:rsid w:val="00705359"/>
    <w:rsid w:val="00705E83"/>
    <w:rsid w:val="00706313"/>
    <w:rsid w:val="007064C2"/>
    <w:rsid w:val="00706BE9"/>
    <w:rsid w:val="0070785C"/>
    <w:rsid w:val="00711176"/>
    <w:rsid w:val="00711ABF"/>
    <w:rsid w:val="007125DB"/>
    <w:rsid w:val="00714BAB"/>
    <w:rsid w:val="00714E95"/>
    <w:rsid w:val="00715902"/>
    <w:rsid w:val="00716121"/>
    <w:rsid w:val="007169EC"/>
    <w:rsid w:val="00716B14"/>
    <w:rsid w:val="00716F08"/>
    <w:rsid w:val="007206B4"/>
    <w:rsid w:val="00720AA1"/>
    <w:rsid w:val="0072107E"/>
    <w:rsid w:val="00722821"/>
    <w:rsid w:val="00723898"/>
    <w:rsid w:val="00723A8D"/>
    <w:rsid w:val="00725E84"/>
    <w:rsid w:val="00725F75"/>
    <w:rsid w:val="007264C3"/>
    <w:rsid w:val="00727ECC"/>
    <w:rsid w:val="0073092A"/>
    <w:rsid w:val="007312BE"/>
    <w:rsid w:val="00732C21"/>
    <w:rsid w:val="00733999"/>
    <w:rsid w:val="00735786"/>
    <w:rsid w:val="00735BCC"/>
    <w:rsid w:val="00735CE8"/>
    <w:rsid w:val="007363CC"/>
    <w:rsid w:val="007366E4"/>
    <w:rsid w:val="007374F0"/>
    <w:rsid w:val="00737FEA"/>
    <w:rsid w:val="00740E98"/>
    <w:rsid w:val="00741395"/>
    <w:rsid w:val="00741A6C"/>
    <w:rsid w:val="00741A7E"/>
    <w:rsid w:val="00741AC0"/>
    <w:rsid w:val="007438FF"/>
    <w:rsid w:val="0074497C"/>
    <w:rsid w:val="00745956"/>
    <w:rsid w:val="00745AF3"/>
    <w:rsid w:val="007479EE"/>
    <w:rsid w:val="0075273B"/>
    <w:rsid w:val="00752D65"/>
    <w:rsid w:val="0075318F"/>
    <w:rsid w:val="007544C4"/>
    <w:rsid w:val="00755FBC"/>
    <w:rsid w:val="0075685A"/>
    <w:rsid w:val="007601AF"/>
    <w:rsid w:val="007630FF"/>
    <w:rsid w:val="007669C7"/>
    <w:rsid w:val="00766B17"/>
    <w:rsid w:val="00766F0F"/>
    <w:rsid w:val="0077116E"/>
    <w:rsid w:val="00774EB1"/>
    <w:rsid w:val="00775B6F"/>
    <w:rsid w:val="00780E3E"/>
    <w:rsid w:val="00781372"/>
    <w:rsid w:val="00781758"/>
    <w:rsid w:val="007828A2"/>
    <w:rsid w:val="0078329E"/>
    <w:rsid w:val="007840C1"/>
    <w:rsid w:val="00784437"/>
    <w:rsid w:val="00784588"/>
    <w:rsid w:val="007854CF"/>
    <w:rsid w:val="00785BDA"/>
    <w:rsid w:val="00785E90"/>
    <w:rsid w:val="00791B7A"/>
    <w:rsid w:val="00793086"/>
    <w:rsid w:val="00794A1F"/>
    <w:rsid w:val="0079505D"/>
    <w:rsid w:val="007964D9"/>
    <w:rsid w:val="007965EF"/>
    <w:rsid w:val="00796707"/>
    <w:rsid w:val="0079716E"/>
    <w:rsid w:val="007A02C4"/>
    <w:rsid w:val="007A139F"/>
    <w:rsid w:val="007A2DC6"/>
    <w:rsid w:val="007A5309"/>
    <w:rsid w:val="007A5461"/>
    <w:rsid w:val="007A6E6A"/>
    <w:rsid w:val="007A714C"/>
    <w:rsid w:val="007A7477"/>
    <w:rsid w:val="007A7B59"/>
    <w:rsid w:val="007B063F"/>
    <w:rsid w:val="007B1257"/>
    <w:rsid w:val="007B1A65"/>
    <w:rsid w:val="007B2125"/>
    <w:rsid w:val="007B304F"/>
    <w:rsid w:val="007B4C32"/>
    <w:rsid w:val="007B4FA0"/>
    <w:rsid w:val="007B4FAB"/>
    <w:rsid w:val="007B5FEB"/>
    <w:rsid w:val="007B7A8B"/>
    <w:rsid w:val="007C028A"/>
    <w:rsid w:val="007C02AA"/>
    <w:rsid w:val="007C0EDE"/>
    <w:rsid w:val="007C14D5"/>
    <w:rsid w:val="007C2028"/>
    <w:rsid w:val="007C2099"/>
    <w:rsid w:val="007C4476"/>
    <w:rsid w:val="007C47AA"/>
    <w:rsid w:val="007C5ED6"/>
    <w:rsid w:val="007C66AC"/>
    <w:rsid w:val="007D2922"/>
    <w:rsid w:val="007D2F20"/>
    <w:rsid w:val="007D3C58"/>
    <w:rsid w:val="007D460E"/>
    <w:rsid w:val="007D62F8"/>
    <w:rsid w:val="007D712B"/>
    <w:rsid w:val="007D7337"/>
    <w:rsid w:val="007E0204"/>
    <w:rsid w:val="007E05D2"/>
    <w:rsid w:val="007E2243"/>
    <w:rsid w:val="007E2D77"/>
    <w:rsid w:val="007E3837"/>
    <w:rsid w:val="007E3F3C"/>
    <w:rsid w:val="007E486A"/>
    <w:rsid w:val="007E49B2"/>
    <w:rsid w:val="007E5E36"/>
    <w:rsid w:val="007E725D"/>
    <w:rsid w:val="007E7399"/>
    <w:rsid w:val="007F1BCF"/>
    <w:rsid w:val="007F20E5"/>
    <w:rsid w:val="007F2114"/>
    <w:rsid w:val="007F286C"/>
    <w:rsid w:val="008007A0"/>
    <w:rsid w:val="008026B4"/>
    <w:rsid w:val="008028BB"/>
    <w:rsid w:val="0080298A"/>
    <w:rsid w:val="008034D5"/>
    <w:rsid w:val="00804903"/>
    <w:rsid w:val="008049C6"/>
    <w:rsid w:val="008057E0"/>
    <w:rsid w:val="00807694"/>
    <w:rsid w:val="00811404"/>
    <w:rsid w:val="00812862"/>
    <w:rsid w:val="00814CF3"/>
    <w:rsid w:val="00814F17"/>
    <w:rsid w:val="00815021"/>
    <w:rsid w:val="00815600"/>
    <w:rsid w:val="00816129"/>
    <w:rsid w:val="00816650"/>
    <w:rsid w:val="0081778D"/>
    <w:rsid w:val="00820004"/>
    <w:rsid w:val="00820E83"/>
    <w:rsid w:val="00822539"/>
    <w:rsid w:val="00822767"/>
    <w:rsid w:val="00822E0B"/>
    <w:rsid w:val="00823B2A"/>
    <w:rsid w:val="008240BF"/>
    <w:rsid w:val="00824694"/>
    <w:rsid w:val="0082506E"/>
    <w:rsid w:val="00826D17"/>
    <w:rsid w:val="008270F2"/>
    <w:rsid w:val="008272BF"/>
    <w:rsid w:val="008275B1"/>
    <w:rsid w:val="00827EBE"/>
    <w:rsid w:val="00830D81"/>
    <w:rsid w:val="008311D1"/>
    <w:rsid w:val="008313EF"/>
    <w:rsid w:val="008314AC"/>
    <w:rsid w:val="00831642"/>
    <w:rsid w:val="00833DB6"/>
    <w:rsid w:val="00834950"/>
    <w:rsid w:val="00835651"/>
    <w:rsid w:val="00837B97"/>
    <w:rsid w:val="0084015C"/>
    <w:rsid w:val="00840D87"/>
    <w:rsid w:val="008427DF"/>
    <w:rsid w:val="008432AD"/>
    <w:rsid w:val="008436CD"/>
    <w:rsid w:val="00843E61"/>
    <w:rsid w:val="00844435"/>
    <w:rsid w:val="00845F6E"/>
    <w:rsid w:val="00846990"/>
    <w:rsid w:val="008470A7"/>
    <w:rsid w:val="00851B31"/>
    <w:rsid w:val="00854508"/>
    <w:rsid w:val="0085467E"/>
    <w:rsid w:val="008559A3"/>
    <w:rsid w:val="008569E6"/>
    <w:rsid w:val="00860BDF"/>
    <w:rsid w:val="00861249"/>
    <w:rsid w:val="008618A2"/>
    <w:rsid w:val="00863C3F"/>
    <w:rsid w:val="00864072"/>
    <w:rsid w:val="00864D79"/>
    <w:rsid w:val="00865309"/>
    <w:rsid w:val="00865C7C"/>
    <w:rsid w:val="00866DE7"/>
    <w:rsid w:val="00867691"/>
    <w:rsid w:val="00871CDC"/>
    <w:rsid w:val="008723E4"/>
    <w:rsid w:val="0087273E"/>
    <w:rsid w:val="0087434A"/>
    <w:rsid w:val="00874A68"/>
    <w:rsid w:val="00874DC9"/>
    <w:rsid w:val="00875B9A"/>
    <w:rsid w:val="008824D3"/>
    <w:rsid w:val="00883880"/>
    <w:rsid w:val="008853C9"/>
    <w:rsid w:val="00886B06"/>
    <w:rsid w:val="00887457"/>
    <w:rsid w:val="0088759B"/>
    <w:rsid w:val="00887756"/>
    <w:rsid w:val="00887A28"/>
    <w:rsid w:val="008919AA"/>
    <w:rsid w:val="0089280A"/>
    <w:rsid w:val="00892DDB"/>
    <w:rsid w:val="00894914"/>
    <w:rsid w:val="00895828"/>
    <w:rsid w:val="008979C4"/>
    <w:rsid w:val="008A0604"/>
    <w:rsid w:val="008A1D5E"/>
    <w:rsid w:val="008A27CC"/>
    <w:rsid w:val="008A2A1F"/>
    <w:rsid w:val="008A2AF9"/>
    <w:rsid w:val="008A3CA4"/>
    <w:rsid w:val="008A5A00"/>
    <w:rsid w:val="008A64CD"/>
    <w:rsid w:val="008A780C"/>
    <w:rsid w:val="008A7CA6"/>
    <w:rsid w:val="008B0D94"/>
    <w:rsid w:val="008B2814"/>
    <w:rsid w:val="008B332A"/>
    <w:rsid w:val="008B5C49"/>
    <w:rsid w:val="008B7195"/>
    <w:rsid w:val="008B75B6"/>
    <w:rsid w:val="008B7CB0"/>
    <w:rsid w:val="008B7EEB"/>
    <w:rsid w:val="008C0ADE"/>
    <w:rsid w:val="008C318B"/>
    <w:rsid w:val="008C5099"/>
    <w:rsid w:val="008C54D9"/>
    <w:rsid w:val="008C6F6B"/>
    <w:rsid w:val="008C7075"/>
    <w:rsid w:val="008C7DAB"/>
    <w:rsid w:val="008D213A"/>
    <w:rsid w:val="008D5009"/>
    <w:rsid w:val="008D56C0"/>
    <w:rsid w:val="008D624D"/>
    <w:rsid w:val="008D6D3C"/>
    <w:rsid w:val="008D7D83"/>
    <w:rsid w:val="008E071E"/>
    <w:rsid w:val="008E073F"/>
    <w:rsid w:val="008E0B0C"/>
    <w:rsid w:val="008E4471"/>
    <w:rsid w:val="008E55DB"/>
    <w:rsid w:val="008E72CE"/>
    <w:rsid w:val="008F02B9"/>
    <w:rsid w:val="008F1366"/>
    <w:rsid w:val="008F1D45"/>
    <w:rsid w:val="008F1E2A"/>
    <w:rsid w:val="008F3A79"/>
    <w:rsid w:val="008F5841"/>
    <w:rsid w:val="008F58AA"/>
    <w:rsid w:val="008F710F"/>
    <w:rsid w:val="008F760C"/>
    <w:rsid w:val="008F781C"/>
    <w:rsid w:val="00900F7E"/>
    <w:rsid w:val="00901D16"/>
    <w:rsid w:val="009021AE"/>
    <w:rsid w:val="00903493"/>
    <w:rsid w:val="009043BC"/>
    <w:rsid w:val="00904772"/>
    <w:rsid w:val="00905D11"/>
    <w:rsid w:val="00905DCC"/>
    <w:rsid w:val="00905E4B"/>
    <w:rsid w:val="0090699E"/>
    <w:rsid w:val="0090760B"/>
    <w:rsid w:val="009103EC"/>
    <w:rsid w:val="009109B2"/>
    <w:rsid w:val="00910F96"/>
    <w:rsid w:val="00913415"/>
    <w:rsid w:val="00913648"/>
    <w:rsid w:val="00913D56"/>
    <w:rsid w:val="009160D1"/>
    <w:rsid w:val="00916BB1"/>
    <w:rsid w:val="00916E81"/>
    <w:rsid w:val="0091789C"/>
    <w:rsid w:val="009206CA"/>
    <w:rsid w:val="00920D8F"/>
    <w:rsid w:val="0092130C"/>
    <w:rsid w:val="00922D8C"/>
    <w:rsid w:val="00923152"/>
    <w:rsid w:val="00925226"/>
    <w:rsid w:val="00925EC8"/>
    <w:rsid w:val="0093013D"/>
    <w:rsid w:val="00930430"/>
    <w:rsid w:val="0093134A"/>
    <w:rsid w:val="00931423"/>
    <w:rsid w:val="00931A36"/>
    <w:rsid w:val="00932B9F"/>
    <w:rsid w:val="0093331E"/>
    <w:rsid w:val="009339D0"/>
    <w:rsid w:val="00933B49"/>
    <w:rsid w:val="00935C3B"/>
    <w:rsid w:val="00940DCB"/>
    <w:rsid w:val="0094155C"/>
    <w:rsid w:val="0094180B"/>
    <w:rsid w:val="00941BAB"/>
    <w:rsid w:val="00942E45"/>
    <w:rsid w:val="009433E3"/>
    <w:rsid w:val="0094377B"/>
    <w:rsid w:val="009455C1"/>
    <w:rsid w:val="00945DBC"/>
    <w:rsid w:val="009471C1"/>
    <w:rsid w:val="009511C2"/>
    <w:rsid w:val="0095395E"/>
    <w:rsid w:val="00954D3C"/>
    <w:rsid w:val="00956A64"/>
    <w:rsid w:val="0095739E"/>
    <w:rsid w:val="00962225"/>
    <w:rsid w:val="009630B5"/>
    <w:rsid w:val="0096412F"/>
    <w:rsid w:val="00965757"/>
    <w:rsid w:val="00965CF4"/>
    <w:rsid w:val="00965F1A"/>
    <w:rsid w:val="00966603"/>
    <w:rsid w:val="009666BE"/>
    <w:rsid w:val="00966B76"/>
    <w:rsid w:val="0096774E"/>
    <w:rsid w:val="00971541"/>
    <w:rsid w:val="0097192F"/>
    <w:rsid w:val="00972BE3"/>
    <w:rsid w:val="009754C4"/>
    <w:rsid w:val="00975B7C"/>
    <w:rsid w:val="009772A9"/>
    <w:rsid w:val="00981CDE"/>
    <w:rsid w:val="009822EE"/>
    <w:rsid w:val="00982719"/>
    <w:rsid w:val="00982F97"/>
    <w:rsid w:val="00983AD6"/>
    <w:rsid w:val="0098415C"/>
    <w:rsid w:val="0098543F"/>
    <w:rsid w:val="00986AE6"/>
    <w:rsid w:val="00987D16"/>
    <w:rsid w:val="00987D90"/>
    <w:rsid w:val="00987FA7"/>
    <w:rsid w:val="0099164D"/>
    <w:rsid w:val="00991DEC"/>
    <w:rsid w:val="0099279C"/>
    <w:rsid w:val="00994A52"/>
    <w:rsid w:val="00995F4C"/>
    <w:rsid w:val="0099772E"/>
    <w:rsid w:val="00997E03"/>
    <w:rsid w:val="009A0835"/>
    <w:rsid w:val="009A09CE"/>
    <w:rsid w:val="009A0DB4"/>
    <w:rsid w:val="009A0EF5"/>
    <w:rsid w:val="009A1983"/>
    <w:rsid w:val="009A26AE"/>
    <w:rsid w:val="009A32B6"/>
    <w:rsid w:val="009A3807"/>
    <w:rsid w:val="009A6154"/>
    <w:rsid w:val="009A64CB"/>
    <w:rsid w:val="009A6A83"/>
    <w:rsid w:val="009A7C81"/>
    <w:rsid w:val="009B0FA1"/>
    <w:rsid w:val="009B1249"/>
    <w:rsid w:val="009B1469"/>
    <w:rsid w:val="009B300E"/>
    <w:rsid w:val="009B37C3"/>
    <w:rsid w:val="009B3FF0"/>
    <w:rsid w:val="009B44B4"/>
    <w:rsid w:val="009B44FA"/>
    <w:rsid w:val="009B4DD4"/>
    <w:rsid w:val="009B57C3"/>
    <w:rsid w:val="009B634E"/>
    <w:rsid w:val="009B6E23"/>
    <w:rsid w:val="009B7A1F"/>
    <w:rsid w:val="009C022E"/>
    <w:rsid w:val="009C25F8"/>
    <w:rsid w:val="009C2F23"/>
    <w:rsid w:val="009C3BAE"/>
    <w:rsid w:val="009C5EBA"/>
    <w:rsid w:val="009C7B26"/>
    <w:rsid w:val="009D075D"/>
    <w:rsid w:val="009D0F49"/>
    <w:rsid w:val="009D16D8"/>
    <w:rsid w:val="009D1881"/>
    <w:rsid w:val="009D30B9"/>
    <w:rsid w:val="009D3E8F"/>
    <w:rsid w:val="009D4D56"/>
    <w:rsid w:val="009E057F"/>
    <w:rsid w:val="009E0D83"/>
    <w:rsid w:val="009E1669"/>
    <w:rsid w:val="009E23AA"/>
    <w:rsid w:val="009E664B"/>
    <w:rsid w:val="009E6AF4"/>
    <w:rsid w:val="009E6CB0"/>
    <w:rsid w:val="009E6D15"/>
    <w:rsid w:val="009E7820"/>
    <w:rsid w:val="009E78A6"/>
    <w:rsid w:val="009F0292"/>
    <w:rsid w:val="009F13B8"/>
    <w:rsid w:val="009F231B"/>
    <w:rsid w:val="009F2819"/>
    <w:rsid w:val="009F31D1"/>
    <w:rsid w:val="009F4061"/>
    <w:rsid w:val="009F427E"/>
    <w:rsid w:val="009F6E52"/>
    <w:rsid w:val="009F74E8"/>
    <w:rsid w:val="009F7736"/>
    <w:rsid w:val="00A003AA"/>
    <w:rsid w:val="00A00FCC"/>
    <w:rsid w:val="00A00FFE"/>
    <w:rsid w:val="00A02350"/>
    <w:rsid w:val="00A03133"/>
    <w:rsid w:val="00A05480"/>
    <w:rsid w:val="00A06240"/>
    <w:rsid w:val="00A11345"/>
    <w:rsid w:val="00A117F5"/>
    <w:rsid w:val="00A11E76"/>
    <w:rsid w:val="00A124B0"/>
    <w:rsid w:val="00A12EC2"/>
    <w:rsid w:val="00A13B09"/>
    <w:rsid w:val="00A156A2"/>
    <w:rsid w:val="00A16D08"/>
    <w:rsid w:val="00A174BF"/>
    <w:rsid w:val="00A1777E"/>
    <w:rsid w:val="00A20486"/>
    <w:rsid w:val="00A20993"/>
    <w:rsid w:val="00A22180"/>
    <w:rsid w:val="00A228DE"/>
    <w:rsid w:val="00A22DEA"/>
    <w:rsid w:val="00A236C0"/>
    <w:rsid w:val="00A23B44"/>
    <w:rsid w:val="00A23CE8"/>
    <w:rsid w:val="00A240C2"/>
    <w:rsid w:val="00A241BA"/>
    <w:rsid w:val="00A2539C"/>
    <w:rsid w:val="00A26E0F"/>
    <w:rsid w:val="00A27EA5"/>
    <w:rsid w:val="00A30124"/>
    <w:rsid w:val="00A301D0"/>
    <w:rsid w:val="00A303C2"/>
    <w:rsid w:val="00A31F7D"/>
    <w:rsid w:val="00A33A5D"/>
    <w:rsid w:val="00A34034"/>
    <w:rsid w:val="00A35567"/>
    <w:rsid w:val="00A357D0"/>
    <w:rsid w:val="00A400FF"/>
    <w:rsid w:val="00A40D72"/>
    <w:rsid w:val="00A42772"/>
    <w:rsid w:val="00A43CFD"/>
    <w:rsid w:val="00A4462B"/>
    <w:rsid w:val="00A450D2"/>
    <w:rsid w:val="00A45356"/>
    <w:rsid w:val="00A478E1"/>
    <w:rsid w:val="00A50097"/>
    <w:rsid w:val="00A51687"/>
    <w:rsid w:val="00A520C6"/>
    <w:rsid w:val="00A5244A"/>
    <w:rsid w:val="00A526CE"/>
    <w:rsid w:val="00A52C46"/>
    <w:rsid w:val="00A535C6"/>
    <w:rsid w:val="00A5536C"/>
    <w:rsid w:val="00A56803"/>
    <w:rsid w:val="00A56B52"/>
    <w:rsid w:val="00A56EA4"/>
    <w:rsid w:val="00A60389"/>
    <w:rsid w:val="00A605A2"/>
    <w:rsid w:val="00A6067C"/>
    <w:rsid w:val="00A61899"/>
    <w:rsid w:val="00A61B6B"/>
    <w:rsid w:val="00A63A58"/>
    <w:rsid w:val="00A63D97"/>
    <w:rsid w:val="00A64BD5"/>
    <w:rsid w:val="00A67248"/>
    <w:rsid w:val="00A675A6"/>
    <w:rsid w:val="00A70CDF"/>
    <w:rsid w:val="00A71163"/>
    <w:rsid w:val="00A71B35"/>
    <w:rsid w:val="00A71B38"/>
    <w:rsid w:val="00A75DA9"/>
    <w:rsid w:val="00A77180"/>
    <w:rsid w:val="00A8083B"/>
    <w:rsid w:val="00A80C75"/>
    <w:rsid w:val="00A82ABC"/>
    <w:rsid w:val="00A82F58"/>
    <w:rsid w:val="00A83627"/>
    <w:rsid w:val="00A836AB"/>
    <w:rsid w:val="00A83B08"/>
    <w:rsid w:val="00A83D19"/>
    <w:rsid w:val="00A84271"/>
    <w:rsid w:val="00A86484"/>
    <w:rsid w:val="00A86CA9"/>
    <w:rsid w:val="00A902AE"/>
    <w:rsid w:val="00A91AA3"/>
    <w:rsid w:val="00A944FC"/>
    <w:rsid w:val="00A957C2"/>
    <w:rsid w:val="00A97BCC"/>
    <w:rsid w:val="00AA0D3B"/>
    <w:rsid w:val="00AA1013"/>
    <w:rsid w:val="00AA26C7"/>
    <w:rsid w:val="00AA30BD"/>
    <w:rsid w:val="00AA3B46"/>
    <w:rsid w:val="00AA4E46"/>
    <w:rsid w:val="00AA50D9"/>
    <w:rsid w:val="00AA6363"/>
    <w:rsid w:val="00AB00B2"/>
    <w:rsid w:val="00AB010D"/>
    <w:rsid w:val="00AB0EB5"/>
    <w:rsid w:val="00AB270B"/>
    <w:rsid w:val="00AB369B"/>
    <w:rsid w:val="00AB38D8"/>
    <w:rsid w:val="00AB3F74"/>
    <w:rsid w:val="00AB418A"/>
    <w:rsid w:val="00AB7222"/>
    <w:rsid w:val="00AB78D2"/>
    <w:rsid w:val="00AC0548"/>
    <w:rsid w:val="00AC0E28"/>
    <w:rsid w:val="00AC1B5A"/>
    <w:rsid w:val="00AC4B61"/>
    <w:rsid w:val="00AC5E54"/>
    <w:rsid w:val="00AC5E6D"/>
    <w:rsid w:val="00AC6AAF"/>
    <w:rsid w:val="00AC73B5"/>
    <w:rsid w:val="00AD196A"/>
    <w:rsid w:val="00AD2382"/>
    <w:rsid w:val="00AD2A6C"/>
    <w:rsid w:val="00AD4CE2"/>
    <w:rsid w:val="00AD4D14"/>
    <w:rsid w:val="00AD593C"/>
    <w:rsid w:val="00AD6411"/>
    <w:rsid w:val="00AD64A7"/>
    <w:rsid w:val="00AD7E4D"/>
    <w:rsid w:val="00AE0F9B"/>
    <w:rsid w:val="00AE122F"/>
    <w:rsid w:val="00AE154F"/>
    <w:rsid w:val="00AE2598"/>
    <w:rsid w:val="00AE6634"/>
    <w:rsid w:val="00AE6DA5"/>
    <w:rsid w:val="00AE71AC"/>
    <w:rsid w:val="00AE7EE1"/>
    <w:rsid w:val="00AF002E"/>
    <w:rsid w:val="00AF01ED"/>
    <w:rsid w:val="00AF0B41"/>
    <w:rsid w:val="00AF0B8F"/>
    <w:rsid w:val="00AF24B1"/>
    <w:rsid w:val="00AF3128"/>
    <w:rsid w:val="00AF38DF"/>
    <w:rsid w:val="00AF5118"/>
    <w:rsid w:val="00AF5A4B"/>
    <w:rsid w:val="00AF68E0"/>
    <w:rsid w:val="00AF7B79"/>
    <w:rsid w:val="00B00900"/>
    <w:rsid w:val="00B00A15"/>
    <w:rsid w:val="00B00DDE"/>
    <w:rsid w:val="00B02D9D"/>
    <w:rsid w:val="00B0350D"/>
    <w:rsid w:val="00B04442"/>
    <w:rsid w:val="00B04D93"/>
    <w:rsid w:val="00B04E12"/>
    <w:rsid w:val="00B05FFC"/>
    <w:rsid w:val="00B0633E"/>
    <w:rsid w:val="00B0683E"/>
    <w:rsid w:val="00B06E84"/>
    <w:rsid w:val="00B06FA6"/>
    <w:rsid w:val="00B075CB"/>
    <w:rsid w:val="00B1098F"/>
    <w:rsid w:val="00B123B1"/>
    <w:rsid w:val="00B126E6"/>
    <w:rsid w:val="00B127C6"/>
    <w:rsid w:val="00B12FA0"/>
    <w:rsid w:val="00B13833"/>
    <w:rsid w:val="00B13887"/>
    <w:rsid w:val="00B140DA"/>
    <w:rsid w:val="00B14690"/>
    <w:rsid w:val="00B147CF"/>
    <w:rsid w:val="00B1553E"/>
    <w:rsid w:val="00B178F0"/>
    <w:rsid w:val="00B1795A"/>
    <w:rsid w:val="00B21F67"/>
    <w:rsid w:val="00B23BD1"/>
    <w:rsid w:val="00B23C62"/>
    <w:rsid w:val="00B24EC8"/>
    <w:rsid w:val="00B25100"/>
    <w:rsid w:val="00B2642A"/>
    <w:rsid w:val="00B26A8D"/>
    <w:rsid w:val="00B26D38"/>
    <w:rsid w:val="00B278B8"/>
    <w:rsid w:val="00B27E50"/>
    <w:rsid w:val="00B3145A"/>
    <w:rsid w:val="00B3152C"/>
    <w:rsid w:val="00B333CD"/>
    <w:rsid w:val="00B35983"/>
    <w:rsid w:val="00B35C74"/>
    <w:rsid w:val="00B36FF1"/>
    <w:rsid w:val="00B37047"/>
    <w:rsid w:val="00B412D4"/>
    <w:rsid w:val="00B42267"/>
    <w:rsid w:val="00B45FDB"/>
    <w:rsid w:val="00B46C15"/>
    <w:rsid w:val="00B476A4"/>
    <w:rsid w:val="00B52085"/>
    <w:rsid w:val="00B53402"/>
    <w:rsid w:val="00B53704"/>
    <w:rsid w:val="00B547A1"/>
    <w:rsid w:val="00B55021"/>
    <w:rsid w:val="00B55E8A"/>
    <w:rsid w:val="00B560B4"/>
    <w:rsid w:val="00B566B3"/>
    <w:rsid w:val="00B62F9A"/>
    <w:rsid w:val="00B6318A"/>
    <w:rsid w:val="00B6362E"/>
    <w:rsid w:val="00B63B22"/>
    <w:rsid w:val="00B64EE4"/>
    <w:rsid w:val="00B65723"/>
    <w:rsid w:val="00B66332"/>
    <w:rsid w:val="00B66B1E"/>
    <w:rsid w:val="00B6731F"/>
    <w:rsid w:val="00B6736D"/>
    <w:rsid w:val="00B679E1"/>
    <w:rsid w:val="00B67D2B"/>
    <w:rsid w:val="00B70450"/>
    <w:rsid w:val="00B7095F"/>
    <w:rsid w:val="00B7270F"/>
    <w:rsid w:val="00B7305F"/>
    <w:rsid w:val="00B747D0"/>
    <w:rsid w:val="00B748AE"/>
    <w:rsid w:val="00B7570E"/>
    <w:rsid w:val="00B75A48"/>
    <w:rsid w:val="00B76A1B"/>
    <w:rsid w:val="00B80574"/>
    <w:rsid w:val="00B81E15"/>
    <w:rsid w:val="00B827AB"/>
    <w:rsid w:val="00B8408A"/>
    <w:rsid w:val="00B840B6"/>
    <w:rsid w:val="00B846F6"/>
    <w:rsid w:val="00B848B8"/>
    <w:rsid w:val="00B85620"/>
    <w:rsid w:val="00B8570C"/>
    <w:rsid w:val="00B85B77"/>
    <w:rsid w:val="00B87130"/>
    <w:rsid w:val="00B9019D"/>
    <w:rsid w:val="00B9367D"/>
    <w:rsid w:val="00B93C08"/>
    <w:rsid w:val="00B94A62"/>
    <w:rsid w:val="00B95432"/>
    <w:rsid w:val="00B95AB5"/>
    <w:rsid w:val="00B9615D"/>
    <w:rsid w:val="00B968AC"/>
    <w:rsid w:val="00B97080"/>
    <w:rsid w:val="00BA18DE"/>
    <w:rsid w:val="00BA18E9"/>
    <w:rsid w:val="00BA1D48"/>
    <w:rsid w:val="00BA296E"/>
    <w:rsid w:val="00BA36DD"/>
    <w:rsid w:val="00BA6872"/>
    <w:rsid w:val="00BA7FDB"/>
    <w:rsid w:val="00BB1055"/>
    <w:rsid w:val="00BB1CD5"/>
    <w:rsid w:val="00BB20FC"/>
    <w:rsid w:val="00BB2957"/>
    <w:rsid w:val="00BB29B0"/>
    <w:rsid w:val="00BB50F4"/>
    <w:rsid w:val="00BB6AE1"/>
    <w:rsid w:val="00BB6E4F"/>
    <w:rsid w:val="00BC1250"/>
    <w:rsid w:val="00BC2826"/>
    <w:rsid w:val="00BC37CC"/>
    <w:rsid w:val="00BC3B9F"/>
    <w:rsid w:val="00BC3E5B"/>
    <w:rsid w:val="00BC4832"/>
    <w:rsid w:val="00BC5870"/>
    <w:rsid w:val="00BC7C3F"/>
    <w:rsid w:val="00BD0820"/>
    <w:rsid w:val="00BD09D8"/>
    <w:rsid w:val="00BD1E3D"/>
    <w:rsid w:val="00BD2598"/>
    <w:rsid w:val="00BD2AAC"/>
    <w:rsid w:val="00BD3097"/>
    <w:rsid w:val="00BD455E"/>
    <w:rsid w:val="00BD498C"/>
    <w:rsid w:val="00BD5608"/>
    <w:rsid w:val="00BD68C2"/>
    <w:rsid w:val="00BE044E"/>
    <w:rsid w:val="00BE0F7A"/>
    <w:rsid w:val="00BE1865"/>
    <w:rsid w:val="00BE2CD7"/>
    <w:rsid w:val="00BE2D8B"/>
    <w:rsid w:val="00BE2DF0"/>
    <w:rsid w:val="00BE45F9"/>
    <w:rsid w:val="00BE52BB"/>
    <w:rsid w:val="00BE5A64"/>
    <w:rsid w:val="00BE7FA4"/>
    <w:rsid w:val="00BF0DF3"/>
    <w:rsid w:val="00BF1002"/>
    <w:rsid w:val="00BF116B"/>
    <w:rsid w:val="00BF18A8"/>
    <w:rsid w:val="00BF1C6C"/>
    <w:rsid w:val="00BF3049"/>
    <w:rsid w:val="00BF4B45"/>
    <w:rsid w:val="00BF7ADD"/>
    <w:rsid w:val="00C00312"/>
    <w:rsid w:val="00C00398"/>
    <w:rsid w:val="00C02619"/>
    <w:rsid w:val="00C02892"/>
    <w:rsid w:val="00C038E6"/>
    <w:rsid w:val="00C05803"/>
    <w:rsid w:val="00C05A4A"/>
    <w:rsid w:val="00C07934"/>
    <w:rsid w:val="00C07FCA"/>
    <w:rsid w:val="00C10C13"/>
    <w:rsid w:val="00C11962"/>
    <w:rsid w:val="00C11C79"/>
    <w:rsid w:val="00C1605C"/>
    <w:rsid w:val="00C1723D"/>
    <w:rsid w:val="00C20210"/>
    <w:rsid w:val="00C21487"/>
    <w:rsid w:val="00C21FD3"/>
    <w:rsid w:val="00C232DD"/>
    <w:rsid w:val="00C23829"/>
    <w:rsid w:val="00C255D5"/>
    <w:rsid w:val="00C25688"/>
    <w:rsid w:val="00C26AA8"/>
    <w:rsid w:val="00C27B34"/>
    <w:rsid w:val="00C27E45"/>
    <w:rsid w:val="00C3120E"/>
    <w:rsid w:val="00C312DA"/>
    <w:rsid w:val="00C314D4"/>
    <w:rsid w:val="00C31A48"/>
    <w:rsid w:val="00C32E5B"/>
    <w:rsid w:val="00C33CC2"/>
    <w:rsid w:val="00C35D3A"/>
    <w:rsid w:val="00C37B65"/>
    <w:rsid w:val="00C40504"/>
    <w:rsid w:val="00C41430"/>
    <w:rsid w:val="00C41973"/>
    <w:rsid w:val="00C419BC"/>
    <w:rsid w:val="00C41A03"/>
    <w:rsid w:val="00C42265"/>
    <w:rsid w:val="00C426A6"/>
    <w:rsid w:val="00C436B7"/>
    <w:rsid w:val="00C4373B"/>
    <w:rsid w:val="00C46240"/>
    <w:rsid w:val="00C465C0"/>
    <w:rsid w:val="00C468B5"/>
    <w:rsid w:val="00C47610"/>
    <w:rsid w:val="00C47768"/>
    <w:rsid w:val="00C47844"/>
    <w:rsid w:val="00C47902"/>
    <w:rsid w:val="00C47B01"/>
    <w:rsid w:val="00C50708"/>
    <w:rsid w:val="00C51B8E"/>
    <w:rsid w:val="00C51C24"/>
    <w:rsid w:val="00C53270"/>
    <w:rsid w:val="00C56EEF"/>
    <w:rsid w:val="00C57D6E"/>
    <w:rsid w:val="00C57FA8"/>
    <w:rsid w:val="00C6010D"/>
    <w:rsid w:val="00C6072F"/>
    <w:rsid w:val="00C60745"/>
    <w:rsid w:val="00C618D7"/>
    <w:rsid w:val="00C61B4F"/>
    <w:rsid w:val="00C61E40"/>
    <w:rsid w:val="00C6380C"/>
    <w:rsid w:val="00C63BFF"/>
    <w:rsid w:val="00C63D36"/>
    <w:rsid w:val="00C64F15"/>
    <w:rsid w:val="00C660F6"/>
    <w:rsid w:val="00C66BFD"/>
    <w:rsid w:val="00C70325"/>
    <w:rsid w:val="00C70E59"/>
    <w:rsid w:val="00C719F5"/>
    <w:rsid w:val="00C738CA"/>
    <w:rsid w:val="00C73D08"/>
    <w:rsid w:val="00C74079"/>
    <w:rsid w:val="00C74675"/>
    <w:rsid w:val="00C74C33"/>
    <w:rsid w:val="00C75E23"/>
    <w:rsid w:val="00C75F01"/>
    <w:rsid w:val="00C769A0"/>
    <w:rsid w:val="00C76F27"/>
    <w:rsid w:val="00C77837"/>
    <w:rsid w:val="00C77938"/>
    <w:rsid w:val="00C77DE6"/>
    <w:rsid w:val="00C80314"/>
    <w:rsid w:val="00C812D2"/>
    <w:rsid w:val="00C81681"/>
    <w:rsid w:val="00C81E7F"/>
    <w:rsid w:val="00C82187"/>
    <w:rsid w:val="00C82480"/>
    <w:rsid w:val="00C84D7B"/>
    <w:rsid w:val="00C8684B"/>
    <w:rsid w:val="00C87909"/>
    <w:rsid w:val="00C92292"/>
    <w:rsid w:val="00C92EC0"/>
    <w:rsid w:val="00C93EB4"/>
    <w:rsid w:val="00C94816"/>
    <w:rsid w:val="00C94917"/>
    <w:rsid w:val="00C95C7C"/>
    <w:rsid w:val="00C95CD7"/>
    <w:rsid w:val="00C976CB"/>
    <w:rsid w:val="00C9794F"/>
    <w:rsid w:val="00C97F1A"/>
    <w:rsid w:val="00CA06D3"/>
    <w:rsid w:val="00CA0826"/>
    <w:rsid w:val="00CA17EF"/>
    <w:rsid w:val="00CA1AC2"/>
    <w:rsid w:val="00CA364E"/>
    <w:rsid w:val="00CA4273"/>
    <w:rsid w:val="00CA76A1"/>
    <w:rsid w:val="00CB05B6"/>
    <w:rsid w:val="00CB0C3D"/>
    <w:rsid w:val="00CB45E3"/>
    <w:rsid w:val="00CB49DB"/>
    <w:rsid w:val="00CB623B"/>
    <w:rsid w:val="00CB739A"/>
    <w:rsid w:val="00CC1BDC"/>
    <w:rsid w:val="00CC2D49"/>
    <w:rsid w:val="00CC2E9E"/>
    <w:rsid w:val="00CC3337"/>
    <w:rsid w:val="00CC4F58"/>
    <w:rsid w:val="00CC5ED8"/>
    <w:rsid w:val="00CC7C8B"/>
    <w:rsid w:val="00CD0F5A"/>
    <w:rsid w:val="00CD379D"/>
    <w:rsid w:val="00CD3D60"/>
    <w:rsid w:val="00CD48AA"/>
    <w:rsid w:val="00CD5034"/>
    <w:rsid w:val="00CD539B"/>
    <w:rsid w:val="00CD5507"/>
    <w:rsid w:val="00CD5513"/>
    <w:rsid w:val="00CD5FA4"/>
    <w:rsid w:val="00CD6FC7"/>
    <w:rsid w:val="00CD7F83"/>
    <w:rsid w:val="00CE550E"/>
    <w:rsid w:val="00CE5E6A"/>
    <w:rsid w:val="00CE67FD"/>
    <w:rsid w:val="00CE7B20"/>
    <w:rsid w:val="00CE7FB1"/>
    <w:rsid w:val="00CF122B"/>
    <w:rsid w:val="00CF1395"/>
    <w:rsid w:val="00CF1471"/>
    <w:rsid w:val="00CF2EE9"/>
    <w:rsid w:val="00CF4DBF"/>
    <w:rsid w:val="00CF4F77"/>
    <w:rsid w:val="00CF6991"/>
    <w:rsid w:val="00CF77C8"/>
    <w:rsid w:val="00D00DEF"/>
    <w:rsid w:val="00D04DE4"/>
    <w:rsid w:val="00D06515"/>
    <w:rsid w:val="00D06DDF"/>
    <w:rsid w:val="00D07A9D"/>
    <w:rsid w:val="00D07CE5"/>
    <w:rsid w:val="00D10405"/>
    <w:rsid w:val="00D107BA"/>
    <w:rsid w:val="00D1085E"/>
    <w:rsid w:val="00D10DFA"/>
    <w:rsid w:val="00D11931"/>
    <w:rsid w:val="00D11CEE"/>
    <w:rsid w:val="00D11E67"/>
    <w:rsid w:val="00D13BFC"/>
    <w:rsid w:val="00D13E30"/>
    <w:rsid w:val="00D17BF1"/>
    <w:rsid w:val="00D20653"/>
    <w:rsid w:val="00D231AC"/>
    <w:rsid w:val="00D24051"/>
    <w:rsid w:val="00D2575D"/>
    <w:rsid w:val="00D25CCB"/>
    <w:rsid w:val="00D30372"/>
    <w:rsid w:val="00D314F4"/>
    <w:rsid w:val="00D31D73"/>
    <w:rsid w:val="00D323C8"/>
    <w:rsid w:val="00D323D4"/>
    <w:rsid w:val="00D33A1D"/>
    <w:rsid w:val="00D340C7"/>
    <w:rsid w:val="00D34556"/>
    <w:rsid w:val="00D348FC"/>
    <w:rsid w:val="00D354D3"/>
    <w:rsid w:val="00D3582C"/>
    <w:rsid w:val="00D36F4F"/>
    <w:rsid w:val="00D37949"/>
    <w:rsid w:val="00D407F7"/>
    <w:rsid w:val="00D412A9"/>
    <w:rsid w:val="00D43465"/>
    <w:rsid w:val="00D44309"/>
    <w:rsid w:val="00D45114"/>
    <w:rsid w:val="00D4673F"/>
    <w:rsid w:val="00D467A8"/>
    <w:rsid w:val="00D5071C"/>
    <w:rsid w:val="00D50721"/>
    <w:rsid w:val="00D510CF"/>
    <w:rsid w:val="00D51338"/>
    <w:rsid w:val="00D52C26"/>
    <w:rsid w:val="00D53BEC"/>
    <w:rsid w:val="00D54107"/>
    <w:rsid w:val="00D5423A"/>
    <w:rsid w:val="00D54AC0"/>
    <w:rsid w:val="00D57713"/>
    <w:rsid w:val="00D57E1C"/>
    <w:rsid w:val="00D6041A"/>
    <w:rsid w:val="00D623B1"/>
    <w:rsid w:val="00D62558"/>
    <w:rsid w:val="00D63E2C"/>
    <w:rsid w:val="00D6447D"/>
    <w:rsid w:val="00D651D8"/>
    <w:rsid w:val="00D65AEA"/>
    <w:rsid w:val="00D67424"/>
    <w:rsid w:val="00D67615"/>
    <w:rsid w:val="00D6799B"/>
    <w:rsid w:val="00D70304"/>
    <w:rsid w:val="00D713E1"/>
    <w:rsid w:val="00D72D9D"/>
    <w:rsid w:val="00D752B2"/>
    <w:rsid w:val="00D75413"/>
    <w:rsid w:val="00D75CB6"/>
    <w:rsid w:val="00D75E80"/>
    <w:rsid w:val="00D7660C"/>
    <w:rsid w:val="00D76B67"/>
    <w:rsid w:val="00D8150C"/>
    <w:rsid w:val="00D820C6"/>
    <w:rsid w:val="00D82487"/>
    <w:rsid w:val="00D8495E"/>
    <w:rsid w:val="00D84D36"/>
    <w:rsid w:val="00D84EAF"/>
    <w:rsid w:val="00D85827"/>
    <w:rsid w:val="00D86C02"/>
    <w:rsid w:val="00D8766B"/>
    <w:rsid w:val="00D878B2"/>
    <w:rsid w:val="00D87A8D"/>
    <w:rsid w:val="00D87E6E"/>
    <w:rsid w:val="00D87EA9"/>
    <w:rsid w:val="00D906E6"/>
    <w:rsid w:val="00D90EC8"/>
    <w:rsid w:val="00D91235"/>
    <w:rsid w:val="00D91FCC"/>
    <w:rsid w:val="00D92009"/>
    <w:rsid w:val="00D93130"/>
    <w:rsid w:val="00D9463C"/>
    <w:rsid w:val="00D947E9"/>
    <w:rsid w:val="00D96F9B"/>
    <w:rsid w:val="00DA1626"/>
    <w:rsid w:val="00DA37BF"/>
    <w:rsid w:val="00DA3C30"/>
    <w:rsid w:val="00DA6092"/>
    <w:rsid w:val="00DA6A91"/>
    <w:rsid w:val="00DA7039"/>
    <w:rsid w:val="00DA74DE"/>
    <w:rsid w:val="00DA7CD5"/>
    <w:rsid w:val="00DA7CFA"/>
    <w:rsid w:val="00DB03A4"/>
    <w:rsid w:val="00DB03AE"/>
    <w:rsid w:val="00DB1472"/>
    <w:rsid w:val="00DB156D"/>
    <w:rsid w:val="00DB1961"/>
    <w:rsid w:val="00DB20D6"/>
    <w:rsid w:val="00DB469B"/>
    <w:rsid w:val="00DB4769"/>
    <w:rsid w:val="00DB5C91"/>
    <w:rsid w:val="00DB5CAB"/>
    <w:rsid w:val="00DB62F4"/>
    <w:rsid w:val="00DB79EF"/>
    <w:rsid w:val="00DC07EF"/>
    <w:rsid w:val="00DC2183"/>
    <w:rsid w:val="00DC2898"/>
    <w:rsid w:val="00DC2B10"/>
    <w:rsid w:val="00DC39E2"/>
    <w:rsid w:val="00DC511B"/>
    <w:rsid w:val="00DC5CF0"/>
    <w:rsid w:val="00DC5E70"/>
    <w:rsid w:val="00DC6328"/>
    <w:rsid w:val="00DC68F8"/>
    <w:rsid w:val="00DC6F24"/>
    <w:rsid w:val="00DC7B1E"/>
    <w:rsid w:val="00DD03A2"/>
    <w:rsid w:val="00DD1644"/>
    <w:rsid w:val="00DD1B12"/>
    <w:rsid w:val="00DD1D26"/>
    <w:rsid w:val="00DD3039"/>
    <w:rsid w:val="00DD3930"/>
    <w:rsid w:val="00DD3C19"/>
    <w:rsid w:val="00DD48DC"/>
    <w:rsid w:val="00DD6B67"/>
    <w:rsid w:val="00DD6F1B"/>
    <w:rsid w:val="00DD7167"/>
    <w:rsid w:val="00DE0C63"/>
    <w:rsid w:val="00DE1304"/>
    <w:rsid w:val="00DE48DC"/>
    <w:rsid w:val="00DE4E9F"/>
    <w:rsid w:val="00DE5ED5"/>
    <w:rsid w:val="00DE63D5"/>
    <w:rsid w:val="00DE66C9"/>
    <w:rsid w:val="00DF06B6"/>
    <w:rsid w:val="00DF0E98"/>
    <w:rsid w:val="00DF23BD"/>
    <w:rsid w:val="00DF45BF"/>
    <w:rsid w:val="00DF4EEE"/>
    <w:rsid w:val="00DF543D"/>
    <w:rsid w:val="00DF6824"/>
    <w:rsid w:val="00DF7BA3"/>
    <w:rsid w:val="00E003D2"/>
    <w:rsid w:val="00E00547"/>
    <w:rsid w:val="00E00D1C"/>
    <w:rsid w:val="00E01871"/>
    <w:rsid w:val="00E022A5"/>
    <w:rsid w:val="00E02400"/>
    <w:rsid w:val="00E03071"/>
    <w:rsid w:val="00E05076"/>
    <w:rsid w:val="00E05CD5"/>
    <w:rsid w:val="00E05FAD"/>
    <w:rsid w:val="00E06520"/>
    <w:rsid w:val="00E068FE"/>
    <w:rsid w:val="00E071A0"/>
    <w:rsid w:val="00E07A4A"/>
    <w:rsid w:val="00E101FC"/>
    <w:rsid w:val="00E1193D"/>
    <w:rsid w:val="00E1198F"/>
    <w:rsid w:val="00E126A7"/>
    <w:rsid w:val="00E13D0A"/>
    <w:rsid w:val="00E14580"/>
    <w:rsid w:val="00E14A0B"/>
    <w:rsid w:val="00E1736F"/>
    <w:rsid w:val="00E175B6"/>
    <w:rsid w:val="00E17743"/>
    <w:rsid w:val="00E21000"/>
    <w:rsid w:val="00E21678"/>
    <w:rsid w:val="00E22B18"/>
    <w:rsid w:val="00E25FCA"/>
    <w:rsid w:val="00E32113"/>
    <w:rsid w:val="00E328E9"/>
    <w:rsid w:val="00E32E1E"/>
    <w:rsid w:val="00E3321A"/>
    <w:rsid w:val="00E336C7"/>
    <w:rsid w:val="00E35A7B"/>
    <w:rsid w:val="00E37266"/>
    <w:rsid w:val="00E4420F"/>
    <w:rsid w:val="00E4463B"/>
    <w:rsid w:val="00E456CB"/>
    <w:rsid w:val="00E47C37"/>
    <w:rsid w:val="00E50A4C"/>
    <w:rsid w:val="00E50B75"/>
    <w:rsid w:val="00E50E77"/>
    <w:rsid w:val="00E51657"/>
    <w:rsid w:val="00E520B3"/>
    <w:rsid w:val="00E5316D"/>
    <w:rsid w:val="00E54C2F"/>
    <w:rsid w:val="00E55969"/>
    <w:rsid w:val="00E55CA5"/>
    <w:rsid w:val="00E55D5B"/>
    <w:rsid w:val="00E568D5"/>
    <w:rsid w:val="00E56FF6"/>
    <w:rsid w:val="00E573AD"/>
    <w:rsid w:val="00E60B5E"/>
    <w:rsid w:val="00E60E2A"/>
    <w:rsid w:val="00E61E8E"/>
    <w:rsid w:val="00E62E64"/>
    <w:rsid w:val="00E64424"/>
    <w:rsid w:val="00E676DF"/>
    <w:rsid w:val="00E67B69"/>
    <w:rsid w:val="00E67C92"/>
    <w:rsid w:val="00E70213"/>
    <w:rsid w:val="00E7042F"/>
    <w:rsid w:val="00E7085E"/>
    <w:rsid w:val="00E737DD"/>
    <w:rsid w:val="00E743B2"/>
    <w:rsid w:val="00E746AC"/>
    <w:rsid w:val="00E7486F"/>
    <w:rsid w:val="00E751B3"/>
    <w:rsid w:val="00E7563D"/>
    <w:rsid w:val="00E7571D"/>
    <w:rsid w:val="00E75F85"/>
    <w:rsid w:val="00E76B5E"/>
    <w:rsid w:val="00E76CC5"/>
    <w:rsid w:val="00E81E13"/>
    <w:rsid w:val="00E82031"/>
    <w:rsid w:val="00E84BD9"/>
    <w:rsid w:val="00E8611C"/>
    <w:rsid w:val="00E8614C"/>
    <w:rsid w:val="00E863D0"/>
    <w:rsid w:val="00E86D94"/>
    <w:rsid w:val="00E909DC"/>
    <w:rsid w:val="00E90A20"/>
    <w:rsid w:val="00E9474D"/>
    <w:rsid w:val="00E9599C"/>
    <w:rsid w:val="00E971CC"/>
    <w:rsid w:val="00EA0DA5"/>
    <w:rsid w:val="00EA1530"/>
    <w:rsid w:val="00EA2E4C"/>
    <w:rsid w:val="00EA39C5"/>
    <w:rsid w:val="00EA3C91"/>
    <w:rsid w:val="00EA633D"/>
    <w:rsid w:val="00EB01CF"/>
    <w:rsid w:val="00EB0B3F"/>
    <w:rsid w:val="00EB15A2"/>
    <w:rsid w:val="00EB26B8"/>
    <w:rsid w:val="00EB26F6"/>
    <w:rsid w:val="00EB2CA3"/>
    <w:rsid w:val="00EB648F"/>
    <w:rsid w:val="00EB672F"/>
    <w:rsid w:val="00EB7642"/>
    <w:rsid w:val="00EC0E21"/>
    <w:rsid w:val="00EC1249"/>
    <w:rsid w:val="00EC3287"/>
    <w:rsid w:val="00EC3EDA"/>
    <w:rsid w:val="00ED0559"/>
    <w:rsid w:val="00ED0E6E"/>
    <w:rsid w:val="00ED0E82"/>
    <w:rsid w:val="00ED1A2E"/>
    <w:rsid w:val="00ED2849"/>
    <w:rsid w:val="00ED3705"/>
    <w:rsid w:val="00ED3941"/>
    <w:rsid w:val="00ED3F0C"/>
    <w:rsid w:val="00ED49DB"/>
    <w:rsid w:val="00ED5A1F"/>
    <w:rsid w:val="00ED772A"/>
    <w:rsid w:val="00ED7A44"/>
    <w:rsid w:val="00EE14FA"/>
    <w:rsid w:val="00EE1B0E"/>
    <w:rsid w:val="00EE2B98"/>
    <w:rsid w:val="00EE3148"/>
    <w:rsid w:val="00EE3CA7"/>
    <w:rsid w:val="00EE40B4"/>
    <w:rsid w:val="00EE41DB"/>
    <w:rsid w:val="00EE49A6"/>
    <w:rsid w:val="00EE5B14"/>
    <w:rsid w:val="00EE6254"/>
    <w:rsid w:val="00EE6E10"/>
    <w:rsid w:val="00EE7C9C"/>
    <w:rsid w:val="00EF052F"/>
    <w:rsid w:val="00EF0C18"/>
    <w:rsid w:val="00EF0CE2"/>
    <w:rsid w:val="00EF16C2"/>
    <w:rsid w:val="00EF24EE"/>
    <w:rsid w:val="00EF4883"/>
    <w:rsid w:val="00EF4AF7"/>
    <w:rsid w:val="00EF59E6"/>
    <w:rsid w:val="00EF6CC4"/>
    <w:rsid w:val="00F00F82"/>
    <w:rsid w:val="00F01755"/>
    <w:rsid w:val="00F01D1C"/>
    <w:rsid w:val="00F02910"/>
    <w:rsid w:val="00F02CB9"/>
    <w:rsid w:val="00F02D89"/>
    <w:rsid w:val="00F02FCA"/>
    <w:rsid w:val="00F045FB"/>
    <w:rsid w:val="00F0673B"/>
    <w:rsid w:val="00F077FC"/>
    <w:rsid w:val="00F124CB"/>
    <w:rsid w:val="00F13ADA"/>
    <w:rsid w:val="00F143F7"/>
    <w:rsid w:val="00F147ED"/>
    <w:rsid w:val="00F14F06"/>
    <w:rsid w:val="00F15740"/>
    <w:rsid w:val="00F15F6E"/>
    <w:rsid w:val="00F15F9E"/>
    <w:rsid w:val="00F16786"/>
    <w:rsid w:val="00F20731"/>
    <w:rsid w:val="00F22035"/>
    <w:rsid w:val="00F22424"/>
    <w:rsid w:val="00F23AB4"/>
    <w:rsid w:val="00F25FE0"/>
    <w:rsid w:val="00F261A7"/>
    <w:rsid w:val="00F265B3"/>
    <w:rsid w:val="00F27286"/>
    <w:rsid w:val="00F308FE"/>
    <w:rsid w:val="00F3125E"/>
    <w:rsid w:val="00F329BC"/>
    <w:rsid w:val="00F33263"/>
    <w:rsid w:val="00F36AF2"/>
    <w:rsid w:val="00F37503"/>
    <w:rsid w:val="00F37D8A"/>
    <w:rsid w:val="00F40100"/>
    <w:rsid w:val="00F4040B"/>
    <w:rsid w:val="00F405C2"/>
    <w:rsid w:val="00F40E7F"/>
    <w:rsid w:val="00F4127F"/>
    <w:rsid w:val="00F42464"/>
    <w:rsid w:val="00F441AB"/>
    <w:rsid w:val="00F44E45"/>
    <w:rsid w:val="00F453DF"/>
    <w:rsid w:val="00F45CC9"/>
    <w:rsid w:val="00F509E2"/>
    <w:rsid w:val="00F50CEA"/>
    <w:rsid w:val="00F52366"/>
    <w:rsid w:val="00F53A8A"/>
    <w:rsid w:val="00F55282"/>
    <w:rsid w:val="00F55A99"/>
    <w:rsid w:val="00F5630F"/>
    <w:rsid w:val="00F60191"/>
    <w:rsid w:val="00F60678"/>
    <w:rsid w:val="00F62085"/>
    <w:rsid w:val="00F62996"/>
    <w:rsid w:val="00F63499"/>
    <w:rsid w:val="00F65035"/>
    <w:rsid w:val="00F66838"/>
    <w:rsid w:val="00F66877"/>
    <w:rsid w:val="00F67F41"/>
    <w:rsid w:val="00F7126F"/>
    <w:rsid w:val="00F72DAE"/>
    <w:rsid w:val="00F731FB"/>
    <w:rsid w:val="00F737A7"/>
    <w:rsid w:val="00F737F3"/>
    <w:rsid w:val="00F738A3"/>
    <w:rsid w:val="00F738B0"/>
    <w:rsid w:val="00F73953"/>
    <w:rsid w:val="00F73D10"/>
    <w:rsid w:val="00F74137"/>
    <w:rsid w:val="00F74219"/>
    <w:rsid w:val="00F75046"/>
    <w:rsid w:val="00F75785"/>
    <w:rsid w:val="00F76450"/>
    <w:rsid w:val="00F7670E"/>
    <w:rsid w:val="00F76AD3"/>
    <w:rsid w:val="00F76C6A"/>
    <w:rsid w:val="00F76E50"/>
    <w:rsid w:val="00F775C8"/>
    <w:rsid w:val="00F77684"/>
    <w:rsid w:val="00F779C7"/>
    <w:rsid w:val="00F77BDA"/>
    <w:rsid w:val="00F77DEA"/>
    <w:rsid w:val="00F8101D"/>
    <w:rsid w:val="00F83FD4"/>
    <w:rsid w:val="00F852D7"/>
    <w:rsid w:val="00F86996"/>
    <w:rsid w:val="00F876E9"/>
    <w:rsid w:val="00F9045B"/>
    <w:rsid w:val="00F90898"/>
    <w:rsid w:val="00F90BB9"/>
    <w:rsid w:val="00F91F17"/>
    <w:rsid w:val="00F92658"/>
    <w:rsid w:val="00F92738"/>
    <w:rsid w:val="00F93BAE"/>
    <w:rsid w:val="00F93C9D"/>
    <w:rsid w:val="00FA1468"/>
    <w:rsid w:val="00FA1EA8"/>
    <w:rsid w:val="00FA423C"/>
    <w:rsid w:val="00FA482C"/>
    <w:rsid w:val="00FA4E4F"/>
    <w:rsid w:val="00FA6184"/>
    <w:rsid w:val="00FA6533"/>
    <w:rsid w:val="00FA6B5E"/>
    <w:rsid w:val="00FB01A2"/>
    <w:rsid w:val="00FB32C0"/>
    <w:rsid w:val="00FB48F6"/>
    <w:rsid w:val="00FB61BB"/>
    <w:rsid w:val="00FB690B"/>
    <w:rsid w:val="00FB6A76"/>
    <w:rsid w:val="00FB6AAE"/>
    <w:rsid w:val="00FB74ED"/>
    <w:rsid w:val="00FC02D8"/>
    <w:rsid w:val="00FC215D"/>
    <w:rsid w:val="00FC259A"/>
    <w:rsid w:val="00FC4678"/>
    <w:rsid w:val="00FC6720"/>
    <w:rsid w:val="00FD0F38"/>
    <w:rsid w:val="00FD13BA"/>
    <w:rsid w:val="00FD36B9"/>
    <w:rsid w:val="00FD3B03"/>
    <w:rsid w:val="00FD3C6C"/>
    <w:rsid w:val="00FD4D87"/>
    <w:rsid w:val="00FD52D9"/>
    <w:rsid w:val="00FD5344"/>
    <w:rsid w:val="00FD5F38"/>
    <w:rsid w:val="00FD6796"/>
    <w:rsid w:val="00FD7026"/>
    <w:rsid w:val="00FD75CF"/>
    <w:rsid w:val="00FD7EAA"/>
    <w:rsid w:val="00FE02BE"/>
    <w:rsid w:val="00FE053F"/>
    <w:rsid w:val="00FE1303"/>
    <w:rsid w:val="00FE23A0"/>
    <w:rsid w:val="00FE2513"/>
    <w:rsid w:val="00FE576C"/>
    <w:rsid w:val="00FF0572"/>
    <w:rsid w:val="00FF16F8"/>
    <w:rsid w:val="00FF2048"/>
    <w:rsid w:val="00FF2D6B"/>
    <w:rsid w:val="00FF43B2"/>
    <w:rsid w:val="00FF4639"/>
    <w:rsid w:val="00FF49AA"/>
    <w:rsid w:val="00FF68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134EE1"/>
    <w:pPr>
      <w:keepNext/>
      <w:keepLines/>
      <w:numPr>
        <w:numId w:val="84"/>
      </w:numPr>
      <w:spacing w:after="0" w:line="240" w:lineRule="auto"/>
      <w:ind w:left="1170" w:hanging="720"/>
      <w:outlineLvl w:val="0"/>
    </w:pPr>
    <w:rPr>
      <w:rFonts w:ascii="Times New Roman" w:eastAsiaTheme="majorEastAsia" w:hAnsi="Times New Roman" w:cs="Times New Roman"/>
      <w:b/>
      <w:sz w:val="28"/>
      <w:szCs w:val="32"/>
    </w:rPr>
  </w:style>
  <w:style w:type="paragraph" w:styleId="Heading2">
    <w:name w:val="heading 2"/>
    <w:aliases w:val=" Char, Char20,Char20"/>
    <w:basedOn w:val="Normal"/>
    <w:next w:val="Normal"/>
    <w:link w:val="Heading2Char"/>
    <w:unhideWhenUsed/>
    <w:qFormat/>
    <w:rsid w:val="00BF7ADD"/>
    <w:pPr>
      <w:keepNext/>
      <w:keepLines/>
      <w:spacing w:before="40" w:after="0"/>
      <w:outlineLvl w:val="1"/>
    </w:pPr>
    <w:rPr>
      <w:rFonts w:ascii="Times New Roman" w:eastAsiaTheme="majorEastAsia" w:hAnsi="Times New Roman" w:cstheme="majorBidi"/>
      <w:b/>
      <w:sz w:val="28"/>
      <w:szCs w:val="26"/>
    </w:rPr>
  </w:style>
  <w:style w:type="paragraph" w:styleId="Heading3">
    <w:name w:val="heading 3"/>
    <w:aliases w:val=" Char19, Char192,Char19"/>
    <w:basedOn w:val="Normal"/>
    <w:next w:val="Normal"/>
    <w:link w:val="Heading3Char"/>
    <w:unhideWhenUsed/>
    <w:qFormat/>
    <w:rsid w:val="00E61E8E"/>
    <w:pPr>
      <w:keepNext/>
      <w:keepLines/>
      <w:spacing w:before="40" w:after="0"/>
      <w:outlineLvl w:val="2"/>
    </w:pPr>
    <w:rPr>
      <w:rFonts w:ascii="Times New Roman" w:eastAsiaTheme="majorEastAsia" w:hAnsi="Times New Roman" w:cstheme="majorBidi"/>
      <w:b/>
      <w:sz w:val="26"/>
      <w:szCs w:val="24"/>
    </w:rPr>
  </w:style>
  <w:style w:type="paragraph" w:styleId="Heading4">
    <w:name w:val="heading 4"/>
    <w:aliases w:val=" Char18, Char182,Char,Char18"/>
    <w:basedOn w:val="Normal"/>
    <w:next w:val="Normal"/>
    <w:link w:val="Heading4Char"/>
    <w:qFormat/>
    <w:rsid w:val="00A6067C"/>
    <w:pPr>
      <w:keepNext/>
      <w:spacing w:after="0" w:line="240" w:lineRule="auto"/>
      <w:outlineLvl w:val="3"/>
    </w:pPr>
    <w:rPr>
      <w:rFonts w:ascii="Times New Roman" w:eastAsia="Arial Unicode MS" w:hAnsi="Times New Roman" w:cs="Times New Roman"/>
      <w:b/>
      <w:sz w:val="24"/>
      <w:szCs w:val="20"/>
    </w:rPr>
  </w:style>
  <w:style w:type="paragraph" w:styleId="Heading5">
    <w:name w:val="heading 5"/>
    <w:aliases w:val=" Char17, Char172,Char17"/>
    <w:basedOn w:val="Normal"/>
    <w:next w:val="Normal"/>
    <w:link w:val="Heading5Char"/>
    <w:qFormat/>
    <w:rsid w:val="00A6067C"/>
    <w:pPr>
      <w:keepNext/>
      <w:spacing w:after="0" w:line="240" w:lineRule="auto"/>
      <w:jc w:val="center"/>
      <w:outlineLvl w:val="4"/>
    </w:pPr>
    <w:rPr>
      <w:rFonts w:ascii="Times New Roman" w:eastAsia="Arial Unicode MS" w:hAnsi="Times New Roman" w:cs="Times New Roman"/>
      <w:b/>
      <w:sz w:val="28"/>
      <w:szCs w:val="20"/>
    </w:rPr>
  </w:style>
  <w:style w:type="paragraph" w:styleId="Heading6">
    <w:name w:val="heading 6"/>
    <w:aliases w:val=" Char16, Char162,Char16"/>
    <w:basedOn w:val="Normal"/>
    <w:next w:val="Normal"/>
    <w:link w:val="Heading6Char"/>
    <w:qFormat/>
    <w:rsid w:val="00DA37BF"/>
    <w:pPr>
      <w:keepNext/>
      <w:tabs>
        <w:tab w:val="left" w:pos="2160"/>
        <w:tab w:val="right" w:pos="7080"/>
      </w:tabs>
      <w:spacing w:before="40" w:after="40" w:line="220" w:lineRule="atLeast"/>
      <w:jc w:val="center"/>
      <w:outlineLvl w:val="5"/>
    </w:pPr>
    <w:rPr>
      <w:rFonts w:ascii="Times New Roman" w:eastAsia="Arial Unicode MS" w:hAnsi="Times New Roman" w:cs="Times New Roman"/>
      <w:b/>
      <w:sz w:val="20"/>
      <w:szCs w:val="20"/>
    </w:rPr>
  </w:style>
  <w:style w:type="paragraph" w:styleId="Heading7">
    <w:name w:val="heading 7"/>
    <w:aliases w:val=" Char15, Char152,Char15"/>
    <w:basedOn w:val="Normal"/>
    <w:next w:val="Normal"/>
    <w:link w:val="Heading7Char"/>
    <w:qFormat/>
    <w:rsid w:val="00DA37BF"/>
    <w:pPr>
      <w:keepNext/>
      <w:spacing w:after="0" w:line="240" w:lineRule="auto"/>
      <w:jc w:val="center"/>
      <w:outlineLvl w:val="6"/>
    </w:pPr>
    <w:rPr>
      <w:rFonts w:ascii="Arial" w:eastAsia="Times New Roman" w:hAnsi="Arial" w:cs="Times New Roman"/>
      <w:b/>
      <w:sz w:val="18"/>
      <w:szCs w:val="20"/>
      <w:u w:val="single"/>
    </w:rPr>
  </w:style>
  <w:style w:type="paragraph" w:styleId="Heading8">
    <w:name w:val="heading 8"/>
    <w:aliases w:val=" Char14, Char142,Char14"/>
    <w:basedOn w:val="Normal"/>
    <w:next w:val="Normal"/>
    <w:link w:val="Heading8Char"/>
    <w:qFormat/>
    <w:rsid w:val="00DA37BF"/>
    <w:pPr>
      <w:keepNext/>
      <w:tabs>
        <w:tab w:val="left" w:pos="2160"/>
        <w:tab w:val="right" w:pos="7080"/>
      </w:tabs>
      <w:spacing w:before="30" w:after="0" w:line="220" w:lineRule="atLeast"/>
      <w:jc w:val="center"/>
      <w:outlineLvl w:val="7"/>
    </w:pPr>
    <w:rPr>
      <w:rFonts w:ascii="Times New Roman" w:eastAsia="Times New Roman" w:hAnsi="Times New Roman" w:cs="Times New Roman"/>
      <w:b/>
      <w:sz w:val="24"/>
      <w:szCs w:val="20"/>
    </w:rPr>
  </w:style>
  <w:style w:type="paragraph" w:styleId="Heading9">
    <w:name w:val="heading 9"/>
    <w:aliases w:val=" Char13, Char132,Char13"/>
    <w:basedOn w:val="Normal"/>
    <w:next w:val="Normal"/>
    <w:link w:val="Heading9Char"/>
    <w:uiPriority w:val="9"/>
    <w:qFormat/>
    <w:rsid w:val="00DA37BF"/>
    <w:pPr>
      <w:keepNext/>
      <w:spacing w:after="0" w:line="240" w:lineRule="auto"/>
      <w:jc w:val="center"/>
      <w:outlineLvl w:val="8"/>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 Char18 Char, Char182 Char,Char Char,Char18 Char"/>
    <w:basedOn w:val="DefaultParagraphFont"/>
    <w:link w:val="Heading4"/>
    <w:rsid w:val="00A6067C"/>
    <w:rPr>
      <w:rFonts w:ascii="Times New Roman" w:eastAsia="Arial Unicode MS" w:hAnsi="Times New Roman" w:cs="Times New Roman"/>
      <w:b/>
      <w:sz w:val="24"/>
      <w:szCs w:val="20"/>
    </w:rPr>
  </w:style>
  <w:style w:type="character" w:customStyle="1" w:styleId="Heading5Char">
    <w:name w:val="Heading 5 Char"/>
    <w:aliases w:val=" Char17 Char, Char172 Char,Char17 Char"/>
    <w:basedOn w:val="DefaultParagraphFont"/>
    <w:link w:val="Heading5"/>
    <w:rsid w:val="00A6067C"/>
    <w:rPr>
      <w:rFonts w:ascii="Times New Roman" w:eastAsia="Arial Unicode MS" w:hAnsi="Times New Roman" w:cs="Times New Roman"/>
      <w:b/>
      <w:sz w:val="28"/>
      <w:szCs w:val="20"/>
    </w:rPr>
  </w:style>
  <w:style w:type="paragraph" w:styleId="BodyText">
    <w:name w:val="Body Text"/>
    <w:aliases w:val=" Char11, Char113,Char11"/>
    <w:basedOn w:val="Normal"/>
    <w:link w:val="BodyTextChar"/>
    <w:autoRedefine/>
    <w:rsid w:val="00981CDE"/>
    <w:pPr>
      <w:spacing w:after="0" w:line="240" w:lineRule="auto"/>
      <w:jc w:val="center"/>
    </w:pPr>
    <w:rPr>
      <w:rFonts w:ascii="Times New Roman" w:eastAsia="Times New Roman" w:hAnsi="Times New Roman" w:cs="Times New Roman"/>
      <w:b/>
      <w:bCs/>
      <w:w w:val="95"/>
      <w:sz w:val="32"/>
      <w:szCs w:val="32"/>
    </w:rPr>
  </w:style>
  <w:style w:type="character" w:customStyle="1" w:styleId="BodyTextChar">
    <w:name w:val="Body Text Char"/>
    <w:aliases w:val=" Char11 Char, Char113 Char,Char11 Char"/>
    <w:basedOn w:val="DefaultParagraphFont"/>
    <w:link w:val="BodyText"/>
    <w:rsid w:val="00981CDE"/>
    <w:rPr>
      <w:rFonts w:ascii="Times New Roman" w:eastAsia="Times New Roman" w:hAnsi="Times New Roman" w:cs="Times New Roman"/>
      <w:b/>
      <w:bCs/>
      <w:w w:val="95"/>
      <w:sz w:val="32"/>
      <w:szCs w:val="32"/>
    </w:rPr>
  </w:style>
  <w:style w:type="paragraph" w:styleId="Footer">
    <w:name w:val="footer"/>
    <w:aliases w:val=" Char7, Char72,Char7,Char71,Char22"/>
    <w:basedOn w:val="Normal"/>
    <w:link w:val="FooterChar"/>
    <w:uiPriority w:val="99"/>
    <w:rsid w:val="00A6067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aliases w:val=" Char7 Char, Char72 Char,Char7 Char,Char71 Char,Char22 Char"/>
    <w:basedOn w:val="DefaultParagraphFont"/>
    <w:link w:val="Footer"/>
    <w:uiPriority w:val="99"/>
    <w:rsid w:val="00A6067C"/>
    <w:rPr>
      <w:rFonts w:ascii="Times New Roman" w:eastAsia="Times New Roman" w:hAnsi="Times New Roman" w:cs="Times New Roman"/>
      <w:sz w:val="24"/>
      <w:szCs w:val="20"/>
    </w:rPr>
  </w:style>
  <w:style w:type="character" w:styleId="Hyperlink">
    <w:name w:val="Hyperlink"/>
    <w:uiPriority w:val="99"/>
    <w:rsid w:val="00A6067C"/>
    <w:rPr>
      <w:color w:val="0000FF"/>
      <w:u w:val="single"/>
    </w:rPr>
  </w:style>
  <w:style w:type="paragraph" w:styleId="BalloonText">
    <w:name w:val="Balloon Text"/>
    <w:aliases w:val=" Char21, Char110,Char1"/>
    <w:basedOn w:val="Normal"/>
    <w:link w:val="BalloonTextChar"/>
    <w:uiPriority w:val="99"/>
    <w:semiHidden/>
    <w:unhideWhenUsed/>
    <w:rsid w:val="00A6067C"/>
    <w:pPr>
      <w:spacing w:after="0" w:line="240" w:lineRule="auto"/>
    </w:pPr>
    <w:rPr>
      <w:rFonts w:ascii="Tahoma" w:hAnsi="Tahoma" w:cs="Tahoma"/>
      <w:sz w:val="16"/>
      <w:szCs w:val="16"/>
    </w:rPr>
  </w:style>
  <w:style w:type="character" w:customStyle="1" w:styleId="BalloonTextChar">
    <w:name w:val="Balloon Text Char"/>
    <w:aliases w:val=" Char21 Char, Char110 Char,Char1 Char"/>
    <w:basedOn w:val="DefaultParagraphFont"/>
    <w:link w:val="BalloonText"/>
    <w:uiPriority w:val="99"/>
    <w:semiHidden/>
    <w:rsid w:val="00A6067C"/>
    <w:rPr>
      <w:rFonts w:ascii="Tahoma" w:hAnsi="Tahoma" w:cs="Tahoma"/>
      <w:sz w:val="16"/>
      <w:szCs w:val="16"/>
    </w:rPr>
  </w:style>
  <w:style w:type="paragraph" w:styleId="Title">
    <w:name w:val="Title"/>
    <w:aliases w:val=" Char12, Char122,Char12"/>
    <w:basedOn w:val="Normal"/>
    <w:link w:val="TitleChar"/>
    <w:uiPriority w:val="10"/>
    <w:qFormat/>
    <w:rsid w:val="00B23C62"/>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aliases w:val=" Char12 Char, Char122 Char,Char12 Char"/>
    <w:basedOn w:val="DefaultParagraphFont"/>
    <w:link w:val="Title"/>
    <w:uiPriority w:val="10"/>
    <w:rsid w:val="00B23C62"/>
    <w:rPr>
      <w:rFonts w:ascii="Times New Roman" w:eastAsia="Times New Roman" w:hAnsi="Times New Roman" w:cs="Times New Roman"/>
      <w:b/>
      <w:sz w:val="28"/>
      <w:szCs w:val="20"/>
    </w:rPr>
  </w:style>
  <w:style w:type="paragraph" w:styleId="ListParagraph">
    <w:name w:val="List Paragraph"/>
    <w:basedOn w:val="Normal"/>
    <w:uiPriority w:val="34"/>
    <w:qFormat/>
    <w:rsid w:val="00D354D3"/>
    <w:pPr>
      <w:ind w:left="720"/>
      <w:contextualSpacing/>
    </w:pPr>
  </w:style>
  <w:style w:type="paragraph" w:styleId="NormalWeb">
    <w:name w:val="Normal (Web)"/>
    <w:basedOn w:val="Normal"/>
    <w:uiPriority w:val="99"/>
    <w:unhideWhenUsed/>
    <w:rsid w:val="00EF4883"/>
    <w:pPr>
      <w:spacing w:after="48"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23B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B38D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4">
    <w:name w:val="CM64"/>
    <w:basedOn w:val="Default"/>
    <w:next w:val="Default"/>
    <w:uiPriority w:val="99"/>
    <w:rsid w:val="00AB38D8"/>
    <w:rPr>
      <w:color w:val="auto"/>
    </w:rPr>
  </w:style>
  <w:style w:type="paragraph" w:customStyle="1" w:styleId="CM60">
    <w:name w:val="CM60"/>
    <w:basedOn w:val="Default"/>
    <w:next w:val="Default"/>
    <w:uiPriority w:val="99"/>
    <w:rsid w:val="00AB38D8"/>
    <w:rPr>
      <w:color w:val="auto"/>
    </w:rPr>
  </w:style>
  <w:style w:type="character" w:customStyle="1" w:styleId="apple-converted-space">
    <w:name w:val="apple-converted-space"/>
    <w:basedOn w:val="DefaultParagraphFont"/>
    <w:rsid w:val="004C372B"/>
  </w:style>
  <w:style w:type="paragraph" w:styleId="Header">
    <w:name w:val="header"/>
    <w:aliases w:val=" Char3, Char32,Char3"/>
    <w:basedOn w:val="Normal"/>
    <w:link w:val="HeaderChar"/>
    <w:uiPriority w:val="99"/>
    <w:unhideWhenUsed/>
    <w:rsid w:val="00784437"/>
    <w:pPr>
      <w:tabs>
        <w:tab w:val="center" w:pos="4680"/>
        <w:tab w:val="right" w:pos="9360"/>
      </w:tabs>
      <w:spacing w:after="0" w:line="240" w:lineRule="auto"/>
    </w:pPr>
  </w:style>
  <w:style w:type="character" w:customStyle="1" w:styleId="HeaderChar">
    <w:name w:val="Header Char"/>
    <w:aliases w:val=" Char3 Char, Char32 Char,Char3 Char"/>
    <w:basedOn w:val="DefaultParagraphFont"/>
    <w:link w:val="Header"/>
    <w:uiPriority w:val="99"/>
    <w:rsid w:val="00784437"/>
  </w:style>
  <w:style w:type="paragraph" w:styleId="NoSpacing">
    <w:name w:val="No Spacing"/>
    <w:link w:val="NoSpacingChar"/>
    <w:uiPriority w:val="1"/>
    <w:qFormat/>
    <w:rsid w:val="00450033"/>
    <w:pPr>
      <w:spacing w:after="0" w:line="240" w:lineRule="auto"/>
    </w:pPr>
  </w:style>
  <w:style w:type="character" w:styleId="LineNumber">
    <w:name w:val="line number"/>
    <w:basedOn w:val="DefaultParagraphFont"/>
    <w:uiPriority w:val="99"/>
    <w:semiHidden/>
    <w:unhideWhenUsed/>
    <w:rsid w:val="00DC511B"/>
  </w:style>
  <w:style w:type="character" w:customStyle="1" w:styleId="NoSpacingChar">
    <w:name w:val="No Spacing Char"/>
    <w:basedOn w:val="DefaultParagraphFont"/>
    <w:link w:val="NoSpacing"/>
    <w:uiPriority w:val="1"/>
    <w:rsid w:val="00DC511B"/>
  </w:style>
  <w:style w:type="character" w:customStyle="1" w:styleId="Heading1Char">
    <w:name w:val="Heading 1 Char"/>
    <w:basedOn w:val="DefaultParagraphFont"/>
    <w:link w:val="Heading1"/>
    <w:rsid w:val="00134EE1"/>
    <w:rPr>
      <w:rFonts w:ascii="Times New Roman" w:eastAsiaTheme="majorEastAsia" w:hAnsi="Times New Roman" w:cs="Times New Roman"/>
      <w:b/>
      <w:sz w:val="28"/>
      <w:szCs w:val="32"/>
    </w:rPr>
  </w:style>
  <w:style w:type="paragraph" w:styleId="TOCHeading">
    <w:name w:val="TOC Heading"/>
    <w:basedOn w:val="Heading1"/>
    <w:next w:val="Normal"/>
    <w:uiPriority w:val="39"/>
    <w:unhideWhenUsed/>
    <w:qFormat/>
    <w:rsid w:val="005E6914"/>
    <w:pPr>
      <w:spacing w:line="259" w:lineRule="auto"/>
      <w:outlineLvl w:val="9"/>
    </w:pPr>
  </w:style>
  <w:style w:type="paragraph" w:customStyle="1" w:styleId="Style1">
    <w:name w:val="Style1"/>
    <w:basedOn w:val="Footer"/>
    <w:next w:val="Heading1"/>
    <w:link w:val="Style1Char"/>
    <w:qFormat/>
    <w:rsid w:val="005E6914"/>
    <w:pPr>
      <w:numPr>
        <w:ilvl w:val="1"/>
        <w:numId w:val="3"/>
      </w:numPr>
      <w:jc w:val="both"/>
    </w:pPr>
    <w:rPr>
      <w:b/>
      <w:sz w:val="28"/>
      <w:szCs w:val="28"/>
    </w:rPr>
  </w:style>
  <w:style w:type="paragraph" w:styleId="TOC1">
    <w:name w:val="toc 1"/>
    <w:basedOn w:val="Normal"/>
    <w:next w:val="Normal"/>
    <w:autoRedefine/>
    <w:uiPriority w:val="39"/>
    <w:unhideWhenUsed/>
    <w:rsid w:val="005E6914"/>
    <w:pPr>
      <w:spacing w:before="120" w:after="120"/>
    </w:pPr>
    <w:rPr>
      <w:rFonts w:cstheme="minorHAnsi"/>
      <w:b/>
      <w:bCs/>
      <w:caps/>
      <w:sz w:val="20"/>
      <w:szCs w:val="20"/>
    </w:rPr>
  </w:style>
  <w:style w:type="character" w:customStyle="1" w:styleId="Style1Char">
    <w:name w:val="Style1 Char"/>
    <w:basedOn w:val="FooterChar"/>
    <w:link w:val="Style1"/>
    <w:rsid w:val="005E6914"/>
    <w:rPr>
      <w:rFonts w:ascii="Times New Roman" w:eastAsia="Times New Roman" w:hAnsi="Times New Roman" w:cs="Times New Roman"/>
      <w:b/>
      <w:sz w:val="28"/>
      <w:szCs w:val="28"/>
    </w:rPr>
  </w:style>
  <w:style w:type="character" w:customStyle="1" w:styleId="Heading2Char">
    <w:name w:val="Heading 2 Char"/>
    <w:aliases w:val=" Char Char, Char20 Char,Char20 Char"/>
    <w:basedOn w:val="DefaultParagraphFont"/>
    <w:link w:val="Heading2"/>
    <w:rsid w:val="00BF7ADD"/>
    <w:rPr>
      <w:rFonts w:ascii="Times New Roman" w:eastAsiaTheme="majorEastAsia" w:hAnsi="Times New Roman" w:cstheme="majorBidi"/>
      <w:b/>
      <w:sz w:val="28"/>
      <w:szCs w:val="26"/>
    </w:rPr>
  </w:style>
  <w:style w:type="paragraph" w:styleId="TOC2">
    <w:name w:val="toc 2"/>
    <w:basedOn w:val="Normal"/>
    <w:next w:val="Normal"/>
    <w:autoRedefine/>
    <w:uiPriority w:val="39"/>
    <w:unhideWhenUsed/>
    <w:rsid w:val="00D91FCC"/>
    <w:pPr>
      <w:spacing w:after="0"/>
      <w:ind w:left="220"/>
    </w:pPr>
    <w:rPr>
      <w:rFonts w:cstheme="minorHAnsi"/>
      <w:smallCaps/>
      <w:sz w:val="20"/>
      <w:szCs w:val="20"/>
    </w:rPr>
  </w:style>
  <w:style w:type="paragraph" w:styleId="TOC3">
    <w:name w:val="toc 3"/>
    <w:basedOn w:val="Normal"/>
    <w:next w:val="Normal"/>
    <w:autoRedefine/>
    <w:uiPriority w:val="39"/>
    <w:unhideWhenUsed/>
    <w:rsid w:val="00994A52"/>
    <w:pPr>
      <w:spacing w:after="0"/>
      <w:ind w:left="440"/>
    </w:pPr>
    <w:rPr>
      <w:rFonts w:cstheme="minorHAnsi"/>
      <w:i/>
      <w:iCs/>
      <w:sz w:val="20"/>
      <w:szCs w:val="20"/>
    </w:rPr>
  </w:style>
  <w:style w:type="paragraph" w:styleId="TOC4">
    <w:name w:val="toc 4"/>
    <w:basedOn w:val="Normal"/>
    <w:next w:val="Normal"/>
    <w:autoRedefine/>
    <w:uiPriority w:val="39"/>
    <w:unhideWhenUsed/>
    <w:rsid w:val="00081D60"/>
    <w:pPr>
      <w:spacing w:after="0"/>
      <w:ind w:left="660"/>
    </w:pPr>
    <w:rPr>
      <w:rFonts w:cstheme="minorHAnsi"/>
      <w:sz w:val="18"/>
      <w:szCs w:val="18"/>
    </w:rPr>
  </w:style>
  <w:style w:type="paragraph" w:styleId="TOC5">
    <w:name w:val="toc 5"/>
    <w:basedOn w:val="Normal"/>
    <w:next w:val="Normal"/>
    <w:autoRedefine/>
    <w:uiPriority w:val="39"/>
    <w:unhideWhenUsed/>
    <w:rsid w:val="00081D60"/>
    <w:pPr>
      <w:spacing w:after="0"/>
      <w:ind w:left="880"/>
    </w:pPr>
    <w:rPr>
      <w:rFonts w:cstheme="minorHAnsi"/>
      <w:sz w:val="18"/>
      <w:szCs w:val="18"/>
    </w:rPr>
  </w:style>
  <w:style w:type="paragraph" w:styleId="TOC6">
    <w:name w:val="toc 6"/>
    <w:basedOn w:val="Normal"/>
    <w:next w:val="Normal"/>
    <w:autoRedefine/>
    <w:uiPriority w:val="39"/>
    <w:unhideWhenUsed/>
    <w:rsid w:val="00081D60"/>
    <w:pPr>
      <w:spacing w:after="0"/>
      <w:ind w:left="1100"/>
    </w:pPr>
    <w:rPr>
      <w:rFonts w:cstheme="minorHAnsi"/>
      <w:sz w:val="18"/>
      <w:szCs w:val="18"/>
    </w:rPr>
  </w:style>
  <w:style w:type="paragraph" w:styleId="TOC7">
    <w:name w:val="toc 7"/>
    <w:basedOn w:val="Normal"/>
    <w:next w:val="Normal"/>
    <w:autoRedefine/>
    <w:uiPriority w:val="39"/>
    <w:unhideWhenUsed/>
    <w:rsid w:val="00081D60"/>
    <w:pPr>
      <w:spacing w:after="0"/>
      <w:ind w:left="1320"/>
    </w:pPr>
    <w:rPr>
      <w:rFonts w:cstheme="minorHAnsi"/>
      <w:sz w:val="18"/>
      <w:szCs w:val="18"/>
    </w:rPr>
  </w:style>
  <w:style w:type="paragraph" w:styleId="TOC8">
    <w:name w:val="toc 8"/>
    <w:basedOn w:val="Normal"/>
    <w:next w:val="Normal"/>
    <w:autoRedefine/>
    <w:uiPriority w:val="39"/>
    <w:unhideWhenUsed/>
    <w:rsid w:val="00081D60"/>
    <w:pPr>
      <w:spacing w:after="0"/>
      <w:ind w:left="1540"/>
    </w:pPr>
    <w:rPr>
      <w:rFonts w:cstheme="minorHAnsi"/>
      <w:sz w:val="18"/>
      <w:szCs w:val="18"/>
    </w:rPr>
  </w:style>
  <w:style w:type="paragraph" w:styleId="TOC9">
    <w:name w:val="toc 9"/>
    <w:basedOn w:val="Normal"/>
    <w:next w:val="Normal"/>
    <w:autoRedefine/>
    <w:uiPriority w:val="39"/>
    <w:unhideWhenUsed/>
    <w:rsid w:val="00081D60"/>
    <w:pPr>
      <w:spacing w:after="0"/>
      <w:ind w:left="1760"/>
    </w:pPr>
    <w:rPr>
      <w:rFonts w:cstheme="minorHAnsi"/>
      <w:sz w:val="18"/>
      <w:szCs w:val="18"/>
    </w:rPr>
  </w:style>
  <w:style w:type="paragraph" w:customStyle="1" w:styleId="CM61">
    <w:name w:val="CM61"/>
    <w:basedOn w:val="Default"/>
    <w:next w:val="Default"/>
    <w:uiPriority w:val="99"/>
    <w:rsid w:val="00D75CB6"/>
    <w:rPr>
      <w:color w:val="auto"/>
    </w:rPr>
  </w:style>
  <w:style w:type="paragraph" w:customStyle="1" w:styleId="CM63">
    <w:name w:val="CM63"/>
    <w:basedOn w:val="Default"/>
    <w:next w:val="Default"/>
    <w:uiPriority w:val="99"/>
    <w:rsid w:val="00D75CB6"/>
    <w:rPr>
      <w:color w:val="auto"/>
    </w:rPr>
  </w:style>
  <w:style w:type="paragraph" w:customStyle="1" w:styleId="CM7">
    <w:name w:val="CM7"/>
    <w:basedOn w:val="Default"/>
    <w:next w:val="Default"/>
    <w:uiPriority w:val="99"/>
    <w:rsid w:val="00D75CB6"/>
    <w:pPr>
      <w:spacing w:line="318" w:lineRule="atLeast"/>
    </w:pPr>
    <w:rPr>
      <w:color w:val="auto"/>
    </w:rPr>
  </w:style>
  <w:style w:type="character" w:customStyle="1" w:styleId="Heading3Char">
    <w:name w:val="Heading 3 Char"/>
    <w:aliases w:val=" Char19 Char, Char192 Char,Char19 Char"/>
    <w:basedOn w:val="DefaultParagraphFont"/>
    <w:link w:val="Heading3"/>
    <w:rsid w:val="00E61E8E"/>
    <w:rPr>
      <w:rFonts w:ascii="Times New Roman" w:eastAsiaTheme="majorEastAsia" w:hAnsi="Times New Roman" w:cstheme="majorBidi"/>
      <w:b/>
      <w:sz w:val="26"/>
      <w:szCs w:val="24"/>
    </w:rPr>
  </w:style>
  <w:style w:type="character" w:customStyle="1" w:styleId="Heading6Char">
    <w:name w:val="Heading 6 Char"/>
    <w:aliases w:val=" Char16 Char, Char162 Char,Char16 Char"/>
    <w:basedOn w:val="DefaultParagraphFont"/>
    <w:link w:val="Heading6"/>
    <w:rsid w:val="00DA37BF"/>
    <w:rPr>
      <w:rFonts w:ascii="Times New Roman" w:eastAsia="Arial Unicode MS" w:hAnsi="Times New Roman" w:cs="Times New Roman"/>
      <w:b/>
      <w:sz w:val="20"/>
      <w:szCs w:val="20"/>
    </w:rPr>
  </w:style>
  <w:style w:type="character" w:customStyle="1" w:styleId="Heading7Char">
    <w:name w:val="Heading 7 Char"/>
    <w:aliases w:val=" Char15 Char, Char152 Char,Char15 Char"/>
    <w:basedOn w:val="DefaultParagraphFont"/>
    <w:link w:val="Heading7"/>
    <w:rsid w:val="00DA37BF"/>
    <w:rPr>
      <w:rFonts w:ascii="Arial" w:eastAsia="Times New Roman" w:hAnsi="Arial" w:cs="Times New Roman"/>
      <w:b/>
      <w:sz w:val="18"/>
      <w:szCs w:val="20"/>
      <w:u w:val="single"/>
    </w:rPr>
  </w:style>
  <w:style w:type="character" w:customStyle="1" w:styleId="Heading8Char">
    <w:name w:val="Heading 8 Char"/>
    <w:aliases w:val=" Char14 Char, Char142 Char,Char14 Char"/>
    <w:basedOn w:val="DefaultParagraphFont"/>
    <w:link w:val="Heading8"/>
    <w:rsid w:val="00DA37BF"/>
    <w:rPr>
      <w:rFonts w:ascii="Times New Roman" w:eastAsia="Times New Roman" w:hAnsi="Times New Roman" w:cs="Times New Roman"/>
      <w:b/>
      <w:sz w:val="24"/>
      <w:szCs w:val="20"/>
    </w:rPr>
  </w:style>
  <w:style w:type="character" w:customStyle="1" w:styleId="Heading9Char">
    <w:name w:val="Heading 9 Char"/>
    <w:aliases w:val=" Char13 Char, Char132 Char,Char13 Char"/>
    <w:basedOn w:val="DefaultParagraphFont"/>
    <w:link w:val="Heading9"/>
    <w:uiPriority w:val="9"/>
    <w:rsid w:val="00DA37BF"/>
    <w:rPr>
      <w:rFonts w:ascii="Times New Roman" w:eastAsia="Times New Roman" w:hAnsi="Times New Roman" w:cs="Times New Roman"/>
      <w:b/>
      <w:sz w:val="24"/>
      <w:szCs w:val="20"/>
      <w:u w:val="single"/>
    </w:rPr>
  </w:style>
  <w:style w:type="paragraph" w:customStyle="1" w:styleId="NormalWeb5">
    <w:name w:val="Normal (Web)5"/>
    <w:basedOn w:val="Normal"/>
    <w:uiPriority w:val="99"/>
    <w:rsid w:val="00DA37BF"/>
    <w:pPr>
      <w:spacing w:after="0" w:line="360" w:lineRule="atLeast"/>
    </w:pPr>
    <w:rPr>
      <w:rFonts w:ascii="Times New Roman" w:eastAsia="Times New Roman" w:hAnsi="Times New Roman" w:cs="Times New Roman"/>
      <w:color w:val="000000"/>
      <w:sz w:val="17"/>
      <w:szCs w:val="17"/>
    </w:rPr>
  </w:style>
  <w:style w:type="paragraph" w:styleId="BodyTextIndent2">
    <w:name w:val="Body Text Indent 2"/>
    <w:aliases w:val=" Char5, Char52,Char5"/>
    <w:basedOn w:val="Normal"/>
    <w:link w:val="BodyTextIndent2Char"/>
    <w:rsid w:val="00DA37BF"/>
    <w:pPr>
      <w:tabs>
        <w:tab w:val="left" w:pos="6480"/>
      </w:tabs>
      <w:spacing w:before="180" w:after="0" w:line="240" w:lineRule="auto"/>
      <w:ind w:firstLine="480"/>
      <w:jc w:val="both"/>
    </w:pPr>
    <w:rPr>
      <w:rFonts w:ascii="Times New Roman" w:eastAsia="Times New Roman" w:hAnsi="Times New Roman" w:cs="Times New Roman"/>
      <w:sz w:val="20"/>
      <w:szCs w:val="20"/>
    </w:rPr>
  </w:style>
  <w:style w:type="character" w:customStyle="1" w:styleId="BodyTextIndent2Char">
    <w:name w:val="Body Text Indent 2 Char"/>
    <w:aliases w:val=" Char5 Char, Char52 Char,Char5 Char"/>
    <w:basedOn w:val="DefaultParagraphFont"/>
    <w:link w:val="BodyTextIndent2"/>
    <w:rsid w:val="00DA37BF"/>
    <w:rPr>
      <w:rFonts w:ascii="Times New Roman" w:eastAsia="Times New Roman" w:hAnsi="Times New Roman" w:cs="Times New Roman"/>
      <w:sz w:val="20"/>
      <w:szCs w:val="20"/>
    </w:rPr>
  </w:style>
  <w:style w:type="paragraph" w:styleId="BodyText3">
    <w:name w:val="Body Text 3"/>
    <w:aliases w:val=" Char8, Char82,Char8"/>
    <w:basedOn w:val="Normal"/>
    <w:link w:val="BodyText3Char"/>
    <w:rsid w:val="00DA37BF"/>
    <w:pPr>
      <w:spacing w:before="180" w:after="0" w:line="220" w:lineRule="atLeast"/>
      <w:jc w:val="both"/>
    </w:pPr>
    <w:rPr>
      <w:rFonts w:ascii="Times New Roman" w:eastAsia="Times New Roman" w:hAnsi="Times New Roman" w:cs="Times New Roman"/>
      <w:sz w:val="24"/>
      <w:szCs w:val="20"/>
    </w:rPr>
  </w:style>
  <w:style w:type="character" w:customStyle="1" w:styleId="BodyText3Char">
    <w:name w:val="Body Text 3 Char"/>
    <w:aliases w:val=" Char8 Char, Char82 Char,Char8 Char"/>
    <w:basedOn w:val="DefaultParagraphFont"/>
    <w:link w:val="BodyText3"/>
    <w:rsid w:val="00DA37BF"/>
    <w:rPr>
      <w:rFonts w:ascii="Times New Roman" w:eastAsia="Times New Roman" w:hAnsi="Times New Roman" w:cs="Times New Roman"/>
      <w:sz w:val="24"/>
      <w:szCs w:val="20"/>
    </w:rPr>
  </w:style>
  <w:style w:type="paragraph" w:styleId="BodyTextIndent">
    <w:name w:val="Body Text Indent"/>
    <w:aliases w:val=" Char10, Char102,Char10"/>
    <w:basedOn w:val="Normal"/>
    <w:link w:val="BodyTextIndentChar"/>
    <w:rsid w:val="00DA37BF"/>
    <w:pPr>
      <w:spacing w:after="0" w:line="360" w:lineRule="auto"/>
      <w:ind w:firstLine="720"/>
      <w:jc w:val="both"/>
    </w:pPr>
    <w:rPr>
      <w:rFonts w:ascii="MoinaBold" w:eastAsia="Times New Roman" w:hAnsi="MoinaBold" w:cs="Times New Roman"/>
      <w:sz w:val="28"/>
      <w:szCs w:val="20"/>
    </w:rPr>
  </w:style>
  <w:style w:type="character" w:customStyle="1" w:styleId="BodyTextIndentChar">
    <w:name w:val="Body Text Indent Char"/>
    <w:aliases w:val=" Char10 Char, Char102 Char,Char10 Char"/>
    <w:basedOn w:val="DefaultParagraphFont"/>
    <w:link w:val="BodyTextIndent"/>
    <w:rsid w:val="00DA37BF"/>
    <w:rPr>
      <w:rFonts w:ascii="MoinaBold" w:eastAsia="Times New Roman" w:hAnsi="MoinaBold" w:cs="Times New Roman"/>
      <w:sz w:val="28"/>
      <w:szCs w:val="20"/>
    </w:rPr>
  </w:style>
  <w:style w:type="paragraph" w:styleId="BodyTextIndent3">
    <w:name w:val="Body Text Indent 3"/>
    <w:aliases w:val=" Char6, Char62,Char6"/>
    <w:basedOn w:val="Normal"/>
    <w:link w:val="BodyTextIndent3Char"/>
    <w:rsid w:val="00DA37BF"/>
    <w:pPr>
      <w:tabs>
        <w:tab w:val="left" w:pos="6480"/>
      </w:tabs>
      <w:spacing w:before="240" w:after="0" w:line="360" w:lineRule="auto"/>
      <w:ind w:firstLine="480"/>
      <w:jc w:val="both"/>
    </w:pPr>
    <w:rPr>
      <w:rFonts w:ascii="Times New Roman" w:eastAsia="Times New Roman" w:hAnsi="Times New Roman" w:cs="Times New Roman"/>
      <w:sz w:val="24"/>
      <w:szCs w:val="20"/>
    </w:rPr>
  </w:style>
  <w:style w:type="character" w:customStyle="1" w:styleId="BodyTextIndent3Char">
    <w:name w:val="Body Text Indent 3 Char"/>
    <w:aliases w:val=" Char6 Char, Char62 Char,Char6 Char"/>
    <w:basedOn w:val="DefaultParagraphFont"/>
    <w:link w:val="BodyTextIndent3"/>
    <w:rsid w:val="00DA37BF"/>
    <w:rPr>
      <w:rFonts w:ascii="Times New Roman" w:eastAsia="Times New Roman" w:hAnsi="Times New Roman" w:cs="Times New Roman"/>
      <w:sz w:val="24"/>
      <w:szCs w:val="20"/>
    </w:rPr>
  </w:style>
  <w:style w:type="paragraph" w:styleId="BodyText2">
    <w:name w:val="Body Text 2"/>
    <w:aliases w:val="Char9,Char92"/>
    <w:basedOn w:val="Normal"/>
    <w:link w:val="BodyText2Char"/>
    <w:autoRedefine/>
    <w:rsid w:val="003132E5"/>
    <w:pPr>
      <w:numPr>
        <w:numId w:val="57"/>
      </w:numPr>
      <w:spacing w:after="0" w:line="240" w:lineRule="auto"/>
      <w:ind w:left="720"/>
      <w:jc w:val="both"/>
    </w:pPr>
    <w:rPr>
      <w:rFonts w:ascii="Times New Roman" w:eastAsia="Calibri" w:hAnsi="Times New Roman" w:cs="Times New Roman"/>
      <w:lang w:bidi="bn-IN"/>
    </w:rPr>
  </w:style>
  <w:style w:type="character" w:customStyle="1" w:styleId="BodyText2Char">
    <w:name w:val="Body Text 2 Char"/>
    <w:aliases w:val="Char9 Char,Char92 Char"/>
    <w:basedOn w:val="DefaultParagraphFont"/>
    <w:link w:val="BodyText2"/>
    <w:rsid w:val="003132E5"/>
    <w:rPr>
      <w:rFonts w:ascii="Times New Roman" w:eastAsia="Calibri" w:hAnsi="Times New Roman" w:cs="Times New Roman"/>
      <w:lang w:bidi="bn-IN"/>
    </w:rPr>
  </w:style>
  <w:style w:type="paragraph" w:styleId="Caption">
    <w:name w:val="caption"/>
    <w:basedOn w:val="Normal"/>
    <w:next w:val="Normal"/>
    <w:qFormat/>
    <w:rsid w:val="00DA37BF"/>
    <w:pPr>
      <w:tabs>
        <w:tab w:val="left" w:pos="810"/>
        <w:tab w:val="left" w:pos="1260"/>
        <w:tab w:val="center" w:pos="7920"/>
      </w:tabs>
      <w:spacing w:after="0" w:line="240" w:lineRule="auto"/>
      <w:jc w:val="center"/>
    </w:pPr>
    <w:rPr>
      <w:rFonts w:ascii="Times New Roman" w:eastAsia="Times New Roman" w:hAnsi="Times New Roman" w:cs="Times New Roman"/>
      <w:b/>
      <w:sz w:val="20"/>
      <w:szCs w:val="20"/>
    </w:rPr>
  </w:style>
  <w:style w:type="character" w:styleId="PageNumber">
    <w:name w:val="page number"/>
    <w:basedOn w:val="DefaultParagraphFont"/>
    <w:rsid w:val="00DA37BF"/>
  </w:style>
  <w:style w:type="character" w:styleId="FollowedHyperlink">
    <w:name w:val="FollowedHyperlink"/>
    <w:rsid w:val="00DA37BF"/>
    <w:rPr>
      <w:color w:val="800080"/>
      <w:u w:val="single"/>
    </w:rPr>
  </w:style>
  <w:style w:type="paragraph" w:styleId="ListBullet">
    <w:name w:val="List Bullet"/>
    <w:basedOn w:val="Normal"/>
    <w:autoRedefine/>
    <w:rsid w:val="00DA37BF"/>
    <w:pPr>
      <w:tabs>
        <w:tab w:val="left" w:pos="180"/>
        <w:tab w:val="left" w:pos="2880"/>
        <w:tab w:val="left" w:pos="5760"/>
        <w:tab w:val="right" w:pos="6480"/>
      </w:tabs>
      <w:spacing w:after="0" w:line="240" w:lineRule="auto"/>
    </w:pPr>
    <w:rPr>
      <w:rFonts w:ascii="Arial" w:eastAsia="Times New Roman" w:hAnsi="Arial" w:cs="Arial"/>
      <w:b/>
      <w:sz w:val="18"/>
      <w:szCs w:val="18"/>
    </w:rPr>
  </w:style>
  <w:style w:type="paragraph" w:customStyle="1" w:styleId="StyleHeading3LeftLeft0Firstline0">
    <w:name w:val="Style Heading 3 + Left Left:  0&quot; First line:  0&quot;"/>
    <w:basedOn w:val="Heading3"/>
    <w:autoRedefine/>
    <w:rsid w:val="00DA37BF"/>
    <w:pPr>
      <w:keepLines w:val="0"/>
      <w:spacing w:before="0" w:line="360" w:lineRule="auto"/>
      <w:ind w:left="720"/>
      <w:jc w:val="both"/>
    </w:pPr>
    <w:rPr>
      <w:rFonts w:eastAsia="Times New Roman" w:cs="Times New Roman"/>
      <w:iCs/>
      <w:sz w:val="24"/>
    </w:rPr>
  </w:style>
  <w:style w:type="paragraph" w:customStyle="1" w:styleId="ShortReturnAddress">
    <w:name w:val="Short Return Address"/>
    <w:basedOn w:val="Normal"/>
    <w:rsid w:val="00DA37BF"/>
    <w:p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DA37BF"/>
    <w:pPr>
      <w:spacing w:after="0" w:line="240" w:lineRule="auto"/>
      <w:ind w:left="360" w:hanging="360"/>
      <w:contextualSpacing/>
    </w:pPr>
    <w:rPr>
      <w:rFonts w:ascii="Times New Roman" w:eastAsia="Times New Roman" w:hAnsi="Times New Roman" w:cs="Times New Roman"/>
      <w:sz w:val="20"/>
      <w:szCs w:val="20"/>
    </w:rPr>
  </w:style>
  <w:style w:type="paragraph" w:styleId="Subtitle">
    <w:name w:val="Subtitle"/>
    <w:aliases w:val=" Char4, Char42,Char4"/>
    <w:basedOn w:val="Normal"/>
    <w:next w:val="Normal"/>
    <w:link w:val="SubtitleChar"/>
    <w:uiPriority w:val="11"/>
    <w:qFormat/>
    <w:rsid w:val="00DA37B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aliases w:val=" Char4 Char, Char42 Char,Char4 Char"/>
    <w:basedOn w:val="DefaultParagraphFont"/>
    <w:link w:val="Subtitle"/>
    <w:uiPriority w:val="11"/>
    <w:rsid w:val="00DA37BF"/>
    <w:rPr>
      <w:rFonts w:ascii="Cambria" w:eastAsia="Times New Roman" w:hAnsi="Cambria" w:cs="Times New Roman"/>
      <w:sz w:val="24"/>
      <w:szCs w:val="24"/>
    </w:rPr>
  </w:style>
  <w:style w:type="paragraph" w:styleId="NormalIndent">
    <w:name w:val="Normal Indent"/>
    <w:basedOn w:val="Normal"/>
    <w:uiPriority w:val="99"/>
    <w:semiHidden/>
    <w:unhideWhenUsed/>
    <w:rsid w:val="00DA37BF"/>
    <w:pPr>
      <w:spacing w:after="0" w:line="240" w:lineRule="auto"/>
      <w:ind w:left="720"/>
    </w:pPr>
    <w:rPr>
      <w:rFonts w:ascii="Times New Roman" w:eastAsia="Times New Roman" w:hAnsi="Times New Roman" w:cs="Times New Roman"/>
      <w:sz w:val="20"/>
      <w:szCs w:val="20"/>
    </w:rPr>
  </w:style>
  <w:style w:type="paragraph" w:styleId="Closing">
    <w:name w:val="Closing"/>
    <w:basedOn w:val="Normal"/>
    <w:link w:val="ClosingChar"/>
    <w:uiPriority w:val="99"/>
    <w:semiHidden/>
    <w:unhideWhenUsed/>
    <w:rsid w:val="00DA37BF"/>
    <w:pPr>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uiPriority w:val="99"/>
    <w:semiHidden/>
    <w:rsid w:val="00DA37BF"/>
    <w:rPr>
      <w:rFonts w:ascii="Times New Roman" w:eastAsia="Times New Roman" w:hAnsi="Times New Roman" w:cs="Times New Roman"/>
      <w:sz w:val="20"/>
      <w:szCs w:val="20"/>
    </w:rPr>
  </w:style>
  <w:style w:type="paragraph" w:styleId="BodyTextFirstIndent">
    <w:name w:val="Body Text First Indent"/>
    <w:basedOn w:val="BodyText"/>
    <w:link w:val="BodyTextFirstIndentChar"/>
    <w:uiPriority w:val="99"/>
    <w:semiHidden/>
    <w:unhideWhenUsed/>
    <w:rsid w:val="00DA37BF"/>
    <w:pPr>
      <w:spacing w:after="120"/>
      <w:ind w:firstLine="210"/>
      <w:jc w:val="left"/>
    </w:pPr>
    <w:rPr>
      <w:b w:val="0"/>
      <w:bCs w:val="0"/>
      <w:w w:val="100"/>
      <w:sz w:val="20"/>
      <w:szCs w:val="20"/>
    </w:rPr>
  </w:style>
  <w:style w:type="character" w:customStyle="1" w:styleId="BodyTextFirstIndentChar">
    <w:name w:val="Body Text First Indent Char"/>
    <w:basedOn w:val="BodyTextChar"/>
    <w:link w:val="BodyTextFirstIndent"/>
    <w:uiPriority w:val="99"/>
    <w:semiHidden/>
    <w:rsid w:val="00DA37BF"/>
    <w:rPr>
      <w:rFonts w:ascii="Times New Roman" w:eastAsia="Times New Roman" w:hAnsi="Times New Roman" w:cs="Times New Roman"/>
      <w:b w:val="0"/>
      <w:bCs w:val="0"/>
      <w:w w:val="95"/>
      <w:sz w:val="20"/>
      <w:szCs w:val="20"/>
    </w:rPr>
  </w:style>
  <w:style w:type="paragraph" w:styleId="BodyTextFirstIndent2">
    <w:name w:val="Body Text First Indent 2"/>
    <w:basedOn w:val="BodyTextIndent"/>
    <w:link w:val="BodyTextFirstIndent2Char"/>
    <w:uiPriority w:val="99"/>
    <w:semiHidden/>
    <w:unhideWhenUsed/>
    <w:rsid w:val="00DA37BF"/>
    <w:pPr>
      <w:spacing w:after="120" w:line="240" w:lineRule="auto"/>
      <w:ind w:left="360" w:firstLine="210"/>
      <w:jc w:val="left"/>
    </w:pPr>
    <w:rPr>
      <w:rFonts w:ascii="Times New Roman" w:hAnsi="Times New Roman"/>
      <w:sz w:val="20"/>
    </w:rPr>
  </w:style>
  <w:style w:type="character" w:customStyle="1" w:styleId="BodyTextFirstIndent2Char">
    <w:name w:val="Body Text First Indent 2 Char"/>
    <w:basedOn w:val="BodyTextIndentChar"/>
    <w:link w:val="BodyTextFirstIndent2"/>
    <w:uiPriority w:val="99"/>
    <w:semiHidden/>
    <w:rsid w:val="00DA37BF"/>
    <w:rPr>
      <w:rFonts w:ascii="Times New Roman" w:eastAsia="Times New Roman" w:hAnsi="Times New Roman" w:cs="Times New Roman"/>
      <w:sz w:val="20"/>
      <w:szCs w:val="20"/>
    </w:rPr>
  </w:style>
  <w:style w:type="paragraph" w:customStyle="1" w:styleId="CM13">
    <w:name w:val="CM13"/>
    <w:basedOn w:val="Default"/>
    <w:next w:val="Default"/>
    <w:uiPriority w:val="99"/>
    <w:rsid w:val="00DA37BF"/>
    <w:pPr>
      <w:spacing w:line="231" w:lineRule="atLeast"/>
    </w:pPr>
    <w:rPr>
      <w:color w:val="auto"/>
    </w:rPr>
  </w:style>
  <w:style w:type="paragraph" w:customStyle="1" w:styleId="CM14">
    <w:name w:val="CM14"/>
    <w:basedOn w:val="Default"/>
    <w:next w:val="Default"/>
    <w:uiPriority w:val="99"/>
    <w:rsid w:val="00DA37BF"/>
    <w:pPr>
      <w:spacing w:line="231" w:lineRule="atLeast"/>
    </w:pPr>
    <w:rPr>
      <w:color w:val="auto"/>
    </w:rPr>
  </w:style>
  <w:style w:type="paragraph" w:customStyle="1" w:styleId="CM15">
    <w:name w:val="CM15"/>
    <w:basedOn w:val="Default"/>
    <w:next w:val="Default"/>
    <w:uiPriority w:val="99"/>
    <w:rsid w:val="00DA37BF"/>
    <w:pPr>
      <w:spacing w:line="231" w:lineRule="atLeast"/>
    </w:pPr>
    <w:rPr>
      <w:color w:val="auto"/>
    </w:rPr>
  </w:style>
  <w:style w:type="paragraph" w:customStyle="1" w:styleId="CM17">
    <w:name w:val="CM17"/>
    <w:basedOn w:val="Default"/>
    <w:next w:val="Default"/>
    <w:uiPriority w:val="99"/>
    <w:rsid w:val="00DA37BF"/>
    <w:pPr>
      <w:spacing w:line="231" w:lineRule="atLeast"/>
    </w:pPr>
    <w:rPr>
      <w:color w:val="auto"/>
    </w:rPr>
  </w:style>
  <w:style w:type="paragraph" w:customStyle="1" w:styleId="CM18">
    <w:name w:val="CM18"/>
    <w:basedOn w:val="Default"/>
    <w:next w:val="Default"/>
    <w:uiPriority w:val="99"/>
    <w:rsid w:val="00DA37BF"/>
    <w:pPr>
      <w:spacing w:line="231" w:lineRule="atLeast"/>
    </w:pPr>
    <w:rPr>
      <w:color w:val="auto"/>
    </w:rPr>
  </w:style>
  <w:style w:type="paragraph" w:customStyle="1" w:styleId="CM20">
    <w:name w:val="CM20"/>
    <w:basedOn w:val="Default"/>
    <w:next w:val="Default"/>
    <w:uiPriority w:val="99"/>
    <w:rsid w:val="00DA37BF"/>
    <w:pPr>
      <w:spacing w:line="260" w:lineRule="atLeast"/>
    </w:pPr>
    <w:rPr>
      <w:color w:val="auto"/>
    </w:rPr>
  </w:style>
  <w:style w:type="paragraph" w:customStyle="1" w:styleId="CM21">
    <w:name w:val="CM21"/>
    <w:basedOn w:val="Default"/>
    <w:next w:val="Default"/>
    <w:uiPriority w:val="99"/>
    <w:rsid w:val="00DA37BF"/>
    <w:pPr>
      <w:spacing w:line="231" w:lineRule="atLeast"/>
    </w:pPr>
    <w:rPr>
      <w:color w:val="auto"/>
    </w:rPr>
  </w:style>
  <w:style w:type="paragraph" w:customStyle="1" w:styleId="CM3">
    <w:name w:val="CM3"/>
    <w:basedOn w:val="Default"/>
    <w:next w:val="Default"/>
    <w:uiPriority w:val="99"/>
    <w:rsid w:val="00DA37BF"/>
    <w:rPr>
      <w:color w:val="auto"/>
    </w:rPr>
  </w:style>
  <w:style w:type="paragraph" w:customStyle="1" w:styleId="CM22">
    <w:name w:val="CM22"/>
    <w:basedOn w:val="Default"/>
    <w:next w:val="Default"/>
    <w:uiPriority w:val="99"/>
    <w:rsid w:val="00DA37BF"/>
    <w:pPr>
      <w:spacing w:line="231" w:lineRule="atLeast"/>
    </w:pPr>
    <w:rPr>
      <w:color w:val="auto"/>
    </w:rPr>
  </w:style>
  <w:style w:type="paragraph" w:customStyle="1" w:styleId="CM67">
    <w:name w:val="CM67"/>
    <w:basedOn w:val="Default"/>
    <w:next w:val="Default"/>
    <w:uiPriority w:val="99"/>
    <w:rsid w:val="00DA37BF"/>
    <w:rPr>
      <w:color w:val="auto"/>
    </w:rPr>
  </w:style>
  <w:style w:type="paragraph" w:customStyle="1" w:styleId="CM24">
    <w:name w:val="CM24"/>
    <w:basedOn w:val="Default"/>
    <w:next w:val="Default"/>
    <w:uiPriority w:val="99"/>
    <w:rsid w:val="00DA37BF"/>
    <w:pPr>
      <w:spacing w:line="253" w:lineRule="atLeast"/>
    </w:pPr>
    <w:rPr>
      <w:color w:val="auto"/>
    </w:rPr>
  </w:style>
  <w:style w:type="paragraph" w:customStyle="1" w:styleId="CM6">
    <w:name w:val="CM6"/>
    <w:basedOn w:val="Default"/>
    <w:next w:val="Default"/>
    <w:uiPriority w:val="99"/>
    <w:rsid w:val="00DA37BF"/>
    <w:rPr>
      <w:color w:val="auto"/>
    </w:rPr>
  </w:style>
  <w:style w:type="paragraph" w:customStyle="1" w:styleId="CM66">
    <w:name w:val="CM66"/>
    <w:basedOn w:val="Default"/>
    <w:next w:val="Default"/>
    <w:uiPriority w:val="99"/>
    <w:rsid w:val="00DA37BF"/>
    <w:rPr>
      <w:color w:val="auto"/>
    </w:rPr>
  </w:style>
  <w:style w:type="paragraph" w:styleId="List2">
    <w:name w:val="List 2"/>
    <w:basedOn w:val="Normal"/>
    <w:rsid w:val="00DA37BF"/>
    <w:pPr>
      <w:numPr>
        <w:numId w:val="10"/>
      </w:numPr>
      <w:spacing w:after="0" w:line="240" w:lineRule="auto"/>
      <w:ind w:left="720"/>
    </w:pPr>
    <w:rPr>
      <w:rFonts w:ascii="Times New Roman" w:eastAsia="Times New Roman" w:hAnsi="Times New Roman" w:cs="Times New Roman"/>
      <w:sz w:val="24"/>
      <w:szCs w:val="24"/>
    </w:rPr>
  </w:style>
  <w:style w:type="paragraph" w:styleId="ListBullet2">
    <w:name w:val="List Bullet 2"/>
    <w:basedOn w:val="Normal"/>
    <w:autoRedefine/>
    <w:rsid w:val="00DA37BF"/>
    <w:pPr>
      <w:numPr>
        <w:numId w:val="1"/>
      </w:numPr>
      <w:spacing w:after="0" w:line="360" w:lineRule="auto"/>
      <w:jc w:val="both"/>
    </w:pPr>
    <w:rPr>
      <w:rFonts w:ascii="Arial" w:eastAsia="Times New Roman" w:hAnsi="Arial" w:cs="Arial"/>
      <w:sz w:val="20"/>
      <w:szCs w:val="20"/>
    </w:rPr>
  </w:style>
  <w:style w:type="paragraph" w:customStyle="1" w:styleId="Pa8">
    <w:name w:val="Pa8"/>
    <w:basedOn w:val="Normal"/>
    <w:next w:val="Normal"/>
    <w:rsid w:val="00DA37BF"/>
    <w:pPr>
      <w:autoSpaceDE w:val="0"/>
      <w:autoSpaceDN w:val="0"/>
      <w:adjustRightInd w:val="0"/>
      <w:spacing w:after="0" w:line="221" w:lineRule="atLeast"/>
    </w:pPr>
    <w:rPr>
      <w:rFonts w:ascii="Corbel" w:eastAsia="Calibri" w:hAnsi="Corbel" w:cs="Tahoma"/>
      <w:color w:val="000000"/>
      <w:sz w:val="24"/>
      <w:szCs w:val="24"/>
      <w:lang w:val="en-GB"/>
    </w:rPr>
  </w:style>
  <w:style w:type="character" w:customStyle="1" w:styleId="FootnoteTextChar">
    <w:name w:val="Footnote Text Char"/>
    <w:aliases w:val=" Char2 Char, Char24 Char,Char2 Char"/>
    <w:basedOn w:val="DefaultParagraphFont"/>
    <w:link w:val="FootnoteText"/>
    <w:semiHidden/>
    <w:rsid w:val="00DA37BF"/>
    <w:rPr>
      <w:rFonts w:ascii="Times New Roman" w:eastAsia="Times New Roman" w:hAnsi="Times New Roman"/>
    </w:rPr>
  </w:style>
  <w:style w:type="paragraph" w:styleId="FootnoteText">
    <w:name w:val="footnote text"/>
    <w:aliases w:val=" Char2, Char24,Char2"/>
    <w:basedOn w:val="Normal"/>
    <w:link w:val="FootnoteTextChar"/>
    <w:semiHidden/>
    <w:rsid w:val="00DA37BF"/>
    <w:pPr>
      <w:spacing w:after="0" w:line="240" w:lineRule="auto"/>
    </w:pPr>
    <w:rPr>
      <w:rFonts w:ascii="Times New Roman" w:eastAsia="Times New Roman" w:hAnsi="Times New Roman"/>
    </w:rPr>
  </w:style>
  <w:style w:type="character" w:customStyle="1" w:styleId="FootnoteTextChar1">
    <w:name w:val="Footnote Text Char1"/>
    <w:basedOn w:val="DefaultParagraphFont"/>
    <w:uiPriority w:val="99"/>
    <w:semiHidden/>
    <w:rsid w:val="00DA37BF"/>
    <w:rPr>
      <w:sz w:val="20"/>
      <w:szCs w:val="20"/>
    </w:rPr>
  </w:style>
  <w:style w:type="character" w:customStyle="1" w:styleId="a">
    <w:name w:val="a"/>
    <w:basedOn w:val="DefaultParagraphFont"/>
    <w:rsid w:val="00DA37BF"/>
  </w:style>
  <w:style w:type="character" w:customStyle="1" w:styleId="addmd">
    <w:name w:val="addmd"/>
    <w:basedOn w:val="DefaultParagraphFont"/>
    <w:rsid w:val="00DA37BF"/>
  </w:style>
  <w:style w:type="character" w:customStyle="1" w:styleId="bylinepipe1">
    <w:name w:val="bylinepipe1"/>
    <w:rsid w:val="00DA37BF"/>
    <w:rPr>
      <w:color w:val="666666"/>
    </w:rPr>
  </w:style>
  <w:style w:type="character" w:styleId="Strong">
    <w:name w:val="Strong"/>
    <w:qFormat/>
    <w:rsid w:val="00DA37BF"/>
    <w:rPr>
      <w:b/>
      <w:bCs/>
    </w:rPr>
  </w:style>
  <w:style w:type="character" w:customStyle="1" w:styleId="st1">
    <w:name w:val="st1"/>
    <w:basedOn w:val="DefaultParagraphFont"/>
    <w:rsid w:val="00DA37BF"/>
  </w:style>
  <w:style w:type="paragraph" w:customStyle="1" w:styleId="Pa0">
    <w:name w:val="Pa0"/>
    <w:basedOn w:val="Normal"/>
    <w:next w:val="Normal"/>
    <w:rsid w:val="00DA37BF"/>
    <w:pPr>
      <w:autoSpaceDE w:val="0"/>
      <w:autoSpaceDN w:val="0"/>
      <w:adjustRightInd w:val="0"/>
      <w:spacing w:after="0" w:line="221" w:lineRule="atLeast"/>
    </w:pPr>
    <w:rPr>
      <w:rFonts w:ascii="Corbel" w:eastAsia="Calibri" w:hAnsi="Corbel" w:cs="Tahoma"/>
      <w:color w:val="000000"/>
      <w:sz w:val="24"/>
      <w:szCs w:val="24"/>
      <w:lang w:val="en-GB"/>
    </w:rPr>
  </w:style>
  <w:style w:type="character" w:customStyle="1" w:styleId="Heading1Char1">
    <w:name w:val="Heading 1 Char1"/>
    <w:aliases w:val="Char Char Char1"/>
    <w:rsid w:val="00DA37BF"/>
    <w:rPr>
      <w:rFonts w:ascii="Cambria" w:eastAsia="Times New Roman" w:hAnsi="Cambria" w:cs="Times New Roman"/>
      <w:b/>
      <w:bCs/>
      <w:color w:val="365F91"/>
      <w:sz w:val="28"/>
      <w:szCs w:val="28"/>
    </w:rPr>
  </w:style>
  <w:style w:type="character" w:customStyle="1" w:styleId="TitleChar1">
    <w:name w:val="Title Char1"/>
    <w:aliases w:val="Char12 Char1"/>
    <w:rsid w:val="00DA37BF"/>
    <w:rPr>
      <w:rFonts w:ascii="Cambria" w:eastAsia="Times New Roman" w:hAnsi="Cambria" w:cs="Times New Roman"/>
      <w:color w:val="17365D"/>
      <w:spacing w:val="5"/>
      <w:kern w:val="28"/>
      <w:sz w:val="52"/>
      <w:szCs w:val="52"/>
    </w:rPr>
  </w:style>
  <w:style w:type="character" w:customStyle="1" w:styleId="SubtitleChar1">
    <w:name w:val="Subtitle Char1"/>
    <w:aliases w:val="Char4 Char1"/>
    <w:rsid w:val="00DA37BF"/>
    <w:rPr>
      <w:rFonts w:ascii="Cambria" w:eastAsia="Times New Roman" w:hAnsi="Cambria" w:cs="Times New Roman"/>
      <w:i/>
      <w:iCs/>
      <w:color w:val="4F81BD"/>
      <w:spacing w:val="15"/>
      <w:sz w:val="24"/>
      <w:szCs w:val="24"/>
    </w:rPr>
  </w:style>
  <w:style w:type="character" w:customStyle="1" w:styleId="CommentTextChar">
    <w:name w:val="Comment Text Char"/>
    <w:basedOn w:val="DefaultParagraphFont"/>
    <w:link w:val="CommentText"/>
    <w:uiPriority w:val="99"/>
    <w:semiHidden/>
    <w:rsid w:val="00DA37BF"/>
    <w:rPr>
      <w:rFonts w:ascii="Calibri" w:eastAsia="Times New Roman" w:hAnsi="Calibri" w:cs="Times New Roman"/>
    </w:rPr>
  </w:style>
  <w:style w:type="paragraph" w:styleId="CommentText">
    <w:name w:val="annotation text"/>
    <w:basedOn w:val="Normal"/>
    <w:link w:val="CommentTextChar"/>
    <w:uiPriority w:val="99"/>
    <w:semiHidden/>
    <w:unhideWhenUsed/>
    <w:rsid w:val="00DA37BF"/>
    <w:pPr>
      <w:spacing w:line="240" w:lineRule="auto"/>
    </w:pPr>
    <w:rPr>
      <w:rFonts w:ascii="Calibri" w:eastAsia="Times New Roman" w:hAnsi="Calibri" w:cs="Times New Roman"/>
    </w:rPr>
  </w:style>
  <w:style w:type="character" w:customStyle="1" w:styleId="CommentTextChar1">
    <w:name w:val="Comment Text Char1"/>
    <w:basedOn w:val="DefaultParagraphFont"/>
    <w:uiPriority w:val="99"/>
    <w:semiHidden/>
    <w:rsid w:val="00DA37BF"/>
    <w:rPr>
      <w:sz w:val="20"/>
      <w:szCs w:val="20"/>
    </w:rPr>
  </w:style>
  <w:style w:type="character" w:customStyle="1" w:styleId="CommentSubjectChar">
    <w:name w:val="Comment Subject Char"/>
    <w:basedOn w:val="CommentTextChar"/>
    <w:link w:val="CommentSubject"/>
    <w:uiPriority w:val="99"/>
    <w:semiHidden/>
    <w:rsid w:val="00DA37BF"/>
    <w:rPr>
      <w:rFonts w:ascii="Calibri" w:eastAsia="Times New Roman" w:hAnsi="Calibri" w:cs="Times New Roman"/>
      <w:b/>
      <w:bCs/>
    </w:rPr>
  </w:style>
  <w:style w:type="paragraph" w:styleId="CommentSubject">
    <w:name w:val="annotation subject"/>
    <w:basedOn w:val="CommentText"/>
    <w:next w:val="CommentText"/>
    <w:link w:val="CommentSubjectChar"/>
    <w:uiPriority w:val="99"/>
    <w:semiHidden/>
    <w:unhideWhenUsed/>
    <w:rsid w:val="00DA37BF"/>
    <w:rPr>
      <w:b/>
      <w:bCs/>
    </w:rPr>
  </w:style>
  <w:style w:type="character" w:customStyle="1" w:styleId="CommentSubjectChar1">
    <w:name w:val="Comment Subject Char1"/>
    <w:basedOn w:val="CommentTextChar1"/>
    <w:uiPriority w:val="99"/>
    <w:semiHidden/>
    <w:rsid w:val="00DA37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134EE1"/>
    <w:pPr>
      <w:keepNext/>
      <w:keepLines/>
      <w:numPr>
        <w:numId w:val="84"/>
      </w:numPr>
      <w:spacing w:after="0" w:line="240" w:lineRule="auto"/>
      <w:ind w:left="1170" w:hanging="720"/>
      <w:outlineLvl w:val="0"/>
    </w:pPr>
    <w:rPr>
      <w:rFonts w:ascii="Times New Roman" w:eastAsiaTheme="majorEastAsia" w:hAnsi="Times New Roman" w:cs="Times New Roman"/>
      <w:b/>
      <w:sz w:val="28"/>
      <w:szCs w:val="32"/>
    </w:rPr>
  </w:style>
  <w:style w:type="paragraph" w:styleId="Heading2">
    <w:name w:val="heading 2"/>
    <w:aliases w:val=" Char, Char20,Char20"/>
    <w:basedOn w:val="Normal"/>
    <w:next w:val="Normal"/>
    <w:link w:val="Heading2Char"/>
    <w:unhideWhenUsed/>
    <w:qFormat/>
    <w:rsid w:val="00BF7ADD"/>
    <w:pPr>
      <w:keepNext/>
      <w:keepLines/>
      <w:spacing w:before="40" w:after="0"/>
      <w:outlineLvl w:val="1"/>
    </w:pPr>
    <w:rPr>
      <w:rFonts w:ascii="Times New Roman" w:eastAsiaTheme="majorEastAsia" w:hAnsi="Times New Roman" w:cstheme="majorBidi"/>
      <w:b/>
      <w:sz w:val="28"/>
      <w:szCs w:val="26"/>
    </w:rPr>
  </w:style>
  <w:style w:type="paragraph" w:styleId="Heading3">
    <w:name w:val="heading 3"/>
    <w:aliases w:val=" Char19, Char192,Char19"/>
    <w:basedOn w:val="Normal"/>
    <w:next w:val="Normal"/>
    <w:link w:val="Heading3Char"/>
    <w:unhideWhenUsed/>
    <w:qFormat/>
    <w:rsid w:val="00E61E8E"/>
    <w:pPr>
      <w:keepNext/>
      <w:keepLines/>
      <w:spacing w:before="40" w:after="0"/>
      <w:outlineLvl w:val="2"/>
    </w:pPr>
    <w:rPr>
      <w:rFonts w:ascii="Times New Roman" w:eastAsiaTheme="majorEastAsia" w:hAnsi="Times New Roman" w:cstheme="majorBidi"/>
      <w:b/>
      <w:sz w:val="26"/>
      <w:szCs w:val="24"/>
    </w:rPr>
  </w:style>
  <w:style w:type="paragraph" w:styleId="Heading4">
    <w:name w:val="heading 4"/>
    <w:aliases w:val=" Char18, Char182,Char,Char18"/>
    <w:basedOn w:val="Normal"/>
    <w:next w:val="Normal"/>
    <w:link w:val="Heading4Char"/>
    <w:qFormat/>
    <w:rsid w:val="00A6067C"/>
    <w:pPr>
      <w:keepNext/>
      <w:spacing w:after="0" w:line="240" w:lineRule="auto"/>
      <w:outlineLvl w:val="3"/>
    </w:pPr>
    <w:rPr>
      <w:rFonts w:ascii="Times New Roman" w:eastAsia="Arial Unicode MS" w:hAnsi="Times New Roman" w:cs="Times New Roman"/>
      <w:b/>
      <w:sz w:val="24"/>
      <w:szCs w:val="20"/>
    </w:rPr>
  </w:style>
  <w:style w:type="paragraph" w:styleId="Heading5">
    <w:name w:val="heading 5"/>
    <w:aliases w:val=" Char17, Char172,Char17"/>
    <w:basedOn w:val="Normal"/>
    <w:next w:val="Normal"/>
    <w:link w:val="Heading5Char"/>
    <w:qFormat/>
    <w:rsid w:val="00A6067C"/>
    <w:pPr>
      <w:keepNext/>
      <w:spacing w:after="0" w:line="240" w:lineRule="auto"/>
      <w:jc w:val="center"/>
      <w:outlineLvl w:val="4"/>
    </w:pPr>
    <w:rPr>
      <w:rFonts w:ascii="Times New Roman" w:eastAsia="Arial Unicode MS" w:hAnsi="Times New Roman" w:cs="Times New Roman"/>
      <w:b/>
      <w:sz w:val="28"/>
      <w:szCs w:val="20"/>
    </w:rPr>
  </w:style>
  <w:style w:type="paragraph" w:styleId="Heading6">
    <w:name w:val="heading 6"/>
    <w:aliases w:val=" Char16, Char162,Char16"/>
    <w:basedOn w:val="Normal"/>
    <w:next w:val="Normal"/>
    <w:link w:val="Heading6Char"/>
    <w:qFormat/>
    <w:rsid w:val="00DA37BF"/>
    <w:pPr>
      <w:keepNext/>
      <w:tabs>
        <w:tab w:val="left" w:pos="2160"/>
        <w:tab w:val="right" w:pos="7080"/>
      </w:tabs>
      <w:spacing w:before="40" w:after="40" w:line="220" w:lineRule="atLeast"/>
      <w:jc w:val="center"/>
      <w:outlineLvl w:val="5"/>
    </w:pPr>
    <w:rPr>
      <w:rFonts w:ascii="Times New Roman" w:eastAsia="Arial Unicode MS" w:hAnsi="Times New Roman" w:cs="Times New Roman"/>
      <w:b/>
      <w:sz w:val="20"/>
      <w:szCs w:val="20"/>
    </w:rPr>
  </w:style>
  <w:style w:type="paragraph" w:styleId="Heading7">
    <w:name w:val="heading 7"/>
    <w:aliases w:val=" Char15, Char152,Char15"/>
    <w:basedOn w:val="Normal"/>
    <w:next w:val="Normal"/>
    <w:link w:val="Heading7Char"/>
    <w:qFormat/>
    <w:rsid w:val="00DA37BF"/>
    <w:pPr>
      <w:keepNext/>
      <w:spacing w:after="0" w:line="240" w:lineRule="auto"/>
      <w:jc w:val="center"/>
      <w:outlineLvl w:val="6"/>
    </w:pPr>
    <w:rPr>
      <w:rFonts w:ascii="Arial" w:eastAsia="Times New Roman" w:hAnsi="Arial" w:cs="Times New Roman"/>
      <w:b/>
      <w:sz w:val="18"/>
      <w:szCs w:val="20"/>
      <w:u w:val="single"/>
    </w:rPr>
  </w:style>
  <w:style w:type="paragraph" w:styleId="Heading8">
    <w:name w:val="heading 8"/>
    <w:aliases w:val=" Char14, Char142,Char14"/>
    <w:basedOn w:val="Normal"/>
    <w:next w:val="Normal"/>
    <w:link w:val="Heading8Char"/>
    <w:qFormat/>
    <w:rsid w:val="00DA37BF"/>
    <w:pPr>
      <w:keepNext/>
      <w:tabs>
        <w:tab w:val="left" w:pos="2160"/>
        <w:tab w:val="right" w:pos="7080"/>
      </w:tabs>
      <w:spacing w:before="30" w:after="0" w:line="220" w:lineRule="atLeast"/>
      <w:jc w:val="center"/>
      <w:outlineLvl w:val="7"/>
    </w:pPr>
    <w:rPr>
      <w:rFonts w:ascii="Times New Roman" w:eastAsia="Times New Roman" w:hAnsi="Times New Roman" w:cs="Times New Roman"/>
      <w:b/>
      <w:sz w:val="24"/>
      <w:szCs w:val="20"/>
    </w:rPr>
  </w:style>
  <w:style w:type="paragraph" w:styleId="Heading9">
    <w:name w:val="heading 9"/>
    <w:aliases w:val=" Char13, Char132,Char13"/>
    <w:basedOn w:val="Normal"/>
    <w:next w:val="Normal"/>
    <w:link w:val="Heading9Char"/>
    <w:uiPriority w:val="9"/>
    <w:qFormat/>
    <w:rsid w:val="00DA37BF"/>
    <w:pPr>
      <w:keepNext/>
      <w:spacing w:after="0" w:line="240" w:lineRule="auto"/>
      <w:jc w:val="center"/>
      <w:outlineLvl w:val="8"/>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 Char18 Char, Char182 Char,Char Char,Char18 Char"/>
    <w:basedOn w:val="DefaultParagraphFont"/>
    <w:link w:val="Heading4"/>
    <w:rsid w:val="00A6067C"/>
    <w:rPr>
      <w:rFonts w:ascii="Times New Roman" w:eastAsia="Arial Unicode MS" w:hAnsi="Times New Roman" w:cs="Times New Roman"/>
      <w:b/>
      <w:sz w:val="24"/>
      <w:szCs w:val="20"/>
    </w:rPr>
  </w:style>
  <w:style w:type="character" w:customStyle="1" w:styleId="Heading5Char">
    <w:name w:val="Heading 5 Char"/>
    <w:aliases w:val=" Char17 Char, Char172 Char,Char17 Char"/>
    <w:basedOn w:val="DefaultParagraphFont"/>
    <w:link w:val="Heading5"/>
    <w:rsid w:val="00A6067C"/>
    <w:rPr>
      <w:rFonts w:ascii="Times New Roman" w:eastAsia="Arial Unicode MS" w:hAnsi="Times New Roman" w:cs="Times New Roman"/>
      <w:b/>
      <w:sz w:val="28"/>
      <w:szCs w:val="20"/>
    </w:rPr>
  </w:style>
  <w:style w:type="paragraph" w:styleId="BodyText">
    <w:name w:val="Body Text"/>
    <w:aliases w:val=" Char11, Char113,Char11"/>
    <w:basedOn w:val="Normal"/>
    <w:link w:val="BodyTextChar"/>
    <w:autoRedefine/>
    <w:rsid w:val="00981CDE"/>
    <w:pPr>
      <w:spacing w:after="0" w:line="240" w:lineRule="auto"/>
      <w:jc w:val="center"/>
    </w:pPr>
    <w:rPr>
      <w:rFonts w:ascii="Times New Roman" w:eastAsia="Times New Roman" w:hAnsi="Times New Roman" w:cs="Times New Roman"/>
      <w:b/>
      <w:bCs/>
      <w:w w:val="95"/>
      <w:sz w:val="32"/>
      <w:szCs w:val="32"/>
    </w:rPr>
  </w:style>
  <w:style w:type="character" w:customStyle="1" w:styleId="BodyTextChar">
    <w:name w:val="Body Text Char"/>
    <w:aliases w:val=" Char11 Char, Char113 Char,Char11 Char"/>
    <w:basedOn w:val="DefaultParagraphFont"/>
    <w:link w:val="BodyText"/>
    <w:rsid w:val="00981CDE"/>
    <w:rPr>
      <w:rFonts w:ascii="Times New Roman" w:eastAsia="Times New Roman" w:hAnsi="Times New Roman" w:cs="Times New Roman"/>
      <w:b/>
      <w:bCs/>
      <w:w w:val="95"/>
      <w:sz w:val="32"/>
      <w:szCs w:val="32"/>
    </w:rPr>
  </w:style>
  <w:style w:type="paragraph" w:styleId="Footer">
    <w:name w:val="footer"/>
    <w:aliases w:val=" Char7, Char72,Char7,Char71,Char22"/>
    <w:basedOn w:val="Normal"/>
    <w:link w:val="FooterChar"/>
    <w:uiPriority w:val="99"/>
    <w:rsid w:val="00A6067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aliases w:val=" Char7 Char, Char72 Char,Char7 Char,Char71 Char,Char22 Char"/>
    <w:basedOn w:val="DefaultParagraphFont"/>
    <w:link w:val="Footer"/>
    <w:uiPriority w:val="99"/>
    <w:rsid w:val="00A6067C"/>
    <w:rPr>
      <w:rFonts w:ascii="Times New Roman" w:eastAsia="Times New Roman" w:hAnsi="Times New Roman" w:cs="Times New Roman"/>
      <w:sz w:val="24"/>
      <w:szCs w:val="20"/>
    </w:rPr>
  </w:style>
  <w:style w:type="character" w:styleId="Hyperlink">
    <w:name w:val="Hyperlink"/>
    <w:uiPriority w:val="99"/>
    <w:rsid w:val="00A6067C"/>
    <w:rPr>
      <w:color w:val="0000FF"/>
      <w:u w:val="single"/>
    </w:rPr>
  </w:style>
  <w:style w:type="paragraph" w:styleId="BalloonText">
    <w:name w:val="Balloon Text"/>
    <w:aliases w:val=" Char21, Char110,Char1"/>
    <w:basedOn w:val="Normal"/>
    <w:link w:val="BalloonTextChar"/>
    <w:uiPriority w:val="99"/>
    <w:semiHidden/>
    <w:unhideWhenUsed/>
    <w:rsid w:val="00A6067C"/>
    <w:pPr>
      <w:spacing w:after="0" w:line="240" w:lineRule="auto"/>
    </w:pPr>
    <w:rPr>
      <w:rFonts w:ascii="Tahoma" w:hAnsi="Tahoma" w:cs="Tahoma"/>
      <w:sz w:val="16"/>
      <w:szCs w:val="16"/>
    </w:rPr>
  </w:style>
  <w:style w:type="character" w:customStyle="1" w:styleId="BalloonTextChar">
    <w:name w:val="Balloon Text Char"/>
    <w:aliases w:val=" Char21 Char, Char110 Char,Char1 Char"/>
    <w:basedOn w:val="DefaultParagraphFont"/>
    <w:link w:val="BalloonText"/>
    <w:uiPriority w:val="99"/>
    <w:semiHidden/>
    <w:rsid w:val="00A6067C"/>
    <w:rPr>
      <w:rFonts w:ascii="Tahoma" w:hAnsi="Tahoma" w:cs="Tahoma"/>
      <w:sz w:val="16"/>
      <w:szCs w:val="16"/>
    </w:rPr>
  </w:style>
  <w:style w:type="paragraph" w:styleId="Title">
    <w:name w:val="Title"/>
    <w:aliases w:val=" Char12, Char122,Char12"/>
    <w:basedOn w:val="Normal"/>
    <w:link w:val="TitleChar"/>
    <w:uiPriority w:val="10"/>
    <w:qFormat/>
    <w:rsid w:val="00B23C62"/>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aliases w:val=" Char12 Char, Char122 Char,Char12 Char"/>
    <w:basedOn w:val="DefaultParagraphFont"/>
    <w:link w:val="Title"/>
    <w:uiPriority w:val="10"/>
    <w:rsid w:val="00B23C62"/>
    <w:rPr>
      <w:rFonts w:ascii="Times New Roman" w:eastAsia="Times New Roman" w:hAnsi="Times New Roman" w:cs="Times New Roman"/>
      <w:b/>
      <w:sz w:val="28"/>
      <w:szCs w:val="20"/>
    </w:rPr>
  </w:style>
  <w:style w:type="paragraph" w:styleId="ListParagraph">
    <w:name w:val="List Paragraph"/>
    <w:basedOn w:val="Normal"/>
    <w:uiPriority w:val="34"/>
    <w:qFormat/>
    <w:rsid w:val="00D354D3"/>
    <w:pPr>
      <w:ind w:left="720"/>
      <w:contextualSpacing/>
    </w:pPr>
  </w:style>
  <w:style w:type="paragraph" w:styleId="NormalWeb">
    <w:name w:val="Normal (Web)"/>
    <w:basedOn w:val="Normal"/>
    <w:uiPriority w:val="99"/>
    <w:unhideWhenUsed/>
    <w:rsid w:val="00EF4883"/>
    <w:pPr>
      <w:spacing w:after="48"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23B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B38D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64">
    <w:name w:val="CM64"/>
    <w:basedOn w:val="Default"/>
    <w:next w:val="Default"/>
    <w:uiPriority w:val="99"/>
    <w:rsid w:val="00AB38D8"/>
    <w:rPr>
      <w:color w:val="auto"/>
    </w:rPr>
  </w:style>
  <w:style w:type="paragraph" w:customStyle="1" w:styleId="CM60">
    <w:name w:val="CM60"/>
    <w:basedOn w:val="Default"/>
    <w:next w:val="Default"/>
    <w:uiPriority w:val="99"/>
    <w:rsid w:val="00AB38D8"/>
    <w:rPr>
      <w:color w:val="auto"/>
    </w:rPr>
  </w:style>
  <w:style w:type="character" w:customStyle="1" w:styleId="apple-converted-space">
    <w:name w:val="apple-converted-space"/>
    <w:basedOn w:val="DefaultParagraphFont"/>
    <w:rsid w:val="004C372B"/>
  </w:style>
  <w:style w:type="paragraph" w:styleId="Header">
    <w:name w:val="header"/>
    <w:aliases w:val=" Char3, Char32,Char3"/>
    <w:basedOn w:val="Normal"/>
    <w:link w:val="HeaderChar"/>
    <w:uiPriority w:val="99"/>
    <w:unhideWhenUsed/>
    <w:rsid w:val="00784437"/>
    <w:pPr>
      <w:tabs>
        <w:tab w:val="center" w:pos="4680"/>
        <w:tab w:val="right" w:pos="9360"/>
      </w:tabs>
      <w:spacing w:after="0" w:line="240" w:lineRule="auto"/>
    </w:pPr>
  </w:style>
  <w:style w:type="character" w:customStyle="1" w:styleId="HeaderChar">
    <w:name w:val="Header Char"/>
    <w:aliases w:val=" Char3 Char, Char32 Char,Char3 Char"/>
    <w:basedOn w:val="DefaultParagraphFont"/>
    <w:link w:val="Header"/>
    <w:uiPriority w:val="99"/>
    <w:rsid w:val="00784437"/>
  </w:style>
  <w:style w:type="paragraph" w:styleId="NoSpacing">
    <w:name w:val="No Spacing"/>
    <w:link w:val="NoSpacingChar"/>
    <w:uiPriority w:val="1"/>
    <w:qFormat/>
    <w:rsid w:val="00450033"/>
    <w:pPr>
      <w:spacing w:after="0" w:line="240" w:lineRule="auto"/>
    </w:pPr>
  </w:style>
  <w:style w:type="character" w:styleId="LineNumber">
    <w:name w:val="line number"/>
    <w:basedOn w:val="DefaultParagraphFont"/>
    <w:uiPriority w:val="99"/>
    <w:semiHidden/>
    <w:unhideWhenUsed/>
    <w:rsid w:val="00DC511B"/>
  </w:style>
  <w:style w:type="character" w:customStyle="1" w:styleId="NoSpacingChar">
    <w:name w:val="No Spacing Char"/>
    <w:basedOn w:val="DefaultParagraphFont"/>
    <w:link w:val="NoSpacing"/>
    <w:uiPriority w:val="1"/>
    <w:rsid w:val="00DC511B"/>
  </w:style>
  <w:style w:type="character" w:customStyle="1" w:styleId="Heading1Char">
    <w:name w:val="Heading 1 Char"/>
    <w:basedOn w:val="DefaultParagraphFont"/>
    <w:link w:val="Heading1"/>
    <w:rsid w:val="00134EE1"/>
    <w:rPr>
      <w:rFonts w:ascii="Times New Roman" w:eastAsiaTheme="majorEastAsia" w:hAnsi="Times New Roman" w:cs="Times New Roman"/>
      <w:b/>
      <w:sz w:val="28"/>
      <w:szCs w:val="32"/>
    </w:rPr>
  </w:style>
  <w:style w:type="paragraph" w:styleId="TOCHeading">
    <w:name w:val="TOC Heading"/>
    <w:basedOn w:val="Heading1"/>
    <w:next w:val="Normal"/>
    <w:uiPriority w:val="39"/>
    <w:unhideWhenUsed/>
    <w:qFormat/>
    <w:rsid w:val="005E6914"/>
    <w:pPr>
      <w:spacing w:line="259" w:lineRule="auto"/>
      <w:outlineLvl w:val="9"/>
    </w:pPr>
  </w:style>
  <w:style w:type="paragraph" w:customStyle="1" w:styleId="Style1">
    <w:name w:val="Style1"/>
    <w:basedOn w:val="Footer"/>
    <w:next w:val="Heading1"/>
    <w:link w:val="Style1Char"/>
    <w:qFormat/>
    <w:rsid w:val="005E6914"/>
    <w:pPr>
      <w:numPr>
        <w:ilvl w:val="1"/>
        <w:numId w:val="3"/>
      </w:numPr>
      <w:jc w:val="both"/>
    </w:pPr>
    <w:rPr>
      <w:b/>
      <w:sz w:val="28"/>
      <w:szCs w:val="28"/>
    </w:rPr>
  </w:style>
  <w:style w:type="paragraph" w:styleId="TOC1">
    <w:name w:val="toc 1"/>
    <w:basedOn w:val="Normal"/>
    <w:next w:val="Normal"/>
    <w:autoRedefine/>
    <w:uiPriority w:val="39"/>
    <w:unhideWhenUsed/>
    <w:rsid w:val="005E6914"/>
    <w:pPr>
      <w:spacing w:before="120" w:after="120"/>
    </w:pPr>
    <w:rPr>
      <w:rFonts w:cstheme="minorHAnsi"/>
      <w:b/>
      <w:bCs/>
      <w:caps/>
      <w:sz w:val="20"/>
      <w:szCs w:val="20"/>
    </w:rPr>
  </w:style>
  <w:style w:type="character" w:customStyle="1" w:styleId="Style1Char">
    <w:name w:val="Style1 Char"/>
    <w:basedOn w:val="FooterChar"/>
    <w:link w:val="Style1"/>
    <w:rsid w:val="005E6914"/>
    <w:rPr>
      <w:rFonts w:ascii="Times New Roman" w:eastAsia="Times New Roman" w:hAnsi="Times New Roman" w:cs="Times New Roman"/>
      <w:b/>
      <w:sz w:val="28"/>
      <w:szCs w:val="28"/>
    </w:rPr>
  </w:style>
  <w:style w:type="character" w:customStyle="1" w:styleId="Heading2Char">
    <w:name w:val="Heading 2 Char"/>
    <w:aliases w:val=" Char Char, Char20 Char,Char20 Char"/>
    <w:basedOn w:val="DefaultParagraphFont"/>
    <w:link w:val="Heading2"/>
    <w:rsid w:val="00BF7ADD"/>
    <w:rPr>
      <w:rFonts w:ascii="Times New Roman" w:eastAsiaTheme="majorEastAsia" w:hAnsi="Times New Roman" w:cstheme="majorBidi"/>
      <w:b/>
      <w:sz w:val="28"/>
      <w:szCs w:val="26"/>
    </w:rPr>
  </w:style>
  <w:style w:type="paragraph" w:styleId="TOC2">
    <w:name w:val="toc 2"/>
    <w:basedOn w:val="Normal"/>
    <w:next w:val="Normal"/>
    <w:autoRedefine/>
    <w:uiPriority w:val="39"/>
    <w:unhideWhenUsed/>
    <w:rsid w:val="00D91FCC"/>
    <w:pPr>
      <w:spacing w:after="0"/>
      <w:ind w:left="220"/>
    </w:pPr>
    <w:rPr>
      <w:rFonts w:cstheme="minorHAnsi"/>
      <w:smallCaps/>
      <w:sz w:val="20"/>
      <w:szCs w:val="20"/>
    </w:rPr>
  </w:style>
  <w:style w:type="paragraph" w:styleId="TOC3">
    <w:name w:val="toc 3"/>
    <w:basedOn w:val="Normal"/>
    <w:next w:val="Normal"/>
    <w:autoRedefine/>
    <w:uiPriority w:val="39"/>
    <w:unhideWhenUsed/>
    <w:rsid w:val="00994A52"/>
    <w:pPr>
      <w:spacing w:after="0"/>
      <w:ind w:left="440"/>
    </w:pPr>
    <w:rPr>
      <w:rFonts w:cstheme="minorHAnsi"/>
      <w:i/>
      <w:iCs/>
      <w:sz w:val="20"/>
      <w:szCs w:val="20"/>
    </w:rPr>
  </w:style>
  <w:style w:type="paragraph" w:styleId="TOC4">
    <w:name w:val="toc 4"/>
    <w:basedOn w:val="Normal"/>
    <w:next w:val="Normal"/>
    <w:autoRedefine/>
    <w:uiPriority w:val="39"/>
    <w:unhideWhenUsed/>
    <w:rsid w:val="00081D60"/>
    <w:pPr>
      <w:spacing w:after="0"/>
      <w:ind w:left="660"/>
    </w:pPr>
    <w:rPr>
      <w:rFonts w:cstheme="minorHAnsi"/>
      <w:sz w:val="18"/>
      <w:szCs w:val="18"/>
    </w:rPr>
  </w:style>
  <w:style w:type="paragraph" w:styleId="TOC5">
    <w:name w:val="toc 5"/>
    <w:basedOn w:val="Normal"/>
    <w:next w:val="Normal"/>
    <w:autoRedefine/>
    <w:uiPriority w:val="39"/>
    <w:unhideWhenUsed/>
    <w:rsid w:val="00081D60"/>
    <w:pPr>
      <w:spacing w:after="0"/>
      <w:ind w:left="880"/>
    </w:pPr>
    <w:rPr>
      <w:rFonts w:cstheme="minorHAnsi"/>
      <w:sz w:val="18"/>
      <w:szCs w:val="18"/>
    </w:rPr>
  </w:style>
  <w:style w:type="paragraph" w:styleId="TOC6">
    <w:name w:val="toc 6"/>
    <w:basedOn w:val="Normal"/>
    <w:next w:val="Normal"/>
    <w:autoRedefine/>
    <w:uiPriority w:val="39"/>
    <w:unhideWhenUsed/>
    <w:rsid w:val="00081D60"/>
    <w:pPr>
      <w:spacing w:after="0"/>
      <w:ind w:left="1100"/>
    </w:pPr>
    <w:rPr>
      <w:rFonts w:cstheme="minorHAnsi"/>
      <w:sz w:val="18"/>
      <w:szCs w:val="18"/>
    </w:rPr>
  </w:style>
  <w:style w:type="paragraph" w:styleId="TOC7">
    <w:name w:val="toc 7"/>
    <w:basedOn w:val="Normal"/>
    <w:next w:val="Normal"/>
    <w:autoRedefine/>
    <w:uiPriority w:val="39"/>
    <w:unhideWhenUsed/>
    <w:rsid w:val="00081D60"/>
    <w:pPr>
      <w:spacing w:after="0"/>
      <w:ind w:left="1320"/>
    </w:pPr>
    <w:rPr>
      <w:rFonts w:cstheme="minorHAnsi"/>
      <w:sz w:val="18"/>
      <w:szCs w:val="18"/>
    </w:rPr>
  </w:style>
  <w:style w:type="paragraph" w:styleId="TOC8">
    <w:name w:val="toc 8"/>
    <w:basedOn w:val="Normal"/>
    <w:next w:val="Normal"/>
    <w:autoRedefine/>
    <w:uiPriority w:val="39"/>
    <w:unhideWhenUsed/>
    <w:rsid w:val="00081D60"/>
    <w:pPr>
      <w:spacing w:after="0"/>
      <w:ind w:left="1540"/>
    </w:pPr>
    <w:rPr>
      <w:rFonts w:cstheme="minorHAnsi"/>
      <w:sz w:val="18"/>
      <w:szCs w:val="18"/>
    </w:rPr>
  </w:style>
  <w:style w:type="paragraph" w:styleId="TOC9">
    <w:name w:val="toc 9"/>
    <w:basedOn w:val="Normal"/>
    <w:next w:val="Normal"/>
    <w:autoRedefine/>
    <w:uiPriority w:val="39"/>
    <w:unhideWhenUsed/>
    <w:rsid w:val="00081D60"/>
    <w:pPr>
      <w:spacing w:after="0"/>
      <w:ind w:left="1760"/>
    </w:pPr>
    <w:rPr>
      <w:rFonts w:cstheme="minorHAnsi"/>
      <w:sz w:val="18"/>
      <w:szCs w:val="18"/>
    </w:rPr>
  </w:style>
  <w:style w:type="paragraph" w:customStyle="1" w:styleId="CM61">
    <w:name w:val="CM61"/>
    <w:basedOn w:val="Default"/>
    <w:next w:val="Default"/>
    <w:uiPriority w:val="99"/>
    <w:rsid w:val="00D75CB6"/>
    <w:rPr>
      <w:color w:val="auto"/>
    </w:rPr>
  </w:style>
  <w:style w:type="paragraph" w:customStyle="1" w:styleId="CM63">
    <w:name w:val="CM63"/>
    <w:basedOn w:val="Default"/>
    <w:next w:val="Default"/>
    <w:uiPriority w:val="99"/>
    <w:rsid w:val="00D75CB6"/>
    <w:rPr>
      <w:color w:val="auto"/>
    </w:rPr>
  </w:style>
  <w:style w:type="paragraph" w:customStyle="1" w:styleId="CM7">
    <w:name w:val="CM7"/>
    <w:basedOn w:val="Default"/>
    <w:next w:val="Default"/>
    <w:uiPriority w:val="99"/>
    <w:rsid w:val="00D75CB6"/>
    <w:pPr>
      <w:spacing w:line="318" w:lineRule="atLeast"/>
    </w:pPr>
    <w:rPr>
      <w:color w:val="auto"/>
    </w:rPr>
  </w:style>
  <w:style w:type="character" w:customStyle="1" w:styleId="Heading3Char">
    <w:name w:val="Heading 3 Char"/>
    <w:aliases w:val=" Char19 Char, Char192 Char,Char19 Char"/>
    <w:basedOn w:val="DefaultParagraphFont"/>
    <w:link w:val="Heading3"/>
    <w:rsid w:val="00E61E8E"/>
    <w:rPr>
      <w:rFonts w:ascii="Times New Roman" w:eastAsiaTheme="majorEastAsia" w:hAnsi="Times New Roman" w:cstheme="majorBidi"/>
      <w:b/>
      <w:sz w:val="26"/>
      <w:szCs w:val="24"/>
    </w:rPr>
  </w:style>
  <w:style w:type="character" w:customStyle="1" w:styleId="Heading6Char">
    <w:name w:val="Heading 6 Char"/>
    <w:aliases w:val=" Char16 Char, Char162 Char,Char16 Char"/>
    <w:basedOn w:val="DefaultParagraphFont"/>
    <w:link w:val="Heading6"/>
    <w:rsid w:val="00DA37BF"/>
    <w:rPr>
      <w:rFonts w:ascii="Times New Roman" w:eastAsia="Arial Unicode MS" w:hAnsi="Times New Roman" w:cs="Times New Roman"/>
      <w:b/>
      <w:sz w:val="20"/>
      <w:szCs w:val="20"/>
    </w:rPr>
  </w:style>
  <w:style w:type="character" w:customStyle="1" w:styleId="Heading7Char">
    <w:name w:val="Heading 7 Char"/>
    <w:aliases w:val=" Char15 Char, Char152 Char,Char15 Char"/>
    <w:basedOn w:val="DefaultParagraphFont"/>
    <w:link w:val="Heading7"/>
    <w:rsid w:val="00DA37BF"/>
    <w:rPr>
      <w:rFonts w:ascii="Arial" w:eastAsia="Times New Roman" w:hAnsi="Arial" w:cs="Times New Roman"/>
      <w:b/>
      <w:sz w:val="18"/>
      <w:szCs w:val="20"/>
      <w:u w:val="single"/>
    </w:rPr>
  </w:style>
  <w:style w:type="character" w:customStyle="1" w:styleId="Heading8Char">
    <w:name w:val="Heading 8 Char"/>
    <w:aliases w:val=" Char14 Char, Char142 Char,Char14 Char"/>
    <w:basedOn w:val="DefaultParagraphFont"/>
    <w:link w:val="Heading8"/>
    <w:rsid w:val="00DA37BF"/>
    <w:rPr>
      <w:rFonts w:ascii="Times New Roman" w:eastAsia="Times New Roman" w:hAnsi="Times New Roman" w:cs="Times New Roman"/>
      <w:b/>
      <w:sz w:val="24"/>
      <w:szCs w:val="20"/>
    </w:rPr>
  </w:style>
  <w:style w:type="character" w:customStyle="1" w:styleId="Heading9Char">
    <w:name w:val="Heading 9 Char"/>
    <w:aliases w:val=" Char13 Char, Char132 Char,Char13 Char"/>
    <w:basedOn w:val="DefaultParagraphFont"/>
    <w:link w:val="Heading9"/>
    <w:uiPriority w:val="9"/>
    <w:rsid w:val="00DA37BF"/>
    <w:rPr>
      <w:rFonts w:ascii="Times New Roman" w:eastAsia="Times New Roman" w:hAnsi="Times New Roman" w:cs="Times New Roman"/>
      <w:b/>
      <w:sz w:val="24"/>
      <w:szCs w:val="20"/>
      <w:u w:val="single"/>
    </w:rPr>
  </w:style>
  <w:style w:type="paragraph" w:customStyle="1" w:styleId="NormalWeb5">
    <w:name w:val="Normal (Web)5"/>
    <w:basedOn w:val="Normal"/>
    <w:uiPriority w:val="99"/>
    <w:rsid w:val="00DA37BF"/>
    <w:pPr>
      <w:spacing w:after="0" w:line="360" w:lineRule="atLeast"/>
    </w:pPr>
    <w:rPr>
      <w:rFonts w:ascii="Times New Roman" w:eastAsia="Times New Roman" w:hAnsi="Times New Roman" w:cs="Times New Roman"/>
      <w:color w:val="000000"/>
      <w:sz w:val="17"/>
      <w:szCs w:val="17"/>
    </w:rPr>
  </w:style>
  <w:style w:type="paragraph" w:styleId="BodyTextIndent2">
    <w:name w:val="Body Text Indent 2"/>
    <w:aliases w:val=" Char5, Char52,Char5"/>
    <w:basedOn w:val="Normal"/>
    <w:link w:val="BodyTextIndent2Char"/>
    <w:rsid w:val="00DA37BF"/>
    <w:pPr>
      <w:tabs>
        <w:tab w:val="left" w:pos="6480"/>
      </w:tabs>
      <w:spacing w:before="180" w:after="0" w:line="240" w:lineRule="auto"/>
      <w:ind w:firstLine="480"/>
      <w:jc w:val="both"/>
    </w:pPr>
    <w:rPr>
      <w:rFonts w:ascii="Times New Roman" w:eastAsia="Times New Roman" w:hAnsi="Times New Roman" w:cs="Times New Roman"/>
      <w:sz w:val="20"/>
      <w:szCs w:val="20"/>
    </w:rPr>
  </w:style>
  <w:style w:type="character" w:customStyle="1" w:styleId="BodyTextIndent2Char">
    <w:name w:val="Body Text Indent 2 Char"/>
    <w:aliases w:val=" Char5 Char, Char52 Char,Char5 Char"/>
    <w:basedOn w:val="DefaultParagraphFont"/>
    <w:link w:val="BodyTextIndent2"/>
    <w:rsid w:val="00DA37BF"/>
    <w:rPr>
      <w:rFonts w:ascii="Times New Roman" w:eastAsia="Times New Roman" w:hAnsi="Times New Roman" w:cs="Times New Roman"/>
      <w:sz w:val="20"/>
      <w:szCs w:val="20"/>
    </w:rPr>
  </w:style>
  <w:style w:type="paragraph" w:styleId="BodyText3">
    <w:name w:val="Body Text 3"/>
    <w:aliases w:val=" Char8, Char82,Char8"/>
    <w:basedOn w:val="Normal"/>
    <w:link w:val="BodyText3Char"/>
    <w:rsid w:val="00DA37BF"/>
    <w:pPr>
      <w:spacing w:before="180" w:after="0" w:line="220" w:lineRule="atLeast"/>
      <w:jc w:val="both"/>
    </w:pPr>
    <w:rPr>
      <w:rFonts w:ascii="Times New Roman" w:eastAsia="Times New Roman" w:hAnsi="Times New Roman" w:cs="Times New Roman"/>
      <w:sz w:val="24"/>
      <w:szCs w:val="20"/>
    </w:rPr>
  </w:style>
  <w:style w:type="character" w:customStyle="1" w:styleId="BodyText3Char">
    <w:name w:val="Body Text 3 Char"/>
    <w:aliases w:val=" Char8 Char, Char82 Char,Char8 Char"/>
    <w:basedOn w:val="DefaultParagraphFont"/>
    <w:link w:val="BodyText3"/>
    <w:rsid w:val="00DA37BF"/>
    <w:rPr>
      <w:rFonts w:ascii="Times New Roman" w:eastAsia="Times New Roman" w:hAnsi="Times New Roman" w:cs="Times New Roman"/>
      <w:sz w:val="24"/>
      <w:szCs w:val="20"/>
    </w:rPr>
  </w:style>
  <w:style w:type="paragraph" w:styleId="BodyTextIndent">
    <w:name w:val="Body Text Indent"/>
    <w:aliases w:val=" Char10, Char102,Char10"/>
    <w:basedOn w:val="Normal"/>
    <w:link w:val="BodyTextIndentChar"/>
    <w:rsid w:val="00DA37BF"/>
    <w:pPr>
      <w:spacing w:after="0" w:line="360" w:lineRule="auto"/>
      <w:ind w:firstLine="720"/>
      <w:jc w:val="both"/>
    </w:pPr>
    <w:rPr>
      <w:rFonts w:ascii="MoinaBold" w:eastAsia="Times New Roman" w:hAnsi="MoinaBold" w:cs="Times New Roman"/>
      <w:sz w:val="28"/>
      <w:szCs w:val="20"/>
    </w:rPr>
  </w:style>
  <w:style w:type="character" w:customStyle="1" w:styleId="BodyTextIndentChar">
    <w:name w:val="Body Text Indent Char"/>
    <w:aliases w:val=" Char10 Char, Char102 Char,Char10 Char"/>
    <w:basedOn w:val="DefaultParagraphFont"/>
    <w:link w:val="BodyTextIndent"/>
    <w:rsid w:val="00DA37BF"/>
    <w:rPr>
      <w:rFonts w:ascii="MoinaBold" w:eastAsia="Times New Roman" w:hAnsi="MoinaBold" w:cs="Times New Roman"/>
      <w:sz w:val="28"/>
      <w:szCs w:val="20"/>
    </w:rPr>
  </w:style>
  <w:style w:type="paragraph" w:styleId="BodyTextIndent3">
    <w:name w:val="Body Text Indent 3"/>
    <w:aliases w:val=" Char6, Char62,Char6"/>
    <w:basedOn w:val="Normal"/>
    <w:link w:val="BodyTextIndent3Char"/>
    <w:rsid w:val="00DA37BF"/>
    <w:pPr>
      <w:tabs>
        <w:tab w:val="left" w:pos="6480"/>
      </w:tabs>
      <w:spacing w:before="240" w:after="0" w:line="360" w:lineRule="auto"/>
      <w:ind w:firstLine="480"/>
      <w:jc w:val="both"/>
    </w:pPr>
    <w:rPr>
      <w:rFonts w:ascii="Times New Roman" w:eastAsia="Times New Roman" w:hAnsi="Times New Roman" w:cs="Times New Roman"/>
      <w:sz w:val="24"/>
      <w:szCs w:val="20"/>
    </w:rPr>
  </w:style>
  <w:style w:type="character" w:customStyle="1" w:styleId="BodyTextIndent3Char">
    <w:name w:val="Body Text Indent 3 Char"/>
    <w:aliases w:val=" Char6 Char, Char62 Char,Char6 Char"/>
    <w:basedOn w:val="DefaultParagraphFont"/>
    <w:link w:val="BodyTextIndent3"/>
    <w:rsid w:val="00DA37BF"/>
    <w:rPr>
      <w:rFonts w:ascii="Times New Roman" w:eastAsia="Times New Roman" w:hAnsi="Times New Roman" w:cs="Times New Roman"/>
      <w:sz w:val="24"/>
      <w:szCs w:val="20"/>
    </w:rPr>
  </w:style>
  <w:style w:type="paragraph" w:styleId="BodyText2">
    <w:name w:val="Body Text 2"/>
    <w:aliases w:val="Char9,Char92"/>
    <w:basedOn w:val="Normal"/>
    <w:link w:val="BodyText2Char"/>
    <w:autoRedefine/>
    <w:rsid w:val="003132E5"/>
    <w:pPr>
      <w:numPr>
        <w:numId w:val="57"/>
      </w:numPr>
      <w:spacing w:after="0" w:line="240" w:lineRule="auto"/>
      <w:ind w:left="720"/>
      <w:jc w:val="both"/>
    </w:pPr>
    <w:rPr>
      <w:rFonts w:ascii="Times New Roman" w:eastAsia="Calibri" w:hAnsi="Times New Roman" w:cs="Times New Roman"/>
      <w:lang w:bidi="bn-IN"/>
    </w:rPr>
  </w:style>
  <w:style w:type="character" w:customStyle="1" w:styleId="BodyText2Char">
    <w:name w:val="Body Text 2 Char"/>
    <w:aliases w:val="Char9 Char,Char92 Char"/>
    <w:basedOn w:val="DefaultParagraphFont"/>
    <w:link w:val="BodyText2"/>
    <w:rsid w:val="003132E5"/>
    <w:rPr>
      <w:rFonts w:ascii="Times New Roman" w:eastAsia="Calibri" w:hAnsi="Times New Roman" w:cs="Times New Roman"/>
      <w:lang w:bidi="bn-IN"/>
    </w:rPr>
  </w:style>
  <w:style w:type="paragraph" w:styleId="Caption">
    <w:name w:val="caption"/>
    <w:basedOn w:val="Normal"/>
    <w:next w:val="Normal"/>
    <w:qFormat/>
    <w:rsid w:val="00DA37BF"/>
    <w:pPr>
      <w:tabs>
        <w:tab w:val="left" w:pos="810"/>
        <w:tab w:val="left" w:pos="1260"/>
        <w:tab w:val="center" w:pos="7920"/>
      </w:tabs>
      <w:spacing w:after="0" w:line="240" w:lineRule="auto"/>
      <w:jc w:val="center"/>
    </w:pPr>
    <w:rPr>
      <w:rFonts w:ascii="Times New Roman" w:eastAsia="Times New Roman" w:hAnsi="Times New Roman" w:cs="Times New Roman"/>
      <w:b/>
      <w:sz w:val="20"/>
      <w:szCs w:val="20"/>
    </w:rPr>
  </w:style>
  <w:style w:type="character" w:styleId="PageNumber">
    <w:name w:val="page number"/>
    <w:basedOn w:val="DefaultParagraphFont"/>
    <w:rsid w:val="00DA37BF"/>
  </w:style>
  <w:style w:type="character" w:styleId="FollowedHyperlink">
    <w:name w:val="FollowedHyperlink"/>
    <w:rsid w:val="00DA37BF"/>
    <w:rPr>
      <w:color w:val="800080"/>
      <w:u w:val="single"/>
    </w:rPr>
  </w:style>
  <w:style w:type="paragraph" w:styleId="ListBullet">
    <w:name w:val="List Bullet"/>
    <w:basedOn w:val="Normal"/>
    <w:autoRedefine/>
    <w:rsid w:val="00DA37BF"/>
    <w:pPr>
      <w:tabs>
        <w:tab w:val="left" w:pos="180"/>
        <w:tab w:val="left" w:pos="2880"/>
        <w:tab w:val="left" w:pos="5760"/>
        <w:tab w:val="right" w:pos="6480"/>
      </w:tabs>
      <w:spacing w:after="0" w:line="240" w:lineRule="auto"/>
    </w:pPr>
    <w:rPr>
      <w:rFonts w:ascii="Arial" w:eastAsia="Times New Roman" w:hAnsi="Arial" w:cs="Arial"/>
      <w:b/>
      <w:sz w:val="18"/>
      <w:szCs w:val="18"/>
    </w:rPr>
  </w:style>
  <w:style w:type="paragraph" w:customStyle="1" w:styleId="StyleHeading3LeftLeft0Firstline0">
    <w:name w:val="Style Heading 3 + Left Left:  0&quot; First line:  0&quot;"/>
    <w:basedOn w:val="Heading3"/>
    <w:autoRedefine/>
    <w:rsid w:val="00DA37BF"/>
    <w:pPr>
      <w:keepLines w:val="0"/>
      <w:spacing w:before="0" w:line="360" w:lineRule="auto"/>
      <w:ind w:left="720"/>
      <w:jc w:val="both"/>
    </w:pPr>
    <w:rPr>
      <w:rFonts w:eastAsia="Times New Roman" w:cs="Times New Roman"/>
      <w:iCs/>
      <w:sz w:val="24"/>
    </w:rPr>
  </w:style>
  <w:style w:type="paragraph" w:customStyle="1" w:styleId="ShortReturnAddress">
    <w:name w:val="Short Return Address"/>
    <w:basedOn w:val="Normal"/>
    <w:rsid w:val="00DA37BF"/>
    <w:p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DA37BF"/>
    <w:pPr>
      <w:spacing w:after="0" w:line="240" w:lineRule="auto"/>
      <w:ind w:left="360" w:hanging="360"/>
      <w:contextualSpacing/>
    </w:pPr>
    <w:rPr>
      <w:rFonts w:ascii="Times New Roman" w:eastAsia="Times New Roman" w:hAnsi="Times New Roman" w:cs="Times New Roman"/>
      <w:sz w:val="20"/>
      <w:szCs w:val="20"/>
    </w:rPr>
  </w:style>
  <w:style w:type="paragraph" w:styleId="Subtitle">
    <w:name w:val="Subtitle"/>
    <w:aliases w:val=" Char4, Char42,Char4"/>
    <w:basedOn w:val="Normal"/>
    <w:next w:val="Normal"/>
    <w:link w:val="SubtitleChar"/>
    <w:uiPriority w:val="11"/>
    <w:qFormat/>
    <w:rsid w:val="00DA37BF"/>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aliases w:val=" Char4 Char, Char42 Char,Char4 Char"/>
    <w:basedOn w:val="DefaultParagraphFont"/>
    <w:link w:val="Subtitle"/>
    <w:uiPriority w:val="11"/>
    <w:rsid w:val="00DA37BF"/>
    <w:rPr>
      <w:rFonts w:ascii="Cambria" w:eastAsia="Times New Roman" w:hAnsi="Cambria" w:cs="Times New Roman"/>
      <w:sz w:val="24"/>
      <w:szCs w:val="24"/>
    </w:rPr>
  </w:style>
  <w:style w:type="paragraph" w:styleId="NormalIndent">
    <w:name w:val="Normal Indent"/>
    <w:basedOn w:val="Normal"/>
    <w:uiPriority w:val="99"/>
    <w:semiHidden/>
    <w:unhideWhenUsed/>
    <w:rsid w:val="00DA37BF"/>
    <w:pPr>
      <w:spacing w:after="0" w:line="240" w:lineRule="auto"/>
      <w:ind w:left="720"/>
    </w:pPr>
    <w:rPr>
      <w:rFonts w:ascii="Times New Roman" w:eastAsia="Times New Roman" w:hAnsi="Times New Roman" w:cs="Times New Roman"/>
      <w:sz w:val="20"/>
      <w:szCs w:val="20"/>
    </w:rPr>
  </w:style>
  <w:style w:type="paragraph" w:styleId="Closing">
    <w:name w:val="Closing"/>
    <w:basedOn w:val="Normal"/>
    <w:link w:val="ClosingChar"/>
    <w:uiPriority w:val="99"/>
    <w:semiHidden/>
    <w:unhideWhenUsed/>
    <w:rsid w:val="00DA37BF"/>
    <w:pPr>
      <w:spacing w:after="0" w:line="240" w:lineRule="auto"/>
      <w:ind w:left="4320"/>
    </w:pPr>
    <w:rPr>
      <w:rFonts w:ascii="Times New Roman" w:eastAsia="Times New Roman" w:hAnsi="Times New Roman" w:cs="Times New Roman"/>
      <w:sz w:val="20"/>
      <w:szCs w:val="20"/>
    </w:rPr>
  </w:style>
  <w:style w:type="character" w:customStyle="1" w:styleId="ClosingChar">
    <w:name w:val="Closing Char"/>
    <w:basedOn w:val="DefaultParagraphFont"/>
    <w:link w:val="Closing"/>
    <w:uiPriority w:val="99"/>
    <w:semiHidden/>
    <w:rsid w:val="00DA37BF"/>
    <w:rPr>
      <w:rFonts w:ascii="Times New Roman" w:eastAsia="Times New Roman" w:hAnsi="Times New Roman" w:cs="Times New Roman"/>
      <w:sz w:val="20"/>
      <w:szCs w:val="20"/>
    </w:rPr>
  </w:style>
  <w:style w:type="paragraph" w:styleId="BodyTextFirstIndent">
    <w:name w:val="Body Text First Indent"/>
    <w:basedOn w:val="BodyText"/>
    <w:link w:val="BodyTextFirstIndentChar"/>
    <w:uiPriority w:val="99"/>
    <w:semiHidden/>
    <w:unhideWhenUsed/>
    <w:rsid w:val="00DA37BF"/>
    <w:pPr>
      <w:spacing w:after="120"/>
      <w:ind w:firstLine="210"/>
      <w:jc w:val="left"/>
    </w:pPr>
    <w:rPr>
      <w:b w:val="0"/>
      <w:bCs w:val="0"/>
      <w:w w:val="100"/>
      <w:sz w:val="20"/>
      <w:szCs w:val="20"/>
    </w:rPr>
  </w:style>
  <w:style w:type="character" w:customStyle="1" w:styleId="BodyTextFirstIndentChar">
    <w:name w:val="Body Text First Indent Char"/>
    <w:basedOn w:val="BodyTextChar"/>
    <w:link w:val="BodyTextFirstIndent"/>
    <w:uiPriority w:val="99"/>
    <w:semiHidden/>
    <w:rsid w:val="00DA37BF"/>
    <w:rPr>
      <w:rFonts w:ascii="Times New Roman" w:eastAsia="Times New Roman" w:hAnsi="Times New Roman" w:cs="Times New Roman"/>
      <w:b w:val="0"/>
      <w:bCs w:val="0"/>
      <w:w w:val="95"/>
      <w:sz w:val="20"/>
      <w:szCs w:val="20"/>
    </w:rPr>
  </w:style>
  <w:style w:type="paragraph" w:styleId="BodyTextFirstIndent2">
    <w:name w:val="Body Text First Indent 2"/>
    <w:basedOn w:val="BodyTextIndent"/>
    <w:link w:val="BodyTextFirstIndent2Char"/>
    <w:uiPriority w:val="99"/>
    <w:semiHidden/>
    <w:unhideWhenUsed/>
    <w:rsid w:val="00DA37BF"/>
    <w:pPr>
      <w:spacing w:after="120" w:line="240" w:lineRule="auto"/>
      <w:ind w:left="360" w:firstLine="210"/>
      <w:jc w:val="left"/>
    </w:pPr>
    <w:rPr>
      <w:rFonts w:ascii="Times New Roman" w:hAnsi="Times New Roman"/>
      <w:sz w:val="20"/>
    </w:rPr>
  </w:style>
  <w:style w:type="character" w:customStyle="1" w:styleId="BodyTextFirstIndent2Char">
    <w:name w:val="Body Text First Indent 2 Char"/>
    <w:basedOn w:val="BodyTextIndentChar"/>
    <w:link w:val="BodyTextFirstIndent2"/>
    <w:uiPriority w:val="99"/>
    <w:semiHidden/>
    <w:rsid w:val="00DA37BF"/>
    <w:rPr>
      <w:rFonts w:ascii="Times New Roman" w:eastAsia="Times New Roman" w:hAnsi="Times New Roman" w:cs="Times New Roman"/>
      <w:sz w:val="20"/>
      <w:szCs w:val="20"/>
    </w:rPr>
  </w:style>
  <w:style w:type="paragraph" w:customStyle="1" w:styleId="CM13">
    <w:name w:val="CM13"/>
    <w:basedOn w:val="Default"/>
    <w:next w:val="Default"/>
    <w:uiPriority w:val="99"/>
    <w:rsid w:val="00DA37BF"/>
    <w:pPr>
      <w:spacing w:line="231" w:lineRule="atLeast"/>
    </w:pPr>
    <w:rPr>
      <w:color w:val="auto"/>
    </w:rPr>
  </w:style>
  <w:style w:type="paragraph" w:customStyle="1" w:styleId="CM14">
    <w:name w:val="CM14"/>
    <w:basedOn w:val="Default"/>
    <w:next w:val="Default"/>
    <w:uiPriority w:val="99"/>
    <w:rsid w:val="00DA37BF"/>
    <w:pPr>
      <w:spacing w:line="231" w:lineRule="atLeast"/>
    </w:pPr>
    <w:rPr>
      <w:color w:val="auto"/>
    </w:rPr>
  </w:style>
  <w:style w:type="paragraph" w:customStyle="1" w:styleId="CM15">
    <w:name w:val="CM15"/>
    <w:basedOn w:val="Default"/>
    <w:next w:val="Default"/>
    <w:uiPriority w:val="99"/>
    <w:rsid w:val="00DA37BF"/>
    <w:pPr>
      <w:spacing w:line="231" w:lineRule="atLeast"/>
    </w:pPr>
    <w:rPr>
      <w:color w:val="auto"/>
    </w:rPr>
  </w:style>
  <w:style w:type="paragraph" w:customStyle="1" w:styleId="CM17">
    <w:name w:val="CM17"/>
    <w:basedOn w:val="Default"/>
    <w:next w:val="Default"/>
    <w:uiPriority w:val="99"/>
    <w:rsid w:val="00DA37BF"/>
    <w:pPr>
      <w:spacing w:line="231" w:lineRule="atLeast"/>
    </w:pPr>
    <w:rPr>
      <w:color w:val="auto"/>
    </w:rPr>
  </w:style>
  <w:style w:type="paragraph" w:customStyle="1" w:styleId="CM18">
    <w:name w:val="CM18"/>
    <w:basedOn w:val="Default"/>
    <w:next w:val="Default"/>
    <w:uiPriority w:val="99"/>
    <w:rsid w:val="00DA37BF"/>
    <w:pPr>
      <w:spacing w:line="231" w:lineRule="atLeast"/>
    </w:pPr>
    <w:rPr>
      <w:color w:val="auto"/>
    </w:rPr>
  </w:style>
  <w:style w:type="paragraph" w:customStyle="1" w:styleId="CM20">
    <w:name w:val="CM20"/>
    <w:basedOn w:val="Default"/>
    <w:next w:val="Default"/>
    <w:uiPriority w:val="99"/>
    <w:rsid w:val="00DA37BF"/>
    <w:pPr>
      <w:spacing w:line="260" w:lineRule="atLeast"/>
    </w:pPr>
    <w:rPr>
      <w:color w:val="auto"/>
    </w:rPr>
  </w:style>
  <w:style w:type="paragraph" w:customStyle="1" w:styleId="CM21">
    <w:name w:val="CM21"/>
    <w:basedOn w:val="Default"/>
    <w:next w:val="Default"/>
    <w:uiPriority w:val="99"/>
    <w:rsid w:val="00DA37BF"/>
    <w:pPr>
      <w:spacing w:line="231" w:lineRule="atLeast"/>
    </w:pPr>
    <w:rPr>
      <w:color w:val="auto"/>
    </w:rPr>
  </w:style>
  <w:style w:type="paragraph" w:customStyle="1" w:styleId="CM3">
    <w:name w:val="CM3"/>
    <w:basedOn w:val="Default"/>
    <w:next w:val="Default"/>
    <w:uiPriority w:val="99"/>
    <w:rsid w:val="00DA37BF"/>
    <w:rPr>
      <w:color w:val="auto"/>
    </w:rPr>
  </w:style>
  <w:style w:type="paragraph" w:customStyle="1" w:styleId="CM22">
    <w:name w:val="CM22"/>
    <w:basedOn w:val="Default"/>
    <w:next w:val="Default"/>
    <w:uiPriority w:val="99"/>
    <w:rsid w:val="00DA37BF"/>
    <w:pPr>
      <w:spacing w:line="231" w:lineRule="atLeast"/>
    </w:pPr>
    <w:rPr>
      <w:color w:val="auto"/>
    </w:rPr>
  </w:style>
  <w:style w:type="paragraph" w:customStyle="1" w:styleId="CM67">
    <w:name w:val="CM67"/>
    <w:basedOn w:val="Default"/>
    <w:next w:val="Default"/>
    <w:uiPriority w:val="99"/>
    <w:rsid w:val="00DA37BF"/>
    <w:rPr>
      <w:color w:val="auto"/>
    </w:rPr>
  </w:style>
  <w:style w:type="paragraph" w:customStyle="1" w:styleId="CM24">
    <w:name w:val="CM24"/>
    <w:basedOn w:val="Default"/>
    <w:next w:val="Default"/>
    <w:uiPriority w:val="99"/>
    <w:rsid w:val="00DA37BF"/>
    <w:pPr>
      <w:spacing w:line="253" w:lineRule="atLeast"/>
    </w:pPr>
    <w:rPr>
      <w:color w:val="auto"/>
    </w:rPr>
  </w:style>
  <w:style w:type="paragraph" w:customStyle="1" w:styleId="CM6">
    <w:name w:val="CM6"/>
    <w:basedOn w:val="Default"/>
    <w:next w:val="Default"/>
    <w:uiPriority w:val="99"/>
    <w:rsid w:val="00DA37BF"/>
    <w:rPr>
      <w:color w:val="auto"/>
    </w:rPr>
  </w:style>
  <w:style w:type="paragraph" w:customStyle="1" w:styleId="CM66">
    <w:name w:val="CM66"/>
    <w:basedOn w:val="Default"/>
    <w:next w:val="Default"/>
    <w:uiPriority w:val="99"/>
    <w:rsid w:val="00DA37BF"/>
    <w:rPr>
      <w:color w:val="auto"/>
    </w:rPr>
  </w:style>
  <w:style w:type="paragraph" w:styleId="List2">
    <w:name w:val="List 2"/>
    <w:basedOn w:val="Normal"/>
    <w:rsid w:val="00DA37BF"/>
    <w:pPr>
      <w:numPr>
        <w:numId w:val="10"/>
      </w:numPr>
      <w:spacing w:after="0" w:line="240" w:lineRule="auto"/>
      <w:ind w:left="720"/>
    </w:pPr>
    <w:rPr>
      <w:rFonts w:ascii="Times New Roman" w:eastAsia="Times New Roman" w:hAnsi="Times New Roman" w:cs="Times New Roman"/>
      <w:sz w:val="24"/>
      <w:szCs w:val="24"/>
    </w:rPr>
  </w:style>
  <w:style w:type="paragraph" w:styleId="ListBullet2">
    <w:name w:val="List Bullet 2"/>
    <w:basedOn w:val="Normal"/>
    <w:autoRedefine/>
    <w:rsid w:val="00DA37BF"/>
    <w:pPr>
      <w:numPr>
        <w:numId w:val="1"/>
      </w:numPr>
      <w:spacing w:after="0" w:line="360" w:lineRule="auto"/>
      <w:jc w:val="both"/>
    </w:pPr>
    <w:rPr>
      <w:rFonts w:ascii="Arial" w:eastAsia="Times New Roman" w:hAnsi="Arial" w:cs="Arial"/>
      <w:sz w:val="20"/>
      <w:szCs w:val="20"/>
    </w:rPr>
  </w:style>
  <w:style w:type="paragraph" w:customStyle="1" w:styleId="Pa8">
    <w:name w:val="Pa8"/>
    <w:basedOn w:val="Normal"/>
    <w:next w:val="Normal"/>
    <w:rsid w:val="00DA37BF"/>
    <w:pPr>
      <w:autoSpaceDE w:val="0"/>
      <w:autoSpaceDN w:val="0"/>
      <w:adjustRightInd w:val="0"/>
      <w:spacing w:after="0" w:line="221" w:lineRule="atLeast"/>
    </w:pPr>
    <w:rPr>
      <w:rFonts w:ascii="Corbel" w:eastAsia="Calibri" w:hAnsi="Corbel" w:cs="Tahoma"/>
      <w:color w:val="000000"/>
      <w:sz w:val="24"/>
      <w:szCs w:val="24"/>
      <w:lang w:val="en-GB"/>
    </w:rPr>
  </w:style>
  <w:style w:type="character" w:customStyle="1" w:styleId="FootnoteTextChar">
    <w:name w:val="Footnote Text Char"/>
    <w:aliases w:val=" Char2 Char, Char24 Char,Char2 Char"/>
    <w:basedOn w:val="DefaultParagraphFont"/>
    <w:link w:val="FootnoteText"/>
    <w:semiHidden/>
    <w:rsid w:val="00DA37BF"/>
    <w:rPr>
      <w:rFonts w:ascii="Times New Roman" w:eastAsia="Times New Roman" w:hAnsi="Times New Roman"/>
    </w:rPr>
  </w:style>
  <w:style w:type="paragraph" w:styleId="FootnoteText">
    <w:name w:val="footnote text"/>
    <w:aliases w:val=" Char2, Char24,Char2"/>
    <w:basedOn w:val="Normal"/>
    <w:link w:val="FootnoteTextChar"/>
    <w:semiHidden/>
    <w:rsid w:val="00DA37BF"/>
    <w:pPr>
      <w:spacing w:after="0" w:line="240" w:lineRule="auto"/>
    </w:pPr>
    <w:rPr>
      <w:rFonts w:ascii="Times New Roman" w:eastAsia="Times New Roman" w:hAnsi="Times New Roman"/>
    </w:rPr>
  </w:style>
  <w:style w:type="character" w:customStyle="1" w:styleId="FootnoteTextChar1">
    <w:name w:val="Footnote Text Char1"/>
    <w:basedOn w:val="DefaultParagraphFont"/>
    <w:uiPriority w:val="99"/>
    <w:semiHidden/>
    <w:rsid w:val="00DA37BF"/>
    <w:rPr>
      <w:sz w:val="20"/>
      <w:szCs w:val="20"/>
    </w:rPr>
  </w:style>
  <w:style w:type="character" w:customStyle="1" w:styleId="a">
    <w:name w:val="a"/>
    <w:basedOn w:val="DefaultParagraphFont"/>
    <w:rsid w:val="00DA37BF"/>
  </w:style>
  <w:style w:type="character" w:customStyle="1" w:styleId="addmd">
    <w:name w:val="addmd"/>
    <w:basedOn w:val="DefaultParagraphFont"/>
    <w:rsid w:val="00DA37BF"/>
  </w:style>
  <w:style w:type="character" w:customStyle="1" w:styleId="bylinepipe1">
    <w:name w:val="bylinepipe1"/>
    <w:rsid w:val="00DA37BF"/>
    <w:rPr>
      <w:color w:val="666666"/>
    </w:rPr>
  </w:style>
  <w:style w:type="character" w:styleId="Strong">
    <w:name w:val="Strong"/>
    <w:qFormat/>
    <w:rsid w:val="00DA37BF"/>
    <w:rPr>
      <w:b/>
      <w:bCs/>
    </w:rPr>
  </w:style>
  <w:style w:type="character" w:customStyle="1" w:styleId="st1">
    <w:name w:val="st1"/>
    <w:basedOn w:val="DefaultParagraphFont"/>
    <w:rsid w:val="00DA37BF"/>
  </w:style>
  <w:style w:type="paragraph" w:customStyle="1" w:styleId="Pa0">
    <w:name w:val="Pa0"/>
    <w:basedOn w:val="Normal"/>
    <w:next w:val="Normal"/>
    <w:rsid w:val="00DA37BF"/>
    <w:pPr>
      <w:autoSpaceDE w:val="0"/>
      <w:autoSpaceDN w:val="0"/>
      <w:adjustRightInd w:val="0"/>
      <w:spacing w:after="0" w:line="221" w:lineRule="atLeast"/>
    </w:pPr>
    <w:rPr>
      <w:rFonts w:ascii="Corbel" w:eastAsia="Calibri" w:hAnsi="Corbel" w:cs="Tahoma"/>
      <w:color w:val="000000"/>
      <w:sz w:val="24"/>
      <w:szCs w:val="24"/>
      <w:lang w:val="en-GB"/>
    </w:rPr>
  </w:style>
  <w:style w:type="character" w:customStyle="1" w:styleId="Heading1Char1">
    <w:name w:val="Heading 1 Char1"/>
    <w:aliases w:val="Char Char Char1"/>
    <w:rsid w:val="00DA37BF"/>
    <w:rPr>
      <w:rFonts w:ascii="Cambria" w:eastAsia="Times New Roman" w:hAnsi="Cambria" w:cs="Times New Roman"/>
      <w:b/>
      <w:bCs/>
      <w:color w:val="365F91"/>
      <w:sz w:val="28"/>
      <w:szCs w:val="28"/>
    </w:rPr>
  </w:style>
  <w:style w:type="character" w:customStyle="1" w:styleId="TitleChar1">
    <w:name w:val="Title Char1"/>
    <w:aliases w:val="Char12 Char1"/>
    <w:rsid w:val="00DA37BF"/>
    <w:rPr>
      <w:rFonts w:ascii="Cambria" w:eastAsia="Times New Roman" w:hAnsi="Cambria" w:cs="Times New Roman"/>
      <w:color w:val="17365D"/>
      <w:spacing w:val="5"/>
      <w:kern w:val="28"/>
      <w:sz w:val="52"/>
      <w:szCs w:val="52"/>
    </w:rPr>
  </w:style>
  <w:style w:type="character" w:customStyle="1" w:styleId="SubtitleChar1">
    <w:name w:val="Subtitle Char1"/>
    <w:aliases w:val="Char4 Char1"/>
    <w:rsid w:val="00DA37BF"/>
    <w:rPr>
      <w:rFonts w:ascii="Cambria" w:eastAsia="Times New Roman" w:hAnsi="Cambria" w:cs="Times New Roman"/>
      <w:i/>
      <w:iCs/>
      <w:color w:val="4F81BD"/>
      <w:spacing w:val="15"/>
      <w:sz w:val="24"/>
      <w:szCs w:val="24"/>
    </w:rPr>
  </w:style>
  <w:style w:type="character" w:customStyle="1" w:styleId="CommentTextChar">
    <w:name w:val="Comment Text Char"/>
    <w:basedOn w:val="DefaultParagraphFont"/>
    <w:link w:val="CommentText"/>
    <w:uiPriority w:val="99"/>
    <w:semiHidden/>
    <w:rsid w:val="00DA37BF"/>
    <w:rPr>
      <w:rFonts w:ascii="Calibri" w:eastAsia="Times New Roman" w:hAnsi="Calibri" w:cs="Times New Roman"/>
    </w:rPr>
  </w:style>
  <w:style w:type="paragraph" w:styleId="CommentText">
    <w:name w:val="annotation text"/>
    <w:basedOn w:val="Normal"/>
    <w:link w:val="CommentTextChar"/>
    <w:uiPriority w:val="99"/>
    <w:semiHidden/>
    <w:unhideWhenUsed/>
    <w:rsid w:val="00DA37BF"/>
    <w:pPr>
      <w:spacing w:line="240" w:lineRule="auto"/>
    </w:pPr>
    <w:rPr>
      <w:rFonts w:ascii="Calibri" w:eastAsia="Times New Roman" w:hAnsi="Calibri" w:cs="Times New Roman"/>
    </w:rPr>
  </w:style>
  <w:style w:type="character" w:customStyle="1" w:styleId="CommentTextChar1">
    <w:name w:val="Comment Text Char1"/>
    <w:basedOn w:val="DefaultParagraphFont"/>
    <w:uiPriority w:val="99"/>
    <w:semiHidden/>
    <w:rsid w:val="00DA37BF"/>
    <w:rPr>
      <w:sz w:val="20"/>
      <w:szCs w:val="20"/>
    </w:rPr>
  </w:style>
  <w:style w:type="character" w:customStyle="1" w:styleId="CommentSubjectChar">
    <w:name w:val="Comment Subject Char"/>
    <w:basedOn w:val="CommentTextChar"/>
    <w:link w:val="CommentSubject"/>
    <w:uiPriority w:val="99"/>
    <w:semiHidden/>
    <w:rsid w:val="00DA37BF"/>
    <w:rPr>
      <w:rFonts w:ascii="Calibri" w:eastAsia="Times New Roman" w:hAnsi="Calibri" w:cs="Times New Roman"/>
      <w:b/>
      <w:bCs/>
    </w:rPr>
  </w:style>
  <w:style w:type="paragraph" w:styleId="CommentSubject">
    <w:name w:val="annotation subject"/>
    <w:basedOn w:val="CommentText"/>
    <w:next w:val="CommentText"/>
    <w:link w:val="CommentSubjectChar"/>
    <w:uiPriority w:val="99"/>
    <w:semiHidden/>
    <w:unhideWhenUsed/>
    <w:rsid w:val="00DA37BF"/>
    <w:rPr>
      <w:b/>
      <w:bCs/>
    </w:rPr>
  </w:style>
  <w:style w:type="character" w:customStyle="1" w:styleId="CommentSubjectChar1">
    <w:name w:val="Comment Subject Char1"/>
    <w:basedOn w:val="CommentTextChar1"/>
    <w:uiPriority w:val="99"/>
    <w:semiHidden/>
    <w:rsid w:val="00DA3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448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74">
          <w:marLeft w:val="576"/>
          <w:marRight w:val="0"/>
          <w:marTop w:val="240"/>
          <w:marBottom w:val="0"/>
          <w:divBdr>
            <w:top w:val="none" w:sz="0" w:space="0" w:color="auto"/>
            <w:left w:val="none" w:sz="0" w:space="0" w:color="auto"/>
            <w:bottom w:val="none" w:sz="0" w:space="0" w:color="auto"/>
            <w:right w:val="none" w:sz="0" w:space="0" w:color="auto"/>
          </w:divBdr>
        </w:div>
        <w:div w:id="1845171751">
          <w:marLeft w:val="576"/>
          <w:marRight w:val="0"/>
          <w:marTop w:val="240"/>
          <w:marBottom w:val="0"/>
          <w:divBdr>
            <w:top w:val="none" w:sz="0" w:space="0" w:color="auto"/>
            <w:left w:val="none" w:sz="0" w:space="0" w:color="auto"/>
            <w:bottom w:val="none" w:sz="0" w:space="0" w:color="auto"/>
            <w:right w:val="none" w:sz="0" w:space="0" w:color="auto"/>
          </w:divBdr>
        </w:div>
        <w:div w:id="1754860229">
          <w:marLeft w:val="576"/>
          <w:marRight w:val="0"/>
          <w:marTop w:val="240"/>
          <w:marBottom w:val="0"/>
          <w:divBdr>
            <w:top w:val="none" w:sz="0" w:space="0" w:color="auto"/>
            <w:left w:val="none" w:sz="0" w:space="0" w:color="auto"/>
            <w:bottom w:val="none" w:sz="0" w:space="0" w:color="auto"/>
            <w:right w:val="none" w:sz="0" w:space="0" w:color="auto"/>
          </w:divBdr>
        </w:div>
        <w:div w:id="1129783488">
          <w:marLeft w:val="576"/>
          <w:marRight w:val="0"/>
          <w:marTop w:val="240"/>
          <w:marBottom w:val="0"/>
          <w:divBdr>
            <w:top w:val="none" w:sz="0" w:space="0" w:color="auto"/>
            <w:left w:val="none" w:sz="0" w:space="0" w:color="auto"/>
            <w:bottom w:val="none" w:sz="0" w:space="0" w:color="auto"/>
            <w:right w:val="none" w:sz="0" w:space="0" w:color="auto"/>
          </w:divBdr>
        </w:div>
      </w:divsChild>
    </w:div>
    <w:div w:id="219481670">
      <w:bodyDiv w:val="1"/>
      <w:marLeft w:val="0"/>
      <w:marRight w:val="0"/>
      <w:marTop w:val="0"/>
      <w:marBottom w:val="0"/>
      <w:divBdr>
        <w:top w:val="none" w:sz="0" w:space="0" w:color="auto"/>
        <w:left w:val="none" w:sz="0" w:space="0" w:color="auto"/>
        <w:bottom w:val="none" w:sz="0" w:space="0" w:color="auto"/>
        <w:right w:val="none" w:sz="0" w:space="0" w:color="auto"/>
      </w:divBdr>
      <w:divsChild>
        <w:div w:id="246965382">
          <w:marLeft w:val="576"/>
          <w:marRight w:val="0"/>
          <w:marTop w:val="120"/>
          <w:marBottom w:val="0"/>
          <w:divBdr>
            <w:top w:val="none" w:sz="0" w:space="0" w:color="auto"/>
            <w:left w:val="none" w:sz="0" w:space="0" w:color="auto"/>
            <w:bottom w:val="none" w:sz="0" w:space="0" w:color="auto"/>
            <w:right w:val="none" w:sz="0" w:space="0" w:color="auto"/>
          </w:divBdr>
        </w:div>
      </w:divsChild>
    </w:div>
    <w:div w:id="274141837">
      <w:bodyDiv w:val="1"/>
      <w:marLeft w:val="0"/>
      <w:marRight w:val="0"/>
      <w:marTop w:val="0"/>
      <w:marBottom w:val="0"/>
      <w:divBdr>
        <w:top w:val="none" w:sz="0" w:space="0" w:color="auto"/>
        <w:left w:val="none" w:sz="0" w:space="0" w:color="auto"/>
        <w:bottom w:val="none" w:sz="0" w:space="0" w:color="auto"/>
        <w:right w:val="none" w:sz="0" w:space="0" w:color="auto"/>
      </w:divBdr>
    </w:div>
    <w:div w:id="406728421">
      <w:bodyDiv w:val="1"/>
      <w:marLeft w:val="0"/>
      <w:marRight w:val="0"/>
      <w:marTop w:val="0"/>
      <w:marBottom w:val="0"/>
      <w:divBdr>
        <w:top w:val="none" w:sz="0" w:space="0" w:color="auto"/>
        <w:left w:val="none" w:sz="0" w:space="0" w:color="auto"/>
        <w:bottom w:val="none" w:sz="0" w:space="0" w:color="auto"/>
        <w:right w:val="none" w:sz="0" w:space="0" w:color="auto"/>
      </w:divBdr>
    </w:div>
    <w:div w:id="449395026">
      <w:bodyDiv w:val="1"/>
      <w:marLeft w:val="0"/>
      <w:marRight w:val="0"/>
      <w:marTop w:val="0"/>
      <w:marBottom w:val="0"/>
      <w:divBdr>
        <w:top w:val="none" w:sz="0" w:space="0" w:color="auto"/>
        <w:left w:val="none" w:sz="0" w:space="0" w:color="auto"/>
        <w:bottom w:val="none" w:sz="0" w:space="0" w:color="auto"/>
        <w:right w:val="none" w:sz="0" w:space="0" w:color="auto"/>
      </w:divBdr>
      <w:divsChild>
        <w:div w:id="540746919">
          <w:marLeft w:val="576"/>
          <w:marRight w:val="0"/>
          <w:marTop w:val="120"/>
          <w:marBottom w:val="0"/>
          <w:divBdr>
            <w:top w:val="none" w:sz="0" w:space="0" w:color="auto"/>
            <w:left w:val="none" w:sz="0" w:space="0" w:color="auto"/>
            <w:bottom w:val="none" w:sz="0" w:space="0" w:color="auto"/>
            <w:right w:val="none" w:sz="0" w:space="0" w:color="auto"/>
          </w:divBdr>
        </w:div>
      </w:divsChild>
    </w:div>
    <w:div w:id="460928697">
      <w:bodyDiv w:val="1"/>
      <w:marLeft w:val="0"/>
      <w:marRight w:val="0"/>
      <w:marTop w:val="0"/>
      <w:marBottom w:val="0"/>
      <w:divBdr>
        <w:top w:val="none" w:sz="0" w:space="0" w:color="auto"/>
        <w:left w:val="none" w:sz="0" w:space="0" w:color="auto"/>
        <w:bottom w:val="none" w:sz="0" w:space="0" w:color="auto"/>
        <w:right w:val="none" w:sz="0" w:space="0" w:color="auto"/>
      </w:divBdr>
      <w:divsChild>
        <w:div w:id="148058063">
          <w:marLeft w:val="547"/>
          <w:marRight w:val="0"/>
          <w:marTop w:val="0"/>
          <w:marBottom w:val="0"/>
          <w:divBdr>
            <w:top w:val="none" w:sz="0" w:space="0" w:color="auto"/>
            <w:left w:val="none" w:sz="0" w:space="0" w:color="auto"/>
            <w:bottom w:val="none" w:sz="0" w:space="0" w:color="auto"/>
            <w:right w:val="none" w:sz="0" w:space="0" w:color="auto"/>
          </w:divBdr>
        </w:div>
      </w:divsChild>
    </w:div>
    <w:div w:id="483814676">
      <w:bodyDiv w:val="1"/>
      <w:marLeft w:val="0"/>
      <w:marRight w:val="0"/>
      <w:marTop w:val="0"/>
      <w:marBottom w:val="0"/>
      <w:divBdr>
        <w:top w:val="none" w:sz="0" w:space="0" w:color="auto"/>
        <w:left w:val="none" w:sz="0" w:space="0" w:color="auto"/>
        <w:bottom w:val="none" w:sz="0" w:space="0" w:color="auto"/>
        <w:right w:val="none" w:sz="0" w:space="0" w:color="auto"/>
      </w:divBdr>
      <w:divsChild>
        <w:div w:id="207380124">
          <w:marLeft w:val="547"/>
          <w:marRight w:val="0"/>
          <w:marTop w:val="0"/>
          <w:marBottom w:val="0"/>
          <w:divBdr>
            <w:top w:val="none" w:sz="0" w:space="0" w:color="auto"/>
            <w:left w:val="none" w:sz="0" w:space="0" w:color="auto"/>
            <w:bottom w:val="none" w:sz="0" w:space="0" w:color="auto"/>
            <w:right w:val="none" w:sz="0" w:space="0" w:color="auto"/>
          </w:divBdr>
        </w:div>
      </w:divsChild>
    </w:div>
    <w:div w:id="530848972">
      <w:bodyDiv w:val="1"/>
      <w:marLeft w:val="0"/>
      <w:marRight w:val="0"/>
      <w:marTop w:val="0"/>
      <w:marBottom w:val="0"/>
      <w:divBdr>
        <w:top w:val="none" w:sz="0" w:space="0" w:color="auto"/>
        <w:left w:val="none" w:sz="0" w:space="0" w:color="auto"/>
        <w:bottom w:val="none" w:sz="0" w:space="0" w:color="auto"/>
        <w:right w:val="none" w:sz="0" w:space="0" w:color="auto"/>
      </w:divBdr>
      <w:divsChild>
        <w:div w:id="951984908">
          <w:marLeft w:val="547"/>
          <w:marRight w:val="0"/>
          <w:marTop w:val="0"/>
          <w:marBottom w:val="0"/>
          <w:divBdr>
            <w:top w:val="none" w:sz="0" w:space="0" w:color="auto"/>
            <w:left w:val="none" w:sz="0" w:space="0" w:color="auto"/>
            <w:bottom w:val="none" w:sz="0" w:space="0" w:color="auto"/>
            <w:right w:val="none" w:sz="0" w:space="0" w:color="auto"/>
          </w:divBdr>
        </w:div>
      </w:divsChild>
    </w:div>
    <w:div w:id="660811179">
      <w:bodyDiv w:val="1"/>
      <w:marLeft w:val="0"/>
      <w:marRight w:val="0"/>
      <w:marTop w:val="0"/>
      <w:marBottom w:val="0"/>
      <w:divBdr>
        <w:top w:val="none" w:sz="0" w:space="0" w:color="auto"/>
        <w:left w:val="none" w:sz="0" w:space="0" w:color="auto"/>
        <w:bottom w:val="none" w:sz="0" w:space="0" w:color="auto"/>
        <w:right w:val="none" w:sz="0" w:space="0" w:color="auto"/>
      </w:divBdr>
      <w:divsChild>
        <w:div w:id="720792686">
          <w:marLeft w:val="576"/>
          <w:marRight w:val="0"/>
          <w:marTop w:val="120"/>
          <w:marBottom w:val="0"/>
          <w:divBdr>
            <w:top w:val="none" w:sz="0" w:space="0" w:color="auto"/>
            <w:left w:val="none" w:sz="0" w:space="0" w:color="auto"/>
            <w:bottom w:val="none" w:sz="0" w:space="0" w:color="auto"/>
            <w:right w:val="none" w:sz="0" w:space="0" w:color="auto"/>
          </w:divBdr>
        </w:div>
        <w:div w:id="1431000270">
          <w:marLeft w:val="576"/>
          <w:marRight w:val="0"/>
          <w:marTop w:val="120"/>
          <w:marBottom w:val="0"/>
          <w:divBdr>
            <w:top w:val="none" w:sz="0" w:space="0" w:color="auto"/>
            <w:left w:val="none" w:sz="0" w:space="0" w:color="auto"/>
            <w:bottom w:val="none" w:sz="0" w:space="0" w:color="auto"/>
            <w:right w:val="none" w:sz="0" w:space="0" w:color="auto"/>
          </w:divBdr>
        </w:div>
        <w:div w:id="379135236">
          <w:marLeft w:val="576"/>
          <w:marRight w:val="0"/>
          <w:marTop w:val="120"/>
          <w:marBottom w:val="0"/>
          <w:divBdr>
            <w:top w:val="none" w:sz="0" w:space="0" w:color="auto"/>
            <w:left w:val="none" w:sz="0" w:space="0" w:color="auto"/>
            <w:bottom w:val="none" w:sz="0" w:space="0" w:color="auto"/>
            <w:right w:val="none" w:sz="0" w:space="0" w:color="auto"/>
          </w:divBdr>
        </w:div>
        <w:div w:id="612857882">
          <w:marLeft w:val="576"/>
          <w:marRight w:val="0"/>
          <w:marTop w:val="120"/>
          <w:marBottom w:val="0"/>
          <w:divBdr>
            <w:top w:val="none" w:sz="0" w:space="0" w:color="auto"/>
            <w:left w:val="none" w:sz="0" w:space="0" w:color="auto"/>
            <w:bottom w:val="none" w:sz="0" w:space="0" w:color="auto"/>
            <w:right w:val="none" w:sz="0" w:space="0" w:color="auto"/>
          </w:divBdr>
        </w:div>
        <w:div w:id="801263554">
          <w:marLeft w:val="576"/>
          <w:marRight w:val="0"/>
          <w:marTop w:val="120"/>
          <w:marBottom w:val="0"/>
          <w:divBdr>
            <w:top w:val="none" w:sz="0" w:space="0" w:color="auto"/>
            <w:left w:val="none" w:sz="0" w:space="0" w:color="auto"/>
            <w:bottom w:val="none" w:sz="0" w:space="0" w:color="auto"/>
            <w:right w:val="none" w:sz="0" w:space="0" w:color="auto"/>
          </w:divBdr>
        </w:div>
        <w:div w:id="1941521716">
          <w:marLeft w:val="576"/>
          <w:marRight w:val="0"/>
          <w:marTop w:val="120"/>
          <w:marBottom w:val="0"/>
          <w:divBdr>
            <w:top w:val="none" w:sz="0" w:space="0" w:color="auto"/>
            <w:left w:val="none" w:sz="0" w:space="0" w:color="auto"/>
            <w:bottom w:val="none" w:sz="0" w:space="0" w:color="auto"/>
            <w:right w:val="none" w:sz="0" w:space="0" w:color="auto"/>
          </w:divBdr>
        </w:div>
        <w:div w:id="1873028664">
          <w:marLeft w:val="576"/>
          <w:marRight w:val="0"/>
          <w:marTop w:val="120"/>
          <w:marBottom w:val="0"/>
          <w:divBdr>
            <w:top w:val="none" w:sz="0" w:space="0" w:color="auto"/>
            <w:left w:val="none" w:sz="0" w:space="0" w:color="auto"/>
            <w:bottom w:val="none" w:sz="0" w:space="0" w:color="auto"/>
            <w:right w:val="none" w:sz="0" w:space="0" w:color="auto"/>
          </w:divBdr>
        </w:div>
        <w:div w:id="1364014357">
          <w:marLeft w:val="576"/>
          <w:marRight w:val="0"/>
          <w:marTop w:val="120"/>
          <w:marBottom w:val="0"/>
          <w:divBdr>
            <w:top w:val="none" w:sz="0" w:space="0" w:color="auto"/>
            <w:left w:val="none" w:sz="0" w:space="0" w:color="auto"/>
            <w:bottom w:val="none" w:sz="0" w:space="0" w:color="auto"/>
            <w:right w:val="none" w:sz="0" w:space="0" w:color="auto"/>
          </w:divBdr>
        </w:div>
        <w:div w:id="54086294">
          <w:marLeft w:val="576"/>
          <w:marRight w:val="0"/>
          <w:marTop w:val="120"/>
          <w:marBottom w:val="0"/>
          <w:divBdr>
            <w:top w:val="none" w:sz="0" w:space="0" w:color="auto"/>
            <w:left w:val="none" w:sz="0" w:space="0" w:color="auto"/>
            <w:bottom w:val="none" w:sz="0" w:space="0" w:color="auto"/>
            <w:right w:val="none" w:sz="0" w:space="0" w:color="auto"/>
          </w:divBdr>
        </w:div>
        <w:div w:id="1987926854">
          <w:marLeft w:val="576"/>
          <w:marRight w:val="0"/>
          <w:marTop w:val="120"/>
          <w:marBottom w:val="0"/>
          <w:divBdr>
            <w:top w:val="none" w:sz="0" w:space="0" w:color="auto"/>
            <w:left w:val="none" w:sz="0" w:space="0" w:color="auto"/>
            <w:bottom w:val="none" w:sz="0" w:space="0" w:color="auto"/>
            <w:right w:val="none" w:sz="0" w:space="0" w:color="auto"/>
          </w:divBdr>
        </w:div>
        <w:div w:id="968169529">
          <w:marLeft w:val="576"/>
          <w:marRight w:val="0"/>
          <w:marTop w:val="120"/>
          <w:marBottom w:val="0"/>
          <w:divBdr>
            <w:top w:val="none" w:sz="0" w:space="0" w:color="auto"/>
            <w:left w:val="none" w:sz="0" w:space="0" w:color="auto"/>
            <w:bottom w:val="none" w:sz="0" w:space="0" w:color="auto"/>
            <w:right w:val="none" w:sz="0" w:space="0" w:color="auto"/>
          </w:divBdr>
        </w:div>
        <w:div w:id="1283539265">
          <w:marLeft w:val="576"/>
          <w:marRight w:val="0"/>
          <w:marTop w:val="120"/>
          <w:marBottom w:val="0"/>
          <w:divBdr>
            <w:top w:val="none" w:sz="0" w:space="0" w:color="auto"/>
            <w:left w:val="none" w:sz="0" w:space="0" w:color="auto"/>
            <w:bottom w:val="none" w:sz="0" w:space="0" w:color="auto"/>
            <w:right w:val="none" w:sz="0" w:space="0" w:color="auto"/>
          </w:divBdr>
        </w:div>
        <w:div w:id="1931743090">
          <w:marLeft w:val="576"/>
          <w:marRight w:val="0"/>
          <w:marTop w:val="120"/>
          <w:marBottom w:val="0"/>
          <w:divBdr>
            <w:top w:val="none" w:sz="0" w:space="0" w:color="auto"/>
            <w:left w:val="none" w:sz="0" w:space="0" w:color="auto"/>
            <w:bottom w:val="none" w:sz="0" w:space="0" w:color="auto"/>
            <w:right w:val="none" w:sz="0" w:space="0" w:color="auto"/>
          </w:divBdr>
        </w:div>
      </w:divsChild>
    </w:div>
    <w:div w:id="699209091">
      <w:bodyDiv w:val="1"/>
      <w:marLeft w:val="0"/>
      <w:marRight w:val="0"/>
      <w:marTop w:val="0"/>
      <w:marBottom w:val="0"/>
      <w:divBdr>
        <w:top w:val="none" w:sz="0" w:space="0" w:color="auto"/>
        <w:left w:val="none" w:sz="0" w:space="0" w:color="auto"/>
        <w:bottom w:val="none" w:sz="0" w:space="0" w:color="auto"/>
        <w:right w:val="none" w:sz="0" w:space="0" w:color="auto"/>
      </w:divBdr>
    </w:div>
    <w:div w:id="766148517">
      <w:bodyDiv w:val="1"/>
      <w:marLeft w:val="0"/>
      <w:marRight w:val="0"/>
      <w:marTop w:val="0"/>
      <w:marBottom w:val="0"/>
      <w:divBdr>
        <w:top w:val="none" w:sz="0" w:space="0" w:color="auto"/>
        <w:left w:val="none" w:sz="0" w:space="0" w:color="auto"/>
        <w:bottom w:val="none" w:sz="0" w:space="0" w:color="auto"/>
        <w:right w:val="none" w:sz="0" w:space="0" w:color="auto"/>
      </w:divBdr>
      <w:divsChild>
        <w:div w:id="939685420">
          <w:marLeft w:val="547"/>
          <w:marRight w:val="0"/>
          <w:marTop w:val="0"/>
          <w:marBottom w:val="0"/>
          <w:divBdr>
            <w:top w:val="none" w:sz="0" w:space="0" w:color="auto"/>
            <w:left w:val="none" w:sz="0" w:space="0" w:color="auto"/>
            <w:bottom w:val="none" w:sz="0" w:space="0" w:color="auto"/>
            <w:right w:val="none" w:sz="0" w:space="0" w:color="auto"/>
          </w:divBdr>
        </w:div>
      </w:divsChild>
    </w:div>
    <w:div w:id="882404086">
      <w:bodyDiv w:val="1"/>
      <w:marLeft w:val="0"/>
      <w:marRight w:val="0"/>
      <w:marTop w:val="0"/>
      <w:marBottom w:val="0"/>
      <w:divBdr>
        <w:top w:val="none" w:sz="0" w:space="0" w:color="auto"/>
        <w:left w:val="none" w:sz="0" w:space="0" w:color="auto"/>
        <w:bottom w:val="none" w:sz="0" w:space="0" w:color="auto"/>
        <w:right w:val="none" w:sz="0" w:space="0" w:color="auto"/>
      </w:divBdr>
      <w:divsChild>
        <w:div w:id="1058241756">
          <w:marLeft w:val="547"/>
          <w:marRight w:val="0"/>
          <w:marTop w:val="0"/>
          <w:marBottom w:val="0"/>
          <w:divBdr>
            <w:top w:val="none" w:sz="0" w:space="0" w:color="auto"/>
            <w:left w:val="none" w:sz="0" w:space="0" w:color="auto"/>
            <w:bottom w:val="none" w:sz="0" w:space="0" w:color="auto"/>
            <w:right w:val="none" w:sz="0" w:space="0" w:color="auto"/>
          </w:divBdr>
        </w:div>
      </w:divsChild>
    </w:div>
    <w:div w:id="895164536">
      <w:bodyDiv w:val="1"/>
      <w:marLeft w:val="0"/>
      <w:marRight w:val="0"/>
      <w:marTop w:val="0"/>
      <w:marBottom w:val="0"/>
      <w:divBdr>
        <w:top w:val="none" w:sz="0" w:space="0" w:color="auto"/>
        <w:left w:val="none" w:sz="0" w:space="0" w:color="auto"/>
        <w:bottom w:val="none" w:sz="0" w:space="0" w:color="auto"/>
        <w:right w:val="none" w:sz="0" w:space="0" w:color="auto"/>
      </w:divBdr>
      <w:divsChild>
        <w:div w:id="1117023072">
          <w:marLeft w:val="576"/>
          <w:marRight w:val="0"/>
          <w:marTop w:val="120"/>
          <w:marBottom w:val="0"/>
          <w:divBdr>
            <w:top w:val="none" w:sz="0" w:space="0" w:color="auto"/>
            <w:left w:val="none" w:sz="0" w:space="0" w:color="auto"/>
            <w:bottom w:val="none" w:sz="0" w:space="0" w:color="auto"/>
            <w:right w:val="none" w:sz="0" w:space="0" w:color="auto"/>
          </w:divBdr>
        </w:div>
        <w:div w:id="1667005106">
          <w:marLeft w:val="576"/>
          <w:marRight w:val="0"/>
          <w:marTop w:val="120"/>
          <w:marBottom w:val="0"/>
          <w:divBdr>
            <w:top w:val="none" w:sz="0" w:space="0" w:color="auto"/>
            <w:left w:val="none" w:sz="0" w:space="0" w:color="auto"/>
            <w:bottom w:val="none" w:sz="0" w:space="0" w:color="auto"/>
            <w:right w:val="none" w:sz="0" w:space="0" w:color="auto"/>
          </w:divBdr>
        </w:div>
        <w:div w:id="830022517">
          <w:marLeft w:val="576"/>
          <w:marRight w:val="0"/>
          <w:marTop w:val="120"/>
          <w:marBottom w:val="0"/>
          <w:divBdr>
            <w:top w:val="none" w:sz="0" w:space="0" w:color="auto"/>
            <w:left w:val="none" w:sz="0" w:space="0" w:color="auto"/>
            <w:bottom w:val="none" w:sz="0" w:space="0" w:color="auto"/>
            <w:right w:val="none" w:sz="0" w:space="0" w:color="auto"/>
          </w:divBdr>
        </w:div>
        <w:div w:id="1255358610">
          <w:marLeft w:val="1008"/>
          <w:marRight w:val="0"/>
          <w:marTop w:val="110"/>
          <w:marBottom w:val="0"/>
          <w:divBdr>
            <w:top w:val="none" w:sz="0" w:space="0" w:color="auto"/>
            <w:left w:val="none" w:sz="0" w:space="0" w:color="auto"/>
            <w:bottom w:val="none" w:sz="0" w:space="0" w:color="auto"/>
            <w:right w:val="none" w:sz="0" w:space="0" w:color="auto"/>
          </w:divBdr>
        </w:div>
        <w:div w:id="790822917">
          <w:marLeft w:val="1008"/>
          <w:marRight w:val="0"/>
          <w:marTop w:val="110"/>
          <w:marBottom w:val="0"/>
          <w:divBdr>
            <w:top w:val="none" w:sz="0" w:space="0" w:color="auto"/>
            <w:left w:val="none" w:sz="0" w:space="0" w:color="auto"/>
            <w:bottom w:val="none" w:sz="0" w:space="0" w:color="auto"/>
            <w:right w:val="none" w:sz="0" w:space="0" w:color="auto"/>
          </w:divBdr>
        </w:div>
      </w:divsChild>
    </w:div>
    <w:div w:id="903417399">
      <w:bodyDiv w:val="1"/>
      <w:marLeft w:val="0"/>
      <w:marRight w:val="0"/>
      <w:marTop w:val="0"/>
      <w:marBottom w:val="0"/>
      <w:divBdr>
        <w:top w:val="none" w:sz="0" w:space="0" w:color="auto"/>
        <w:left w:val="none" w:sz="0" w:space="0" w:color="auto"/>
        <w:bottom w:val="none" w:sz="0" w:space="0" w:color="auto"/>
        <w:right w:val="none" w:sz="0" w:space="0" w:color="auto"/>
      </w:divBdr>
      <w:divsChild>
        <w:div w:id="662664780">
          <w:marLeft w:val="576"/>
          <w:marRight w:val="0"/>
          <w:marTop w:val="240"/>
          <w:marBottom w:val="0"/>
          <w:divBdr>
            <w:top w:val="none" w:sz="0" w:space="0" w:color="auto"/>
            <w:left w:val="none" w:sz="0" w:space="0" w:color="auto"/>
            <w:bottom w:val="none" w:sz="0" w:space="0" w:color="auto"/>
            <w:right w:val="none" w:sz="0" w:space="0" w:color="auto"/>
          </w:divBdr>
        </w:div>
        <w:div w:id="1512916990">
          <w:marLeft w:val="576"/>
          <w:marRight w:val="0"/>
          <w:marTop w:val="240"/>
          <w:marBottom w:val="0"/>
          <w:divBdr>
            <w:top w:val="none" w:sz="0" w:space="0" w:color="auto"/>
            <w:left w:val="none" w:sz="0" w:space="0" w:color="auto"/>
            <w:bottom w:val="none" w:sz="0" w:space="0" w:color="auto"/>
            <w:right w:val="none" w:sz="0" w:space="0" w:color="auto"/>
          </w:divBdr>
        </w:div>
        <w:div w:id="2062290573">
          <w:marLeft w:val="576"/>
          <w:marRight w:val="0"/>
          <w:marTop w:val="240"/>
          <w:marBottom w:val="0"/>
          <w:divBdr>
            <w:top w:val="none" w:sz="0" w:space="0" w:color="auto"/>
            <w:left w:val="none" w:sz="0" w:space="0" w:color="auto"/>
            <w:bottom w:val="none" w:sz="0" w:space="0" w:color="auto"/>
            <w:right w:val="none" w:sz="0" w:space="0" w:color="auto"/>
          </w:divBdr>
        </w:div>
        <w:div w:id="1182401608">
          <w:marLeft w:val="576"/>
          <w:marRight w:val="0"/>
          <w:marTop w:val="240"/>
          <w:marBottom w:val="0"/>
          <w:divBdr>
            <w:top w:val="none" w:sz="0" w:space="0" w:color="auto"/>
            <w:left w:val="none" w:sz="0" w:space="0" w:color="auto"/>
            <w:bottom w:val="none" w:sz="0" w:space="0" w:color="auto"/>
            <w:right w:val="none" w:sz="0" w:space="0" w:color="auto"/>
          </w:divBdr>
        </w:div>
      </w:divsChild>
    </w:div>
    <w:div w:id="994334429">
      <w:bodyDiv w:val="1"/>
      <w:marLeft w:val="0"/>
      <w:marRight w:val="0"/>
      <w:marTop w:val="0"/>
      <w:marBottom w:val="0"/>
      <w:divBdr>
        <w:top w:val="none" w:sz="0" w:space="0" w:color="auto"/>
        <w:left w:val="none" w:sz="0" w:space="0" w:color="auto"/>
        <w:bottom w:val="none" w:sz="0" w:space="0" w:color="auto"/>
        <w:right w:val="none" w:sz="0" w:space="0" w:color="auto"/>
      </w:divBdr>
      <w:divsChild>
        <w:div w:id="1075132828">
          <w:marLeft w:val="547"/>
          <w:marRight w:val="0"/>
          <w:marTop w:val="0"/>
          <w:marBottom w:val="0"/>
          <w:divBdr>
            <w:top w:val="none" w:sz="0" w:space="0" w:color="auto"/>
            <w:left w:val="none" w:sz="0" w:space="0" w:color="auto"/>
            <w:bottom w:val="none" w:sz="0" w:space="0" w:color="auto"/>
            <w:right w:val="none" w:sz="0" w:space="0" w:color="auto"/>
          </w:divBdr>
        </w:div>
      </w:divsChild>
    </w:div>
    <w:div w:id="998849845">
      <w:bodyDiv w:val="1"/>
      <w:marLeft w:val="0"/>
      <w:marRight w:val="0"/>
      <w:marTop w:val="0"/>
      <w:marBottom w:val="0"/>
      <w:divBdr>
        <w:top w:val="none" w:sz="0" w:space="0" w:color="auto"/>
        <w:left w:val="none" w:sz="0" w:space="0" w:color="auto"/>
        <w:bottom w:val="none" w:sz="0" w:space="0" w:color="auto"/>
        <w:right w:val="none" w:sz="0" w:space="0" w:color="auto"/>
      </w:divBdr>
      <w:divsChild>
        <w:div w:id="1329094501">
          <w:marLeft w:val="576"/>
          <w:marRight w:val="0"/>
          <w:marTop w:val="120"/>
          <w:marBottom w:val="0"/>
          <w:divBdr>
            <w:top w:val="none" w:sz="0" w:space="0" w:color="auto"/>
            <w:left w:val="none" w:sz="0" w:space="0" w:color="auto"/>
            <w:bottom w:val="none" w:sz="0" w:space="0" w:color="auto"/>
            <w:right w:val="none" w:sz="0" w:space="0" w:color="auto"/>
          </w:divBdr>
        </w:div>
      </w:divsChild>
    </w:div>
    <w:div w:id="1203788838">
      <w:bodyDiv w:val="1"/>
      <w:marLeft w:val="0"/>
      <w:marRight w:val="0"/>
      <w:marTop w:val="0"/>
      <w:marBottom w:val="0"/>
      <w:divBdr>
        <w:top w:val="none" w:sz="0" w:space="0" w:color="auto"/>
        <w:left w:val="none" w:sz="0" w:space="0" w:color="auto"/>
        <w:bottom w:val="none" w:sz="0" w:space="0" w:color="auto"/>
        <w:right w:val="none" w:sz="0" w:space="0" w:color="auto"/>
      </w:divBdr>
      <w:divsChild>
        <w:div w:id="1051079028">
          <w:marLeft w:val="576"/>
          <w:marRight w:val="0"/>
          <w:marTop w:val="240"/>
          <w:marBottom w:val="0"/>
          <w:divBdr>
            <w:top w:val="none" w:sz="0" w:space="0" w:color="auto"/>
            <w:left w:val="none" w:sz="0" w:space="0" w:color="auto"/>
            <w:bottom w:val="none" w:sz="0" w:space="0" w:color="auto"/>
            <w:right w:val="none" w:sz="0" w:space="0" w:color="auto"/>
          </w:divBdr>
        </w:div>
        <w:div w:id="1289975654">
          <w:marLeft w:val="576"/>
          <w:marRight w:val="0"/>
          <w:marTop w:val="240"/>
          <w:marBottom w:val="0"/>
          <w:divBdr>
            <w:top w:val="none" w:sz="0" w:space="0" w:color="auto"/>
            <w:left w:val="none" w:sz="0" w:space="0" w:color="auto"/>
            <w:bottom w:val="none" w:sz="0" w:space="0" w:color="auto"/>
            <w:right w:val="none" w:sz="0" w:space="0" w:color="auto"/>
          </w:divBdr>
        </w:div>
        <w:div w:id="1073309316">
          <w:marLeft w:val="576"/>
          <w:marRight w:val="0"/>
          <w:marTop w:val="240"/>
          <w:marBottom w:val="0"/>
          <w:divBdr>
            <w:top w:val="none" w:sz="0" w:space="0" w:color="auto"/>
            <w:left w:val="none" w:sz="0" w:space="0" w:color="auto"/>
            <w:bottom w:val="none" w:sz="0" w:space="0" w:color="auto"/>
            <w:right w:val="none" w:sz="0" w:space="0" w:color="auto"/>
          </w:divBdr>
        </w:div>
        <w:div w:id="156196636">
          <w:marLeft w:val="576"/>
          <w:marRight w:val="0"/>
          <w:marTop w:val="240"/>
          <w:marBottom w:val="0"/>
          <w:divBdr>
            <w:top w:val="none" w:sz="0" w:space="0" w:color="auto"/>
            <w:left w:val="none" w:sz="0" w:space="0" w:color="auto"/>
            <w:bottom w:val="none" w:sz="0" w:space="0" w:color="auto"/>
            <w:right w:val="none" w:sz="0" w:space="0" w:color="auto"/>
          </w:divBdr>
        </w:div>
      </w:divsChild>
    </w:div>
    <w:div w:id="1232277636">
      <w:bodyDiv w:val="1"/>
      <w:marLeft w:val="0"/>
      <w:marRight w:val="0"/>
      <w:marTop w:val="0"/>
      <w:marBottom w:val="0"/>
      <w:divBdr>
        <w:top w:val="none" w:sz="0" w:space="0" w:color="auto"/>
        <w:left w:val="none" w:sz="0" w:space="0" w:color="auto"/>
        <w:bottom w:val="none" w:sz="0" w:space="0" w:color="auto"/>
        <w:right w:val="none" w:sz="0" w:space="0" w:color="auto"/>
      </w:divBdr>
      <w:divsChild>
        <w:div w:id="1855804470">
          <w:marLeft w:val="576"/>
          <w:marRight w:val="0"/>
          <w:marTop w:val="120"/>
          <w:marBottom w:val="0"/>
          <w:divBdr>
            <w:top w:val="none" w:sz="0" w:space="0" w:color="auto"/>
            <w:left w:val="none" w:sz="0" w:space="0" w:color="auto"/>
            <w:bottom w:val="none" w:sz="0" w:space="0" w:color="auto"/>
            <w:right w:val="none" w:sz="0" w:space="0" w:color="auto"/>
          </w:divBdr>
        </w:div>
      </w:divsChild>
    </w:div>
    <w:div w:id="1272929881">
      <w:bodyDiv w:val="1"/>
      <w:marLeft w:val="0"/>
      <w:marRight w:val="0"/>
      <w:marTop w:val="0"/>
      <w:marBottom w:val="0"/>
      <w:divBdr>
        <w:top w:val="none" w:sz="0" w:space="0" w:color="auto"/>
        <w:left w:val="none" w:sz="0" w:space="0" w:color="auto"/>
        <w:bottom w:val="none" w:sz="0" w:space="0" w:color="auto"/>
        <w:right w:val="none" w:sz="0" w:space="0" w:color="auto"/>
      </w:divBdr>
    </w:div>
    <w:div w:id="1925065841">
      <w:bodyDiv w:val="1"/>
      <w:marLeft w:val="0"/>
      <w:marRight w:val="0"/>
      <w:marTop w:val="0"/>
      <w:marBottom w:val="0"/>
      <w:divBdr>
        <w:top w:val="none" w:sz="0" w:space="0" w:color="auto"/>
        <w:left w:val="none" w:sz="0" w:space="0" w:color="auto"/>
        <w:bottom w:val="none" w:sz="0" w:space="0" w:color="auto"/>
        <w:right w:val="none" w:sz="0" w:space="0" w:color="auto"/>
      </w:divBdr>
      <w:divsChild>
        <w:div w:id="757294181">
          <w:marLeft w:val="576"/>
          <w:marRight w:val="0"/>
          <w:marTop w:val="120"/>
          <w:marBottom w:val="0"/>
          <w:divBdr>
            <w:top w:val="none" w:sz="0" w:space="0" w:color="auto"/>
            <w:left w:val="none" w:sz="0" w:space="0" w:color="auto"/>
            <w:bottom w:val="none" w:sz="0" w:space="0" w:color="auto"/>
            <w:right w:val="none" w:sz="0" w:space="0" w:color="auto"/>
          </w:divBdr>
        </w:div>
        <w:div w:id="1282801779">
          <w:marLeft w:val="576"/>
          <w:marRight w:val="0"/>
          <w:marTop w:val="120"/>
          <w:marBottom w:val="0"/>
          <w:divBdr>
            <w:top w:val="none" w:sz="0" w:space="0" w:color="auto"/>
            <w:left w:val="none" w:sz="0" w:space="0" w:color="auto"/>
            <w:bottom w:val="none" w:sz="0" w:space="0" w:color="auto"/>
            <w:right w:val="none" w:sz="0" w:space="0" w:color="auto"/>
          </w:divBdr>
        </w:div>
        <w:div w:id="986516213">
          <w:marLeft w:val="576"/>
          <w:marRight w:val="0"/>
          <w:marTop w:val="120"/>
          <w:marBottom w:val="0"/>
          <w:divBdr>
            <w:top w:val="none" w:sz="0" w:space="0" w:color="auto"/>
            <w:left w:val="none" w:sz="0" w:space="0" w:color="auto"/>
            <w:bottom w:val="none" w:sz="0" w:space="0" w:color="auto"/>
            <w:right w:val="none" w:sz="0" w:space="0" w:color="auto"/>
          </w:divBdr>
        </w:div>
      </w:divsChild>
    </w:div>
    <w:div w:id="2026588062">
      <w:bodyDiv w:val="1"/>
      <w:marLeft w:val="0"/>
      <w:marRight w:val="0"/>
      <w:marTop w:val="0"/>
      <w:marBottom w:val="0"/>
      <w:divBdr>
        <w:top w:val="none" w:sz="0" w:space="0" w:color="auto"/>
        <w:left w:val="none" w:sz="0" w:space="0" w:color="auto"/>
        <w:bottom w:val="none" w:sz="0" w:space="0" w:color="auto"/>
        <w:right w:val="none" w:sz="0" w:space="0" w:color="auto"/>
      </w:divBdr>
      <w:divsChild>
        <w:div w:id="1862086866">
          <w:marLeft w:val="576"/>
          <w:marRight w:val="0"/>
          <w:marTop w:val="120"/>
          <w:marBottom w:val="0"/>
          <w:divBdr>
            <w:top w:val="none" w:sz="0" w:space="0" w:color="auto"/>
            <w:left w:val="none" w:sz="0" w:space="0" w:color="auto"/>
            <w:bottom w:val="none" w:sz="0" w:space="0" w:color="auto"/>
            <w:right w:val="none" w:sz="0" w:space="0" w:color="auto"/>
          </w:divBdr>
        </w:div>
      </w:divsChild>
    </w:div>
    <w:div w:id="2113743793">
      <w:bodyDiv w:val="1"/>
      <w:marLeft w:val="0"/>
      <w:marRight w:val="0"/>
      <w:marTop w:val="0"/>
      <w:marBottom w:val="0"/>
      <w:divBdr>
        <w:top w:val="none" w:sz="0" w:space="0" w:color="auto"/>
        <w:left w:val="none" w:sz="0" w:space="0" w:color="auto"/>
        <w:bottom w:val="none" w:sz="0" w:space="0" w:color="auto"/>
        <w:right w:val="none" w:sz="0" w:space="0" w:color="auto"/>
      </w:divBdr>
      <w:divsChild>
        <w:div w:id="551893526">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lbooks.com.bd/author/hossain-zillur-rahman" TargetMode="External"/><Relationship Id="rId18" Type="http://schemas.openxmlformats.org/officeDocument/2006/relationships/hyperlink" Target="http://uplbooks.com.bd/author/sadiq-ahmed" TargetMode="External"/><Relationship Id="rId26" Type="http://schemas.openxmlformats.org/officeDocument/2006/relationships/hyperlink" Target="http://www.itgovernance.co.uk/shop/p-398-bs6079-1-bs-6079-1-guide-to-project-management-hardcopy.aspx" TargetMode="External"/><Relationship Id="rId3" Type="http://schemas.openxmlformats.org/officeDocument/2006/relationships/styles" Target="styles.xml"/><Relationship Id="rId21" Type="http://schemas.openxmlformats.org/officeDocument/2006/relationships/hyperlink" Target="http://ideas.repec.org/s/bla/manchs.html" TargetMode="External"/><Relationship Id="rId7" Type="http://schemas.openxmlformats.org/officeDocument/2006/relationships/footnotes" Target="footnotes.xml"/><Relationship Id="rId12" Type="http://schemas.openxmlformats.org/officeDocument/2006/relationships/hyperlink" Target="http://uplbooks.com.bd/author/hugh-brammer" TargetMode="External"/><Relationship Id="rId17" Type="http://schemas.openxmlformats.org/officeDocument/2006/relationships/hyperlink" Target="http://uplbooks.com.bd/author/md-ruhul-amin-sarkar" TargetMode="External"/><Relationship Id="rId25" Type="http://schemas.openxmlformats.org/officeDocument/2006/relationships/hyperlink" Target="http://shop.bsigroup.com/ProductDetail/?pid=000000000030170007" TargetMode="External"/><Relationship Id="rId2" Type="http://schemas.openxmlformats.org/officeDocument/2006/relationships/numbering" Target="numbering.xml"/><Relationship Id="rId16" Type="http://schemas.openxmlformats.org/officeDocument/2006/relationships/hyperlink" Target="http://uplbooks.com.bd/author/hugh-brammer" TargetMode="External"/><Relationship Id="rId20" Type="http://schemas.openxmlformats.org/officeDocument/2006/relationships/hyperlink" Target="http://ideas.repec.org/a/bla/manchs/v72y2004i1p100-11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apm.org.uk/BOK6" TargetMode="External"/><Relationship Id="rId5" Type="http://schemas.openxmlformats.org/officeDocument/2006/relationships/settings" Target="settings.xml"/><Relationship Id="rId15" Type="http://schemas.openxmlformats.org/officeDocument/2006/relationships/hyperlink" Target="http://uplbooks.com.bd/author/hugh-brammer" TargetMode="External"/><Relationship Id="rId23" Type="http://schemas.openxmlformats.org/officeDocument/2006/relationships/hyperlink" Target="http://www.amazon.com/s/ref=ntt_athr_dp_sr_1?_encoding=UTF8&amp;field-author=Richard%20G.%20Lipsey&amp;search-alias=books&amp;sort=relevancerank" TargetMode="External"/><Relationship Id="rId28" Type="http://schemas.openxmlformats.org/officeDocument/2006/relationships/footer" Target="footer3.xml"/><Relationship Id="rId10" Type="http://schemas.openxmlformats.org/officeDocument/2006/relationships/hyperlink" Target="http://www.nata.gov.bd" TargetMode="External"/><Relationship Id="rId19" Type="http://schemas.openxmlformats.org/officeDocument/2006/relationships/hyperlink" Target="http://uplbooks.com.bd/author/hans-gp-jans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plbooks.com.bd/author/mahbub-hossain" TargetMode="External"/><Relationship Id="rId22" Type="http://schemas.openxmlformats.org/officeDocument/2006/relationships/hyperlink" Target="http://www.oxfordhandbooks.com/view/10.1093/oxfordhb/9780195398625.001.0001/oxfordhb-9780195398625"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889DA-9F05-4B1C-B7D6-68695EF0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56</Pages>
  <Words>17508</Words>
  <Characters>99800</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17</cp:revision>
  <cp:lastPrinted>2015-10-02T05:52:00Z</cp:lastPrinted>
  <dcterms:created xsi:type="dcterms:W3CDTF">2015-10-03T11:27:00Z</dcterms:created>
  <dcterms:modified xsi:type="dcterms:W3CDTF">2015-11-18T18:23:00Z</dcterms:modified>
</cp:coreProperties>
</file>